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4B" w:rsidRDefault="007E25E4" w:rsidP="006926A3">
      <w:pPr>
        <w:jc w:val="right"/>
      </w:pPr>
      <w:r>
        <w:rPr>
          <w:noProof/>
        </w:rPr>
        <mc:AlternateContent>
          <mc:Choice Requires="wps">
            <w:drawing>
              <wp:anchor distT="0" distB="0" distL="114300" distR="114300" simplePos="0" relativeHeight="251648512" behindDoc="0" locked="0" layoutInCell="1" allowOverlap="1" wp14:anchorId="078F680C" wp14:editId="23974D02">
                <wp:simplePos x="0" y="0"/>
                <wp:positionH relativeFrom="column">
                  <wp:posOffset>-45720</wp:posOffset>
                </wp:positionH>
                <wp:positionV relativeFrom="paragraph">
                  <wp:posOffset>86360</wp:posOffset>
                </wp:positionV>
                <wp:extent cx="2783840" cy="577215"/>
                <wp:effectExtent l="1905" t="635" r="0" b="3175"/>
                <wp:wrapNone/>
                <wp:docPr id="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84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94B" w:rsidRDefault="00862F33">
                            <w:pPr>
                              <w:rPr>
                                <w:rFonts w:ascii="Arial" w:hAnsi="Arial" w:cs="Arial"/>
                                <w:b/>
                                <w:sz w:val="28"/>
                                <w:szCs w:val="28"/>
                              </w:rPr>
                            </w:pPr>
                            <w:r>
                              <w:rPr>
                                <w:rFonts w:ascii="Arial" w:hAnsi="Arial" w:cs="Arial"/>
                                <w:b/>
                                <w:sz w:val="28"/>
                                <w:szCs w:val="28"/>
                              </w:rPr>
                              <w:t xml:space="preserve">Wirbeltiere: </w:t>
                            </w:r>
                          </w:p>
                          <w:p w:rsidR="0020494B" w:rsidRDefault="00862F33">
                            <w:pPr>
                              <w:rPr>
                                <w:rFonts w:ascii="Arial" w:hAnsi="Arial" w:cs="Arial"/>
                                <w:b/>
                                <w:sz w:val="28"/>
                                <w:szCs w:val="28"/>
                              </w:rPr>
                            </w:pPr>
                            <w:r>
                              <w:rPr>
                                <w:rFonts w:ascii="Arial" w:hAnsi="Arial" w:cs="Arial"/>
                                <w:b/>
                                <w:sz w:val="28"/>
                                <w:szCs w:val="28"/>
                              </w:rPr>
                              <w:t>Vom Wasser aufs 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6.8pt;width:219.2pt;height:45.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Pe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" stroked="f">
                <v:textbox>
                  <w:txbxContent>
                    <w:p w:rsidR="00000000" w:rsidRDefault="00862F33">
                      <w:pPr>
                        <w:rPr>
                          <w:rFonts w:ascii="Arial" w:hAnsi="Arial" w:cs="Arial"/>
                          <w:b/>
                          <w:sz w:val="28"/>
                          <w:szCs w:val="28"/>
                        </w:rPr>
                      </w:pPr>
                      <w:r>
                        <w:rPr>
                          <w:rFonts w:ascii="Arial" w:hAnsi="Arial" w:cs="Arial"/>
                          <w:b/>
                          <w:sz w:val="28"/>
                          <w:szCs w:val="28"/>
                        </w:rPr>
                        <w:t xml:space="preserve">Wirbeltiere: </w:t>
                      </w:r>
                    </w:p>
                    <w:p w:rsidR="00000000" w:rsidRDefault="00862F33">
                      <w:pPr>
                        <w:rPr>
                          <w:rFonts w:ascii="Arial" w:hAnsi="Arial" w:cs="Arial"/>
                          <w:b/>
                          <w:sz w:val="28"/>
                          <w:szCs w:val="28"/>
                        </w:rPr>
                      </w:pPr>
                      <w:r>
                        <w:rPr>
                          <w:rFonts w:ascii="Arial" w:hAnsi="Arial" w:cs="Arial"/>
                          <w:b/>
                          <w:sz w:val="28"/>
                          <w:szCs w:val="28"/>
                        </w:rPr>
                        <w:t>Vom Wasser aufs Land</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0B9BC11A" wp14:editId="714BB6AB">
                <wp:simplePos x="0" y="0"/>
                <wp:positionH relativeFrom="column">
                  <wp:posOffset>-85725</wp:posOffset>
                </wp:positionH>
                <wp:positionV relativeFrom="paragraph">
                  <wp:posOffset>40005</wp:posOffset>
                </wp:positionV>
                <wp:extent cx="6347460" cy="3122930"/>
                <wp:effectExtent l="0" t="1905" r="0" b="0"/>
                <wp:wrapNone/>
                <wp:docPr id="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312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94B" w:rsidRDefault="007E25E4">
                            <w:r>
                              <w:rPr>
                                <w:noProof/>
                              </w:rPr>
                              <w:drawing>
                                <wp:inline distT="0" distB="0" distL="0" distR="0" wp14:anchorId="593470EB" wp14:editId="4BDCDAAF">
                                  <wp:extent cx="6026785" cy="3030855"/>
                                  <wp:effectExtent l="0" t="0" r="0" b="0"/>
                                  <wp:docPr id="1" name="Bild 1"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 zum L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6785" cy="30308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5pt;margin-top:3.15pt;width:499.8pt;height:245.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I9hwIAABg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" stroked="f">
                <v:textbox>
                  <w:txbxContent>
                    <w:p w:rsidR="00000000" w:rsidRDefault="007E25E4">
                      <w:r>
                        <w:rPr>
                          <w:noProof/>
                        </w:rPr>
                        <w:drawing>
                          <wp:inline distT="0" distB="0" distL="0" distR="0">
                            <wp:extent cx="6026785" cy="3030855"/>
                            <wp:effectExtent l="0" t="0" r="0" b="0"/>
                            <wp:docPr id="1" name="Bild 1"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 zum 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6785" cy="3030855"/>
                                    </a:xfrm>
                                    <a:prstGeom prst="rect">
                                      <a:avLst/>
                                    </a:prstGeom>
                                    <a:noFill/>
                                    <a:ln>
                                      <a:noFill/>
                                    </a:ln>
                                  </pic:spPr>
                                </pic:pic>
                              </a:graphicData>
                            </a:graphic>
                          </wp:inline>
                        </w:drawing>
                      </w:r>
                    </w:p>
                  </w:txbxContent>
                </v:textbox>
              </v:shape>
            </w:pict>
          </mc:Fallback>
        </mc:AlternateContent>
      </w:r>
    </w:p>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6926A3" w:rsidRDefault="006926A3"/>
    <w:p w:rsidR="006926A3" w:rsidRDefault="006926A3"/>
    <w:p w:rsidR="0020494B" w:rsidRDefault="006926A3">
      <w:r>
        <w:t>Lö</w:t>
      </w:r>
      <w:r w:rsidR="00862F33">
        <w:t>sung und Hinweise für die Lehrkraft:</w:t>
      </w:r>
    </w:p>
    <w:p w:rsidR="0020494B" w:rsidRDefault="007E25E4">
      <w:r>
        <w:rPr>
          <w:noProof/>
        </w:rPr>
        <mc:AlternateContent>
          <mc:Choice Requires="wps">
            <w:drawing>
              <wp:anchor distT="0" distB="0" distL="114300" distR="114300" simplePos="0" relativeHeight="251649536" behindDoc="0" locked="0" layoutInCell="1" allowOverlap="1">
                <wp:simplePos x="0" y="0"/>
                <wp:positionH relativeFrom="column">
                  <wp:posOffset>-13335</wp:posOffset>
                </wp:positionH>
                <wp:positionV relativeFrom="paragraph">
                  <wp:posOffset>149225</wp:posOffset>
                </wp:positionV>
                <wp:extent cx="5969635" cy="2990850"/>
                <wp:effectExtent l="0" t="0" r="0" b="3175"/>
                <wp:wrapNone/>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299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94B" w:rsidRDefault="007E25E4">
                            <w:r>
                              <w:rPr>
                                <w:noProof/>
                              </w:rPr>
                              <w:drawing>
                                <wp:inline distT="0" distB="0" distL="0" distR="0">
                                  <wp:extent cx="5764530" cy="2900045"/>
                                  <wp:effectExtent l="0" t="0" r="7620" b="0"/>
                                  <wp:docPr id="2" name="Bild 2"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ser zum 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29000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1.05pt;margin-top:11.75pt;width:470.05pt;height:23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" stroked="f">
                <v:textbox>
                  <w:txbxContent>
                    <w:p w:rsidR="00000000" w:rsidRDefault="007E25E4">
                      <w:r>
                        <w:rPr>
                          <w:noProof/>
                        </w:rPr>
                        <w:drawing>
                          <wp:inline distT="0" distB="0" distL="0" distR="0">
                            <wp:extent cx="5764530" cy="2900045"/>
                            <wp:effectExtent l="0" t="0" r="7620" b="0"/>
                            <wp:docPr id="2" name="Bild 2" descr="Wasser zum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ser zum L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2900045"/>
                                    </a:xfrm>
                                    <a:prstGeom prst="rect">
                                      <a:avLst/>
                                    </a:prstGeom>
                                    <a:noFill/>
                                    <a:ln>
                                      <a:noFill/>
                                    </a:ln>
                                  </pic:spPr>
                                </pic:pic>
                              </a:graphicData>
                            </a:graphic>
                          </wp:inline>
                        </w:drawing>
                      </w:r>
                    </w:p>
                  </w:txbxContent>
                </v:textbox>
              </v:shape>
            </w:pict>
          </mc:Fallback>
        </mc:AlternateContent>
      </w:r>
    </w:p>
    <w:p w:rsidR="0020494B" w:rsidRDefault="007E25E4">
      <w:r>
        <w:rPr>
          <w:noProof/>
        </w:rPr>
        <mc:AlternateContent>
          <mc:Choice Requires="wps">
            <w:drawing>
              <wp:anchor distT="0" distB="0" distL="114300" distR="114300" simplePos="0" relativeHeight="251651584" behindDoc="0" locked="0" layoutInCell="1" allowOverlap="1">
                <wp:simplePos x="0" y="0"/>
                <wp:positionH relativeFrom="column">
                  <wp:posOffset>-1557020</wp:posOffset>
                </wp:positionH>
                <wp:positionV relativeFrom="paragraph">
                  <wp:posOffset>55880</wp:posOffset>
                </wp:positionV>
                <wp:extent cx="5173345" cy="2727325"/>
                <wp:effectExtent l="0" t="0" r="3175" b="0"/>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345" cy="2727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94B" w:rsidRDefault="00862F33">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Austrocknung</w:t>
                            </w:r>
                          </w:p>
                          <w:p w:rsidR="0020494B" w:rsidRDefault="0020494B">
                            <w:pPr>
                              <w:rPr>
                                <w:rFonts w:ascii="Arial" w:hAnsi="Arial" w:cs="Arial"/>
                                <w:color w:val="FF0000"/>
                                <w:sz w:val="26"/>
                                <w:szCs w:val="26"/>
                              </w:rPr>
                            </w:pPr>
                          </w:p>
                          <w:p w:rsidR="0020494B" w:rsidRDefault="0020494B">
                            <w:pPr>
                              <w:rPr>
                                <w:rFonts w:ascii="Arial" w:hAnsi="Arial" w:cs="Arial"/>
                                <w:color w:val="FF0000"/>
                                <w:sz w:val="48"/>
                                <w:szCs w:val="48"/>
                              </w:rPr>
                            </w:pPr>
                          </w:p>
                          <w:p w:rsidR="0020494B" w:rsidRDefault="00862F33">
                            <w:pPr>
                              <w:rPr>
                                <w:rFonts w:ascii="Arial" w:hAnsi="Arial" w:cs="Arial"/>
                                <w:color w:val="FF0000"/>
                                <w:sz w:val="26"/>
                                <w:szCs w:val="26"/>
                              </w:rPr>
                            </w:pPr>
                            <w:r>
                              <w:rPr>
                                <w:rFonts w:ascii="Arial" w:hAnsi="Arial" w:cs="Arial"/>
                                <w:color w:val="FF0000"/>
                                <w:sz w:val="26"/>
                                <w:szCs w:val="26"/>
                              </w:rPr>
                              <w:tab/>
                              <w:t xml:space="preserve">       Fortbewegung</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Fortbewegung</w:t>
                            </w:r>
                            <w:r>
                              <w:rPr>
                                <w:rFonts w:ascii="Arial" w:hAnsi="Arial" w:cs="Arial"/>
                                <w:color w:val="FF0000"/>
                                <w:sz w:val="26"/>
                                <w:szCs w:val="26"/>
                              </w:rPr>
                              <w:tab/>
                            </w:r>
                          </w:p>
                          <w:p w:rsidR="0020494B" w:rsidRDefault="0020494B">
                            <w:pPr>
                              <w:rPr>
                                <w:rFonts w:ascii="Arial" w:hAnsi="Arial" w:cs="Arial"/>
                                <w:color w:val="FF0000"/>
                                <w:sz w:val="40"/>
                                <w:szCs w:val="40"/>
                              </w:rPr>
                            </w:pPr>
                          </w:p>
                          <w:p w:rsidR="0020494B" w:rsidRDefault="00862F33">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Atmung</w:t>
                            </w:r>
                          </w:p>
                          <w:p w:rsidR="0020494B" w:rsidRDefault="0020494B">
                            <w:pPr>
                              <w:rPr>
                                <w:rFonts w:ascii="Arial" w:hAnsi="Arial" w:cs="Arial"/>
                                <w:color w:val="FF0000"/>
                                <w:sz w:val="26"/>
                                <w:szCs w:val="26"/>
                              </w:rPr>
                            </w:pPr>
                          </w:p>
                          <w:p w:rsidR="0020494B" w:rsidRDefault="00862F33">
                            <w:pPr>
                              <w:rPr>
                                <w:rFonts w:ascii="Arial" w:hAnsi="Arial" w:cs="Arial"/>
                                <w:color w:val="FF0000"/>
                                <w:sz w:val="26"/>
                                <w:szCs w:val="26"/>
                              </w:rPr>
                            </w:pPr>
                            <w:r>
                              <w:rPr>
                                <w:rFonts w:ascii="Arial" w:hAnsi="Arial" w:cs="Arial"/>
                                <w:color w:val="FF0000"/>
                                <w:sz w:val="26"/>
                                <w:szCs w:val="26"/>
                              </w:rPr>
                              <w:t xml:space="preserve">   Atmung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122.6pt;margin-top:4.4pt;width:407.35pt;height:21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" filled="f" fillcolor="yellow" stroked="f">
                <v:textbox>
                  <w:txbxContent>
                    <w:p w:rsidR="00000000" w:rsidRDefault="00862F33">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Austrocknung</w:t>
                      </w:r>
                    </w:p>
                    <w:p w:rsidR="00000000" w:rsidRDefault="00862F33">
                      <w:pPr>
                        <w:rPr>
                          <w:rFonts w:ascii="Arial" w:hAnsi="Arial" w:cs="Arial"/>
                          <w:color w:val="FF0000"/>
                          <w:sz w:val="26"/>
                          <w:szCs w:val="26"/>
                        </w:rPr>
                      </w:pPr>
                    </w:p>
                    <w:p w:rsidR="00000000" w:rsidRDefault="00862F33">
                      <w:pPr>
                        <w:rPr>
                          <w:rFonts w:ascii="Arial" w:hAnsi="Arial" w:cs="Arial"/>
                          <w:color w:val="FF0000"/>
                          <w:sz w:val="48"/>
                          <w:szCs w:val="48"/>
                        </w:rPr>
                      </w:pPr>
                    </w:p>
                    <w:p w:rsidR="00000000" w:rsidRDefault="00862F33">
                      <w:pPr>
                        <w:rPr>
                          <w:rFonts w:ascii="Arial" w:hAnsi="Arial" w:cs="Arial"/>
                          <w:color w:val="FF0000"/>
                          <w:sz w:val="26"/>
                          <w:szCs w:val="26"/>
                        </w:rPr>
                      </w:pPr>
                      <w:r>
                        <w:rPr>
                          <w:rFonts w:ascii="Arial" w:hAnsi="Arial" w:cs="Arial"/>
                          <w:color w:val="FF0000"/>
                          <w:sz w:val="26"/>
                          <w:szCs w:val="26"/>
                        </w:rPr>
                        <w:tab/>
                        <w:t xml:space="preserve">       Fortbewegung</w:t>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Fortbewegung</w:t>
                      </w:r>
                      <w:r>
                        <w:rPr>
                          <w:rFonts w:ascii="Arial" w:hAnsi="Arial" w:cs="Arial"/>
                          <w:color w:val="FF0000"/>
                          <w:sz w:val="26"/>
                          <w:szCs w:val="26"/>
                        </w:rPr>
                        <w:tab/>
                      </w:r>
                    </w:p>
                    <w:p w:rsidR="00000000" w:rsidRDefault="00862F33">
                      <w:pPr>
                        <w:rPr>
                          <w:rFonts w:ascii="Arial" w:hAnsi="Arial" w:cs="Arial"/>
                          <w:color w:val="FF0000"/>
                          <w:sz w:val="40"/>
                          <w:szCs w:val="40"/>
                        </w:rPr>
                      </w:pPr>
                    </w:p>
                    <w:p w:rsidR="00000000" w:rsidRDefault="00862F33">
                      <w:pPr>
                        <w:rPr>
                          <w:rFonts w:ascii="Arial" w:hAnsi="Arial" w:cs="Arial"/>
                          <w:color w:val="FF0000"/>
                          <w:sz w:val="26"/>
                          <w:szCs w:val="26"/>
                        </w:rPr>
                      </w:pP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r>
                      <w:r>
                        <w:rPr>
                          <w:rFonts w:ascii="Arial" w:hAnsi="Arial" w:cs="Arial"/>
                          <w:color w:val="FF0000"/>
                          <w:sz w:val="26"/>
                          <w:szCs w:val="26"/>
                        </w:rPr>
                        <w:tab/>
                        <w:t xml:space="preserve">        Atmung</w:t>
                      </w:r>
                    </w:p>
                    <w:p w:rsidR="00000000" w:rsidRDefault="00862F33">
                      <w:pPr>
                        <w:rPr>
                          <w:rFonts w:ascii="Arial" w:hAnsi="Arial" w:cs="Arial"/>
                          <w:color w:val="FF0000"/>
                          <w:sz w:val="26"/>
                          <w:szCs w:val="26"/>
                        </w:rPr>
                      </w:pPr>
                    </w:p>
                    <w:p w:rsidR="00000000" w:rsidRDefault="00862F33">
                      <w:pPr>
                        <w:rPr>
                          <w:rFonts w:ascii="Arial" w:hAnsi="Arial" w:cs="Arial"/>
                          <w:color w:val="FF0000"/>
                          <w:sz w:val="26"/>
                          <w:szCs w:val="26"/>
                        </w:rPr>
                      </w:pPr>
                      <w:r>
                        <w:rPr>
                          <w:rFonts w:ascii="Arial" w:hAnsi="Arial" w:cs="Arial"/>
                          <w:color w:val="FF0000"/>
                          <w:sz w:val="26"/>
                          <w:szCs w:val="26"/>
                        </w:rPr>
                        <w:t xml:space="preserve">   Atmung</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97155</wp:posOffset>
                </wp:positionH>
                <wp:positionV relativeFrom="paragraph">
                  <wp:posOffset>22860</wp:posOffset>
                </wp:positionV>
                <wp:extent cx="2315210" cy="637540"/>
                <wp:effectExtent l="1905" t="3810" r="0" b="0"/>
                <wp:wrapSquare wrapText="bothSides"/>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494B" w:rsidRDefault="00862F33">
                            <w:pPr>
                              <w:rPr>
                                <w:rFonts w:ascii="Arial" w:hAnsi="Arial" w:cs="Arial"/>
                                <w:b/>
                                <w:sz w:val="28"/>
                                <w:szCs w:val="28"/>
                              </w:rPr>
                            </w:pPr>
                            <w:r>
                              <w:rPr>
                                <w:rFonts w:ascii="Arial" w:hAnsi="Arial" w:cs="Arial"/>
                                <w:b/>
                                <w:sz w:val="28"/>
                                <w:szCs w:val="28"/>
                              </w:rPr>
                              <w:t xml:space="preserve">Wirbeltiere: </w:t>
                            </w:r>
                          </w:p>
                          <w:p w:rsidR="0020494B" w:rsidRDefault="00862F33">
                            <w:pPr>
                              <w:rPr>
                                <w:rFonts w:ascii="Arial" w:hAnsi="Arial" w:cs="Arial"/>
                                <w:b/>
                                <w:sz w:val="28"/>
                                <w:szCs w:val="28"/>
                              </w:rPr>
                            </w:pPr>
                            <w:r>
                              <w:rPr>
                                <w:rFonts w:ascii="Arial" w:hAnsi="Arial" w:cs="Arial"/>
                                <w:b/>
                                <w:sz w:val="28"/>
                                <w:szCs w:val="28"/>
                              </w:rPr>
                              <w:t>Vom Wasser aufs Land</w:t>
                            </w:r>
                          </w:p>
                          <w:p w:rsidR="0020494B" w:rsidRDefault="002049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6" type="#_x0000_t202" style="position:absolute;margin-left:7.65pt;margin-top:1.8pt;width:182.3pt;height:5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F2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" stroked="f">
                <v:textbox>
                  <w:txbxContent>
                    <w:p w:rsidR="00000000" w:rsidRDefault="00862F33">
                      <w:pPr>
                        <w:rPr>
                          <w:rFonts w:ascii="Arial" w:hAnsi="Arial" w:cs="Arial"/>
                          <w:b/>
                          <w:sz w:val="28"/>
                          <w:szCs w:val="28"/>
                        </w:rPr>
                      </w:pPr>
                      <w:r>
                        <w:rPr>
                          <w:rFonts w:ascii="Arial" w:hAnsi="Arial" w:cs="Arial"/>
                          <w:b/>
                          <w:sz w:val="28"/>
                          <w:szCs w:val="28"/>
                        </w:rPr>
                        <w:t>Wirbel</w:t>
                      </w:r>
                      <w:r>
                        <w:rPr>
                          <w:rFonts w:ascii="Arial" w:hAnsi="Arial" w:cs="Arial"/>
                          <w:b/>
                          <w:sz w:val="28"/>
                          <w:szCs w:val="28"/>
                        </w:rPr>
                        <w:t xml:space="preserve">tiere: </w:t>
                      </w:r>
                    </w:p>
                    <w:p w:rsidR="00000000" w:rsidRDefault="00862F33">
                      <w:pPr>
                        <w:rPr>
                          <w:rFonts w:ascii="Arial" w:hAnsi="Arial" w:cs="Arial"/>
                          <w:b/>
                          <w:sz w:val="28"/>
                          <w:szCs w:val="28"/>
                        </w:rPr>
                      </w:pPr>
                      <w:r>
                        <w:rPr>
                          <w:rFonts w:ascii="Arial" w:hAnsi="Arial" w:cs="Arial"/>
                          <w:b/>
                          <w:sz w:val="28"/>
                          <w:szCs w:val="28"/>
                        </w:rPr>
                        <w:t>Vom Wasser aufs Land</w:t>
                      </w:r>
                    </w:p>
                    <w:p w:rsidR="00000000" w:rsidRDefault="00862F33"/>
                  </w:txbxContent>
                </v:textbox>
                <w10:wrap type="square"/>
              </v:shape>
            </w:pict>
          </mc:Fallback>
        </mc:AlternateContent>
      </w:r>
    </w:p>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20494B" w:rsidRDefault="0020494B"/>
    <w:p w:rsidR="006926A3" w:rsidRDefault="006926A3"/>
    <w:p w:rsidR="0020494B" w:rsidRDefault="0020494B"/>
    <w:p w:rsidR="0020494B" w:rsidRDefault="00862F33">
      <w:r>
        <w:t>Zunächst machen die Schüler Vorschläge, welche Probleme bzw. Lebensvorgänge in die Kästen zu schreiben sind. Es ist sinnvoll, sich auf wenige Aspekte zu beschränken.</w:t>
      </w:r>
    </w:p>
    <w:p w:rsidR="0020494B" w:rsidRDefault="0020494B"/>
    <w:p w:rsidR="0020494B" w:rsidRDefault="00862F33">
      <w:r>
        <w:t>Dann werden die spezifischen Randbedingungen im Wasser und an Land wiederholt bzw. neu erarbeitet. Zuletzt werden die anatomischen Lösungen für diese Probleme wiederholt bzw. erarbeitet:</w:t>
      </w:r>
    </w:p>
    <w:p w:rsidR="0020494B" w:rsidRDefault="0020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68"/>
        <w:gridCol w:w="5134"/>
      </w:tblGrid>
      <w:tr w:rsidR="0020494B">
        <w:tc>
          <w:tcPr>
            <w:tcW w:w="1809" w:type="dxa"/>
          </w:tcPr>
          <w:p w:rsidR="0020494B" w:rsidRDefault="00862F33">
            <w:r>
              <w:rPr>
                <w:b/>
                <w:sz w:val="28"/>
                <w:szCs w:val="28"/>
              </w:rPr>
              <w:lastRenderedPageBreak/>
              <w:t>Fische</w:t>
            </w:r>
            <w:r>
              <w:t>: Lebensraum Wasser</w:t>
            </w:r>
          </w:p>
        </w:tc>
        <w:tc>
          <w:tcPr>
            <w:tcW w:w="2268" w:type="dxa"/>
          </w:tcPr>
          <w:p w:rsidR="0020494B" w:rsidRDefault="0020494B">
            <w:pPr>
              <w:jc w:val="center"/>
            </w:pPr>
          </w:p>
          <w:p w:rsidR="0020494B" w:rsidRDefault="00862F33">
            <w:pPr>
              <w:jc w:val="center"/>
            </w:pPr>
            <w:r>
              <w:t>Probleme</w:t>
            </w:r>
          </w:p>
        </w:tc>
        <w:tc>
          <w:tcPr>
            <w:tcW w:w="5134" w:type="dxa"/>
          </w:tcPr>
          <w:p w:rsidR="0020494B" w:rsidRDefault="0020494B">
            <w:pPr>
              <w:jc w:val="center"/>
            </w:pPr>
          </w:p>
          <w:p w:rsidR="0020494B" w:rsidRDefault="00862F33">
            <w:pPr>
              <w:jc w:val="center"/>
            </w:pPr>
            <w:r>
              <w:t>Anpassungen</w:t>
            </w:r>
          </w:p>
        </w:tc>
      </w:tr>
      <w:tr w:rsidR="0020494B">
        <w:tc>
          <w:tcPr>
            <w:tcW w:w="1809" w:type="dxa"/>
          </w:tcPr>
          <w:p w:rsidR="0020494B" w:rsidRDefault="00862F33">
            <w:r>
              <w:t>Fortbewegung</w:t>
            </w:r>
          </w:p>
        </w:tc>
        <w:tc>
          <w:tcPr>
            <w:tcW w:w="2268" w:type="dxa"/>
          </w:tcPr>
          <w:p w:rsidR="0020494B" w:rsidRDefault="00862F33">
            <w:r>
              <w:t>Wasser hat einen hohen Widerstand</w:t>
            </w:r>
          </w:p>
          <w:p w:rsidR="0020494B" w:rsidRDefault="0020494B"/>
          <w:p w:rsidR="0020494B" w:rsidRDefault="0020494B"/>
          <w:p w:rsidR="0020494B" w:rsidRDefault="0020494B"/>
          <w:p w:rsidR="0020494B" w:rsidRDefault="0020494B"/>
          <w:p w:rsidR="0020494B" w:rsidRDefault="00862F33">
            <w:r>
              <w:t>aktives Schwimmen kostet sehr viel Energie</w:t>
            </w:r>
          </w:p>
        </w:tc>
        <w:tc>
          <w:tcPr>
            <w:tcW w:w="5134" w:type="dxa"/>
          </w:tcPr>
          <w:p w:rsidR="0020494B" w:rsidRDefault="00862F33">
            <w:pPr>
              <w:numPr>
                <w:ilvl w:val="0"/>
                <w:numId w:val="1"/>
              </w:numPr>
            </w:pPr>
            <w:r>
              <w:t>Stromlinienform</w:t>
            </w:r>
          </w:p>
          <w:p w:rsidR="0020494B" w:rsidRDefault="00862F33">
            <w:pPr>
              <w:numPr>
                <w:ilvl w:val="0"/>
                <w:numId w:val="1"/>
              </w:numPr>
            </w:pPr>
            <w:r>
              <w:t>Schleimschicht auf der Haut</w:t>
            </w:r>
          </w:p>
          <w:p w:rsidR="0020494B" w:rsidRDefault="00862F33">
            <w:pPr>
              <w:numPr>
                <w:ilvl w:val="0"/>
                <w:numId w:val="1"/>
              </w:numPr>
            </w:pPr>
            <w:r>
              <w:t>Flossen mit großen Flächen für Antrieb und Steuerung</w:t>
            </w:r>
          </w:p>
          <w:p w:rsidR="0020494B" w:rsidRDefault="00862F33">
            <w:pPr>
              <w:numPr>
                <w:ilvl w:val="0"/>
                <w:numId w:val="1"/>
              </w:numPr>
            </w:pPr>
            <w:r>
              <w:t>nach hinten gerichtete Knochenschuppen</w:t>
            </w:r>
          </w:p>
          <w:p w:rsidR="0020494B" w:rsidRDefault="0020494B">
            <w:pPr>
              <w:ind w:left="360"/>
            </w:pPr>
          </w:p>
          <w:p w:rsidR="0020494B" w:rsidRDefault="00862F33">
            <w:pPr>
              <w:numPr>
                <w:ilvl w:val="0"/>
                <w:numId w:val="1"/>
              </w:numPr>
            </w:pPr>
            <w:r>
              <w:t>Schwimmblase erleichtert Steigen, Sinken und Schweben</w:t>
            </w:r>
          </w:p>
        </w:tc>
      </w:tr>
      <w:tr w:rsidR="0020494B">
        <w:tc>
          <w:tcPr>
            <w:tcW w:w="1809" w:type="dxa"/>
          </w:tcPr>
          <w:p w:rsidR="0020494B" w:rsidRDefault="00862F33">
            <w:r>
              <w:t>Atmung</w:t>
            </w:r>
          </w:p>
        </w:tc>
        <w:tc>
          <w:tcPr>
            <w:tcW w:w="2268" w:type="dxa"/>
          </w:tcPr>
          <w:p w:rsidR="0020494B" w:rsidRDefault="00862F33">
            <w:r>
              <w:t>1 Liter Wasser ent-hält viel weniger Sauerstoff als 1 Liter Luft</w:t>
            </w:r>
          </w:p>
        </w:tc>
        <w:tc>
          <w:tcPr>
            <w:tcW w:w="5134" w:type="dxa"/>
          </w:tcPr>
          <w:p w:rsidR="0020494B" w:rsidRDefault="00862F33">
            <w:pPr>
              <w:numPr>
                <w:ilvl w:val="0"/>
                <w:numId w:val="2"/>
              </w:numPr>
            </w:pPr>
            <w:r>
              <w:t>Kiemen mit Kiemenblättchen (sehr große Oberfläche für den Gasaustausch)</w:t>
            </w:r>
          </w:p>
          <w:p w:rsidR="0020494B" w:rsidRDefault="00862F33">
            <w:pPr>
              <w:numPr>
                <w:ilvl w:val="0"/>
                <w:numId w:val="2"/>
              </w:numPr>
            </w:pPr>
            <w:r>
              <w:t>Einbahnstraße vom Mund zu den Kiemen</w:t>
            </w:r>
          </w:p>
        </w:tc>
      </w:tr>
    </w:tbl>
    <w:p w:rsidR="0020494B" w:rsidRDefault="0020494B"/>
    <w:p w:rsidR="0020494B" w:rsidRDefault="00204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268"/>
        <w:gridCol w:w="5103"/>
      </w:tblGrid>
      <w:tr w:rsidR="0020494B">
        <w:tc>
          <w:tcPr>
            <w:tcW w:w="1809" w:type="dxa"/>
          </w:tcPr>
          <w:p w:rsidR="0020494B" w:rsidRDefault="00862F33">
            <w:r>
              <w:rPr>
                <w:b/>
                <w:sz w:val="28"/>
                <w:szCs w:val="28"/>
              </w:rPr>
              <w:t>Amphibien</w:t>
            </w:r>
            <w:r>
              <w:t>:</w:t>
            </w:r>
          </w:p>
          <w:p w:rsidR="0020494B" w:rsidRDefault="00862F33">
            <w:r>
              <w:t xml:space="preserve">Lebensraum </w:t>
            </w:r>
          </w:p>
          <w:p w:rsidR="0020494B" w:rsidRDefault="00862F33">
            <w:r>
              <w:t>Land</w:t>
            </w:r>
          </w:p>
        </w:tc>
        <w:tc>
          <w:tcPr>
            <w:tcW w:w="2268" w:type="dxa"/>
          </w:tcPr>
          <w:p w:rsidR="0020494B" w:rsidRDefault="0020494B">
            <w:pPr>
              <w:jc w:val="center"/>
            </w:pPr>
          </w:p>
          <w:p w:rsidR="0020494B" w:rsidRDefault="00862F33">
            <w:pPr>
              <w:jc w:val="center"/>
            </w:pPr>
            <w:r>
              <w:t>Probleme</w:t>
            </w:r>
          </w:p>
        </w:tc>
        <w:tc>
          <w:tcPr>
            <w:tcW w:w="5103" w:type="dxa"/>
          </w:tcPr>
          <w:p w:rsidR="0020494B" w:rsidRDefault="0020494B">
            <w:pPr>
              <w:jc w:val="center"/>
            </w:pPr>
          </w:p>
          <w:p w:rsidR="0020494B" w:rsidRDefault="00862F33">
            <w:pPr>
              <w:jc w:val="center"/>
            </w:pPr>
            <w:r>
              <w:t>Anpassungen</w:t>
            </w:r>
          </w:p>
        </w:tc>
      </w:tr>
      <w:tr w:rsidR="0020494B">
        <w:tc>
          <w:tcPr>
            <w:tcW w:w="1809" w:type="dxa"/>
          </w:tcPr>
          <w:p w:rsidR="0020494B" w:rsidRDefault="00862F33">
            <w:r>
              <w:t>Fortbewegung</w:t>
            </w:r>
          </w:p>
        </w:tc>
        <w:tc>
          <w:tcPr>
            <w:tcW w:w="2268" w:type="dxa"/>
          </w:tcPr>
          <w:p w:rsidR="0020494B" w:rsidRDefault="00862F33">
            <w:r>
              <w:t>Körper hochstem-men (Luft trägt den Körper nicht)</w:t>
            </w:r>
          </w:p>
        </w:tc>
        <w:tc>
          <w:tcPr>
            <w:tcW w:w="5103" w:type="dxa"/>
          </w:tcPr>
          <w:p w:rsidR="0020494B" w:rsidRDefault="00862F33">
            <w:pPr>
              <w:numPr>
                <w:ilvl w:val="0"/>
                <w:numId w:val="3"/>
              </w:numPr>
            </w:pPr>
            <w:r>
              <w:t xml:space="preserve">Beine statt Flossen </w:t>
            </w:r>
          </w:p>
        </w:tc>
      </w:tr>
      <w:tr w:rsidR="0020494B">
        <w:tc>
          <w:tcPr>
            <w:tcW w:w="1809" w:type="dxa"/>
          </w:tcPr>
          <w:p w:rsidR="0020494B" w:rsidRDefault="00862F33">
            <w:r>
              <w:t>Atmung</w:t>
            </w:r>
          </w:p>
        </w:tc>
        <w:tc>
          <w:tcPr>
            <w:tcW w:w="2268" w:type="dxa"/>
          </w:tcPr>
          <w:p w:rsidR="0020494B" w:rsidRDefault="00862F33">
            <w:r>
              <w:t>Kiemen verkleben an Land</w:t>
            </w:r>
          </w:p>
        </w:tc>
        <w:tc>
          <w:tcPr>
            <w:tcW w:w="5103" w:type="dxa"/>
          </w:tcPr>
          <w:p w:rsidR="0020494B" w:rsidRDefault="00862F33">
            <w:pPr>
              <w:numPr>
                <w:ilvl w:val="0"/>
                <w:numId w:val="3"/>
              </w:numPr>
            </w:pPr>
            <w:r>
              <w:t>Lunge statt Kiemen; aber Amphibienlungen sind einfache Säcke und haben eine geringe Oberfläche</w:t>
            </w:r>
          </w:p>
          <w:p w:rsidR="0020494B" w:rsidRDefault="00862F33">
            <w:pPr>
              <w:numPr>
                <w:ilvl w:val="0"/>
                <w:numId w:val="3"/>
              </w:numPr>
            </w:pPr>
            <w:r>
              <w:t>zusätzlich Hautatmung =&gt; dünne, feuchte, nackte Haut, damit Sauerstoff leicht zu den Adern kann</w:t>
            </w:r>
          </w:p>
        </w:tc>
      </w:tr>
      <w:tr w:rsidR="0020494B">
        <w:tc>
          <w:tcPr>
            <w:tcW w:w="1809" w:type="dxa"/>
          </w:tcPr>
          <w:p w:rsidR="0020494B" w:rsidRDefault="00862F33">
            <w:r>
              <w:t>Austrocknung</w:t>
            </w:r>
          </w:p>
        </w:tc>
        <w:tc>
          <w:tcPr>
            <w:tcW w:w="2268" w:type="dxa"/>
          </w:tcPr>
          <w:p w:rsidR="0020494B" w:rsidRDefault="00862F33">
            <w:r>
              <w:t>Wasser verdunstet schnell an der Luft, Haut kann leicht austrocknen</w:t>
            </w:r>
          </w:p>
        </w:tc>
        <w:tc>
          <w:tcPr>
            <w:tcW w:w="5103" w:type="dxa"/>
          </w:tcPr>
          <w:p w:rsidR="0020494B" w:rsidRDefault="00862F33">
            <w:pPr>
              <w:numPr>
                <w:ilvl w:val="0"/>
                <w:numId w:val="4"/>
              </w:numPr>
            </w:pPr>
            <w:r>
              <w:t>bei trockener Luft und Sonnenschein im dunklen, feuchten Versteck bleiben</w:t>
            </w:r>
          </w:p>
          <w:p w:rsidR="0020494B" w:rsidRDefault="00862F33">
            <w:pPr>
              <w:numPr>
                <w:ilvl w:val="0"/>
                <w:numId w:val="4"/>
              </w:numPr>
            </w:pPr>
            <w:r>
              <w:t>Lebensraum nur in Feuchtgebieten</w:t>
            </w:r>
          </w:p>
        </w:tc>
      </w:tr>
    </w:tbl>
    <w:p w:rsidR="0020494B" w:rsidRDefault="0020494B"/>
    <w:p w:rsidR="0020494B" w:rsidRDefault="0020494B"/>
    <w:p w:rsidR="0020494B" w:rsidRDefault="00862F33">
      <w:r>
        <w:t>Anschließend kann die evolutionäre Entwi</w:t>
      </w:r>
      <w:r w:rsidR="006926A3">
        <w:t>cklung noch etwas detaillierter betrachtet werden:</w:t>
      </w:r>
    </w:p>
    <w:p w:rsidR="0020494B" w:rsidRDefault="0020494B"/>
    <w:p w:rsidR="0020494B" w:rsidRDefault="00862F33">
      <w:r>
        <w:t>Manche Fische besitzen beinartige Brust- und Bauchflossen (walzenförmiger Stamm mit paddelartiger Fläche am Ende), z.</w:t>
      </w:r>
      <w:r w:rsidR="006926A3">
        <w:t> </w:t>
      </w:r>
      <w:r>
        <w:t>B. Quastenflosser (bekannt durch Fossilien; erst Mitte des letzten Jahrhunderts wurde eine noch lebende Art entdeckt: Latimeria). Mit solchen Beinflossen kann sich ein Fisch an Land schleppend fortbewegen.</w:t>
      </w:r>
    </w:p>
    <w:p w:rsidR="0020494B" w:rsidRDefault="0020494B"/>
    <w:p w:rsidR="0020494B" w:rsidRDefault="00862F33">
      <w:r>
        <w:t>Manche Fische haben ihre Schwimmblase zu einer einfachen Lunge umgebaut: die Lungen</w:t>
      </w:r>
      <w:r w:rsidR="006926A3">
        <w:softHyphen/>
      </w:r>
      <w:r>
        <w:t>fische, die eng mit den Quastenflossern verwandt sind. Manche heute lebenden Lungenfische atmen im Wasser über Kiemen und an Land mit der einfachen Lunge; es gibt sogar Arten, bei denen die Kiemen bei den erwachsenen Tieren verkümmert sind, so dass sie ertrinken, wenn man sie zu lange unter Wasser hält, weil sie im Wasser nicht mehr genügend Sauerstoff auf</w:t>
      </w:r>
      <w:r w:rsidR="006926A3">
        <w:softHyphen/>
      </w:r>
      <w:r>
        <w:t>nehmen können.</w:t>
      </w:r>
    </w:p>
    <w:p w:rsidR="0020494B" w:rsidRDefault="0020494B"/>
    <w:p w:rsidR="0020494B" w:rsidRDefault="00862F33">
      <w:r>
        <w:t xml:space="preserve">Im Erdaltertum gab es bereits Quastenflosser und wahrscheinlich auch solche mit Lungen. Sie konnten für Stunden, Tage oder sogar für immer aus dem Wasser kriechen und die Vorteile </w:t>
      </w:r>
      <w:r>
        <w:lastRenderedPageBreak/>
        <w:t xml:space="preserve">des Landes nutzen: große Nahrungsquellen, die noch von keinen anderen Wirbeltieren </w:t>
      </w:r>
      <w:r w:rsidR="006926A3">
        <w:t>genutzt wu</w:t>
      </w:r>
      <w:r>
        <w:t>rden, und Schutz vor Fressfeinden, die anfangs nur im Wasser lebten.</w:t>
      </w:r>
    </w:p>
    <w:p w:rsidR="0020494B" w:rsidRDefault="0020494B">
      <w:pPr>
        <w:rPr>
          <w:b/>
        </w:rPr>
      </w:pPr>
    </w:p>
    <w:p w:rsidR="0020494B" w:rsidRDefault="00862F33">
      <w:pPr>
        <w:rPr>
          <w:b/>
        </w:rPr>
      </w:pPr>
      <w:r>
        <w:rPr>
          <w:b/>
        </w:rPr>
        <w:tab/>
        <w:t>Hinweis:</w:t>
      </w:r>
    </w:p>
    <w:p w:rsidR="0020494B" w:rsidRDefault="00862F33">
      <w:r>
        <w:tab/>
        <w:t xml:space="preserve">Sehr wichtig ist der Aspekt der </w:t>
      </w:r>
      <w:r w:rsidRPr="00E274E0">
        <w:rPr>
          <w:u w:val="single"/>
        </w:rPr>
        <w:t>Präadaptation</w:t>
      </w:r>
      <w:r>
        <w:t>, d.</w:t>
      </w:r>
      <w:r w:rsidR="00E274E0">
        <w:t> </w:t>
      </w:r>
      <w:r>
        <w:t xml:space="preserve">h.: Erst sind Tiere mit neuen </w:t>
      </w:r>
      <w:r>
        <w:tab/>
        <w:t xml:space="preserve">Eigenschaften entstanden und erst danach konnten sie diese Eigenschaften in einer </w:t>
      </w:r>
      <w:r>
        <w:tab/>
        <w:t>neuen Umwelt nutzen – nicht umgekehrt!</w:t>
      </w:r>
    </w:p>
    <w:p w:rsidR="0020494B" w:rsidRDefault="0020494B"/>
    <w:p w:rsidR="0020494B" w:rsidRDefault="0020494B"/>
    <w:p w:rsidR="0020494B" w:rsidRDefault="00862F33">
      <w:r>
        <w:t>Man kann auch auf die Anpassungen von Amphibien an das Leben im Wasser eingehen:</w:t>
      </w:r>
    </w:p>
    <w:p w:rsidR="0020494B" w:rsidRDefault="00862F33">
      <w:r>
        <w:t>–</w:t>
      </w:r>
      <w:r>
        <w:tab/>
        <w:t xml:space="preserve">Jungtiere leben erst mal im Wasser und sind auch noch sehr fischähnlich, mit ihrem </w:t>
      </w:r>
      <w:r>
        <w:tab/>
        <w:t>Flossensaum und den Kiemen</w:t>
      </w:r>
    </w:p>
    <w:p w:rsidR="0020494B" w:rsidRDefault="00862F33">
      <w:r>
        <w:t>–</w:t>
      </w:r>
      <w:r>
        <w:tab/>
        <w:t xml:space="preserve">Molchen wächst in der Fortpflanzungszeit ein Flossensaum zur schnellen </w:t>
      </w:r>
      <w:r>
        <w:tab/>
        <w:t>Fortbewegung im Wasser</w:t>
      </w:r>
      <w:bookmarkStart w:id="0" w:name="_GoBack"/>
      <w:bookmarkEnd w:id="0"/>
    </w:p>
    <w:sectPr w:rsidR="002049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017E"/>
    <w:multiLevelType w:val="hybridMultilevel"/>
    <w:tmpl w:val="E766E3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60090510"/>
    <w:multiLevelType w:val="hybridMultilevel"/>
    <w:tmpl w:val="A7E22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69787D00"/>
    <w:multiLevelType w:val="hybridMultilevel"/>
    <w:tmpl w:val="7A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719116B6"/>
    <w:multiLevelType w:val="hybridMultilevel"/>
    <w:tmpl w:val="B178CC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E4"/>
    <w:rsid w:val="0020494B"/>
    <w:rsid w:val="006926A3"/>
    <w:rsid w:val="007E25E4"/>
    <w:rsid w:val="00862F33"/>
    <w:rsid w:val="00E27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926A3"/>
    <w:rPr>
      <w:rFonts w:ascii="Tahoma" w:hAnsi="Tahoma" w:cs="Tahoma"/>
      <w:sz w:val="16"/>
      <w:szCs w:val="16"/>
    </w:rPr>
  </w:style>
  <w:style w:type="character" w:customStyle="1" w:styleId="SprechblasentextZchn">
    <w:name w:val="Sprechblasentext Zchn"/>
    <w:basedOn w:val="Absatz-Standardschriftart"/>
    <w:link w:val="Sprechblasentext"/>
    <w:rsid w:val="00692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926A3"/>
    <w:rPr>
      <w:rFonts w:ascii="Tahoma" w:hAnsi="Tahoma" w:cs="Tahoma"/>
      <w:sz w:val="16"/>
      <w:szCs w:val="16"/>
    </w:rPr>
  </w:style>
  <w:style w:type="character" w:customStyle="1" w:styleId="SprechblasentextZchn">
    <w:name w:val="Sprechblasentext Zchn"/>
    <w:basedOn w:val="Absatz-Standardschriftart"/>
    <w:link w:val="Sprechblasentext"/>
    <w:rsid w:val="00692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Bio 6 AB Vom Wasser zum Land / Nickl 7</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Vom Wasser zum Land / Nickl 7</dc:title>
  <dc:creator>Thomas Nickl</dc:creator>
  <cp:lastModifiedBy>Thomas</cp:lastModifiedBy>
  <cp:revision>4</cp:revision>
  <cp:lastPrinted>2011-07-18T06:48:00Z</cp:lastPrinted>
  <dcterms:created xsi:type="dcterms:W3CDTF">2017-12-31T09:33:00Z</dcterms:created>
  <dcterms:modified xsi:type="dcterms:W3CDTF">2017-12-31T09:39:00Z</dcterms:modified>
</cp:coreProperties>
</file>