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18"/>
        <w:gridCol w:w="1559"/>
        <w:gridCol w:w="4598"/>
        <w:gridCol w:w="4598"/>
      </w:tblGrid>
      <w:tr w:rsidR="00453B3C" w:rsidTr="00914E38">
        <w:tc>
          <w:tcPr>
            <w:tcW w:w="15258" w:type="dxa"/>
            <w:gridSpan w:val="5"/>
            <w:shd w:val="clear" w:color="auto" w:fill="auto"/>
            <w:vAlign w:val="center"/>
          </w:tcPr>
          <w:p w:rsidR="00453B3C" w:rsidRPr="00914E38" w:rsidRDefault="00624705" w:rsidP="0063696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14E38">
              <w:rPr>
                <w:rFonts w:ascii="Arial" w:hAnsi="Arial" w:cs="Arial"/>
                <w:b/>
                <w:sz w:val="36"/>
                <w:szCs w:val="36"/>
              </w:rPr>
              <w:t>Biologie</w:t>
            </w:r>
            <w:r w:rsidR="00636966">
              <w:rPr>
                <w:rFonts w:ascii="Arial" w:hAnsi="Arial" w:cs="Arial"/>
                <w:b/>
                <w:sz w:val="36"/>
                <w:szCs w:val="36"/>
              </w:rPr>
              <w:t xml:space="preserve"> in drei Welten</w:t>
            </w:r>
          </w:p>
        </w:tc>
      </w:tr>
      <w:tr w:rsidR="00914E38" w:rsidRPr="00914E38" w:rsidTr="00914E38">
        <w:trPr>
          <w:trHeight w:val="693"/>
        </w:trPr>
        <w:tc>
          <w:tcPr>
            <w:tcW w:w="3085" w:type="dxa"/>
            <w:shd w:val="clear" w:color="auto" w:fill="auto"/>
            <w:vAlign w:val="center"/>
          </w:tcPr>
          <w:p w:rsidR="006D052A" w:rsidRPr="00914E38" w:rsidRDefault="006D052A" w:rsidP="00914E3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14E38">
              <w:rPr>
                <w:rFonts w:ascii="Arial" w:hAnsi="Arial" w:cs="Arial"/>
                <w:b/>
                <w:sz w:val="36"/>
                <w:szCs w:val="36"/>
              </w:rPr>
              <w:t>Symbol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052A" w:rsidRPr="00914E38" w:rsidRDefault="006D052A" w:rsidP="00914E38">
            <w:pPr>
              <w:jc w:val="center"/>
              <w:rPr>
                <w:rFonts w:ascii="Arial" w:hAnsi="Arial" w:cs="Arial"/>
                <w:b/>
              </w:rPr>
            </w:pPr>
            <w:r w:rsidRPr="00914E38">
              <w:rPr>
                <w:rFonts w:ascii="Arial" w:hAnsi="Arial" w:cs="Arial"/>
                <w:b/>
              </w:rPr>
              <w:t>Bezeich-nung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52A" w:rsidRPr="00914E38" w:rsidRDefault="00E24189" w:rsidP="00914E38">
            <w:pPr>
              <w:jc w:val="center"/>
              <w:rPr>
                <w:rFonts w:ascii="Arial" w:hAnsi="Arial" w:cs="Arial"/>
                <w:b/>
              </w:rPr>
            </w:pPr>
            <w:r w:rsidRPr="00914E38">
              <w:rPr>
                <w:rFonts w:ascii="Arial" w:hAnsi="Arial" w:cs="Arial"/>
                <w:b/>
              </w:rPr>
              <w:t>zum</w:t>
            </w:r>
          </w:p>
          <w:p w:rsidR="00E24189" w:rsidRPr="00914E38" w:rsidRDefault="00E24189" w:rsidP="00914E38">
            <w:pPr>
              <w:jc w:val="center"/>
              <w:rPr>
                <w:rFonts w:ascii="Arial" w:hAnsi="Arial" w:cs="Arial"/>
                <w:b/>
              </w:rPr>
            </w:pPr>
            <w:r w:rsidRPr="00914E38">
              <w:rPr>
                <w:rFonts w:ascii="Arial" w:hAnsi="Arial" w:cs="Arial"/>
                <w:b/>
              </w:rPr>
              <w:t>Beispiel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6D052A" w:rsidRPr="00914E38" w:rsidRDefault="004E6C2F" w:rsidP="00914E3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Photosynthese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6D052A" w:rsidRPr="00914E38" w:rsidRDefault="004E6C2F" w:rsidP="00914E3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Versorgung mit Sauerstoff</w:t>
            </w:r>
          </w:p>
        </w:tc>
      </w:tr>
      <w:tr w:rsidR="00914E38" w:rsidTr="00914E38">
        <w:trPr>
          <w:trHeight w:val="2552"/>
        </w:trPr>
        <w:tc>
          <w:tcPr>
            <w:tcW w:w="3085" w:type="dxa"/>
            <w:shd w:val="clear" w:color="auto" w:fill="auto"/>
            <w:vAlign w:val="center"/>
          </w:tcPr>
          <w:p w:rsidR="006D052A" w:rsidRPr="00914E38" w:rsidRDefault="00A07C20" w:rsidP="00914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6C4CFA5" wp14:editId="475E91F5">
                  <wp:extent cx="1821815" cy="1116330"/>
                  <wp:effectExtent l="0" t="0" r="6985" b="762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chtbare Welt N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052A" w:rsidRPr="00914E38" w:rsidRDefault="00E24189" w:rsidP="00914E38">
            <w:pPr>
              <w:jc w:val="center"/>
              <w:rPr>
                <w:rFonts w:ascii="Arial" w:hAnsi="Arial" w:cs="Arial"/>
                <w:b/>
              </w:rPr>
            </w:pPr>
            <w:r w:rsidRPr="00914E38">
              <w:rPr>
                <w:rFonts w:ascii="Arial" w:hAnsi="Arial" w:cs="Arial"/>
                <w:b/>
              </w:rPr>
              <w:t>Die sichtbare Welt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189" w:rsidRPr="00914E38" w:rsidRDefault="00E24189" w:rsidP="00914E38">
            <w:pPr>
              <w:jc w:val="center"/>
              <w:rPr>
                <w:rFonts w:ascii="Arial" w:hAnsi="Arial" w:cs="Arial"/>
                <w:b/>
              </w:rPr>
            </w:pPr>
            <w:r w:rsidRPr="00914E38">
              <w:rPr>
                <w:rFonts w:ascii="Arial" w:hAnsi="Arial" w:cs="Arial"/>
                <w:b/>
              </w:rPr>
              <w:t>ganze Lebewesen wie Tiere und Pflanzen;</w:t>
            </w:r>
          </w:p>
          <w:p w:rsidR="006D052A" w:rsidRPr="00914E38" w:rsidRDefault="006D052A" w:rsidP="00914E38">
            <w:pPr>
              <w:jc w:val="center"/>
              <w:rPr>
                <w:rFonts w:ascii="Arial" w:hAnsi="Arial" w:cs="Arial"/>
                <w:b/>
              </w:rPr>
            </w:pPr>
            <w:r w:rsidRPr="00914E38">
              <w:rPr>
                <w:rFonts w:ascii="Arial" w:hAnsi="Arial" w:cs="Arial"/>
                <w:b/>
              </w:rPr>
              <w:t>Organe</w:t>
            </w:r>
          </w:p>
        </w:tc>
        <w:tc>
          <w:tcPr>
            <w:tcW w:w="4598" w:type="dxa"/>
            <w:shd w:val="clear" w:color="auto" w:fill="auto"/>
          </w:tcPr>
          <w:p w:rsidR="006D052A" w:rsidRPr="00914E38" w:rsidRDefault="006D052A" w:rsidP="00914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8" w:type="dxa"/>
            <w:shd w:val="clear" w:color="auto" w:fill="auto"/>
          </w:tcPr>
          <w:p w:rsidR="006D052A" w:rsidRPr="00914E38" w:rsidRDefault="006D052A" w:rsidP="00914E38">
            <w:pPr>
              <w:jc w:val="center"/>
              <w:rPr>
                <w:rFonts w:ascii="Arial" w:hAnsi="Arial" w:cs="Arial"/>
              </w:rPr>
            </w:pPr>
          </w:p>
        </w:tc>
      </w:tr>
      <w:tr w:rsidR="00914E38" w:rsidTr="00914E38">
        <w:trPr>
          <w:trHeight w:val="2552"/>
        </w:trPr>
        <w:tc>
          <w:tcPr>
            <w:tcW w:w="3085" w:type="dxa"/>
            <w:shd w:val="clear" w:color="auto" w:fill="auto"/>
            <w:vAlign w:val="center"/>
          </w:tcPr>
          <w:p w:rsidR="006D052A" w:rsidRPr="00914E38" w:rsidRDefault="004F12F8" w:rsidP="00914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6005FF" wp14:editId="3BD2E9A5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99695</wp:posOffset>
                      </wp:positionV>
                      <wp:extent cx="1394460" cy="1301115"/>
                      <wp:effectExtent l="0" t="4445" r="0" b="0"/>
                      <wp:wrapNone/>
                      <wp:docPr id="3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1301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52A" w:rsidRPr="00226E32" w:rsidRDefault="004F12F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BDF4D6" wp14:editId="0C669B20">
                                        <wp:extent cx="1160780" cy="1160780"/>
                                        <wp:effectExtent l="0" t="0" r="1270" b="1270"/>
                                        <wp:docPr id="4" name="Bild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0780" cy="11607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left:0;text-align:left;margin-left:19.95pt;margin-top:7.85pt;width:109.8pt;height:10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" stroked="f">
                      <v:textbox>
                        <w:txbxContent>
                          <w:p w:rsidR="006D052A" w:rsidRPr="00226E32" w:rsidRDefault="004F12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60780" cy="1160780"/>
                                  <wp:effectExtent l="0" t="0" r="1270" b="1270"/>
                                  <wp:docPr id="4" name="Bild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0780" cy="1160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052A" w:rsidRPr="00914E38" w:rsidRDefault="00E24189" w:rsidP="00914E38">
            <w:pPr>
              <w:jc w:val="center"/>
              <w:rPr>
                <w:rFonts w:ascii="Arial" w:hAnsi="Arial" w:cs="Arial"/>
                <w:b/>
              </w:rPr>
            </w:pPr>
            <w:r w:rsidRPr="00914E38">
              <w:rPr>
                <w:rFonts w:ascii="Arial" w:hAnsi="Arial" w:cs="Arial"/>
                <w:b/>
              </w:rPr>
              <w:t>Die Welt im Mikroskop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4189" w:rsidRPr="00914E38" w:rsidRDefault="00E24189" w:rsidP="00914E38">
            <w:pPr>
              <w:jc w:val="center"/>
              <w:rPr>
                <w:rFonts w:ascii="Arial" w:hAnsi="Arial" w:cs="Arial"/>
                <w:b/>
              </w:rPr>
            </w:pPr>
            <w:r w:rsidRPr="00914E38">
              <w:rPr>
                <w:rFonts w:ascii="Arial" w:hAnsi="Arial" w:cs="Arial"/>
                <w:b/>
              </w:rPr>
              <w:t>kleine Teile von Organen;</w:t>
            </w:r>
          </w:p>
          <w:p w:rsidR="006D052A" w:rsidRPr="00914E38" w:rsidRDefault="006D052A" w:rsidP="00914E38">
            <w:pPr>
              <w:jc w:val="center"/>
              <w:rPr>
                <w:rFonts w:ascii="Arial" w:hAnsi="Arial" w:cs="Arial"/>
                <w:b/>
              </w:rPr>
            </w:pPr>
            <w:r w:rsidRPr="00914E38">
              <w:rPr>
                <w:rFonts w:ascii="Arial" w:hAnsi="Arial" w:cs="Arial"/>
                <w:b/>
              </w:rPr>
              <w:t>Zellen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6D052A" w:rsidRPr="00914E38" w:rsidRDefault="006D052A" w:rsidP="00914E3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598" w:type="dxa"/>
            <w:shd w:val="clear" w:color="auto" w:fill="auto"/>
            <w:vAlign w:val="center"/>
          </w:tcPr>
          <w:p w:rsidR="006D052A" w:rsidRPr="00914E38" w:rsidRDefault="006D052A" w:rsidP="00914E38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14E38" w:rsidTr="00914E38">
        <w:trPr>
          <w:trHeight w:val="2552"/>
        </w:trPr>
        <w:tc>
          <w:tcPr>
            <w:tcW w:w="3085" w:type="dxa"/>
            <w:shd w:val="clear" w:color="auto" w:fill="auto"/>
            <w:vAlign w:val="center"/>
          </w:tcPr>
          <w:p w:rsidR="006D052A" w:rsidRPr="00914E38" w:rsidRDefault="00FB04D8" w:rsidP="00914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280D2E8" wp14:editId="7327C401">
                  <wp:extent cx="1821815" cy="1320800"/>
                  <wp:effectExtent l="0" t="0" r="6985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 Welten Teilchen neu 11.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052A" w:rsidRPr="00914E38" w:rsidRDefault="00E24189" w:rsidP="00914E38">
            <w:pPr>
              <w:jc w:val="center"/>
              <w:rPr>
                <w:rFonts w:ascii="Arial" w:hAnsi="Arial" w:cs="Arial"/>
                <w:b/>
              </w:rPr>
            </w:pPr>
            <w:r w:rsidRPr="00914E38">
              <w:rPr>
                <w:rFonts w:ascii="Arial" w:hAnsi="Arial" w:cs="Arial"/>
                <w:b/>
              </w:rPr>
              <w:t>Die Welt der Teilchen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52A" w:rsidRPr="00914E38" w:rsidRDefault="0033146C" w:rsidP="00914E38">
            <w:pPr>
              <w:jc w:val="center"/>
              <w:rPr>
                <w:rFonts w:ascii="Arial" w:hAnsi="Arial" w:cs="Arial"/>
                <w:b/>
              </w:rPr>
            </w:pPr>
            <w:r w:rsidRPr="00914E38">
              <w:rPr>
                <w:rFonts w:ascii="Arial" w:hAnsi="Arial" w:cs="Arial"/>
                <w:b/>
              </w:rPr>
              <w:t xml:space="preserve">Atome und </w:t>
            </w:r>
            <w:r w:rsidR="00DB6EEF" w:rsidRPr="00914E38">
              <w:rPr>
                <w:rFonts w:ascii="Arial" w:hAnsi="Arial" w:cs="Arial"/>
                <w:b/>
              </w:rPr>
              <w:t>Moleküle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6D052A" w:rsidRPr="00914E38" w:rsidRDefault="006D052A" w:rsidP="00914E3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598" w:type="dxa"/>
            <w:shd w:val="clear" w:color="auto" w:fill="auto"/>
            <w:vAlign w:val="center"/>
          </w:tcPr>
          <w:p w:rsidR="006D052A" w:rsidRPr="00914E38" w:rsidRDefault="006D052A" w:rsidP="00914E38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4F12F8" w:rsidRDefault="004F12F8" w:rsidP="004F12F8">
      <w:pPr>
        <w:jc w:val="right"/>
        <w:rPr>
          <w:sz w:val="16"/>
          <w:szCs w:val="16"/>
        </w:rPr>
      </w:pPr>
    </w:p>
    <w:p w:rsidR="004F12F8" w:rsidRDefault="004F12F8" w:rsidP="004F12F8">
      <w:pPr>
        <w:jc w:val="right"/>
        <w:rPr>
          <w:sz w:val="16"/>
          <w:szCs w:val="16"/>
        </w:rPr>
      </w:pPr>
    </w:p>
    <w:p w:rsidR="004F12F8" w:rsidRDefault="004F12F8" w:rsidP="004F12F8">
      <w:pPr>
        <w:jc w:val="right"/>
        <w:rPr>
          <w:sz w:val="16"/>
          <w:szCs w:val="16"/>
        </w:rPr>
      </w:pPr>
    </w:p>
    <w:p w:rsidR="004F12F8" w:rsidRPr="00453B3C" w:rsidRDefault="004F12F8" w:rsidP="004F12F8">
      <w:pPr>
        <w:jc w:val="right"/>
        <w:rPr>
          <w:sz w:val="16"/>
          <w:szCs w:val="16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18"/>
        <w:gridCol w:w="1559"/>
        <w:gridCol w:w="4598"/>
        <w:gridCol w:w="4598"/>
      </w:tblGrid>
      <w:tr w:rsidR="004F12F8" w:rsidTr="0067455A">
        <w:tc>
          <w:tcPr>
            <w:tcW w:w="15258" w:type="dxa"/>
            <w:gridSpan w:val="5"/>
            <w:shd w:val="clear" w:color="auto" w:fill="auto"/>
            <w:vAlign w:val="center"/>
          </w:tcPr>
          <w:p w:rsidR="004F12F8" w:rsidRPr="00914E38" w:rsidRDefault="00636966" w:rsidP="0067455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14E38">
              <w:rPr>
                <w:rFonts w:ascii="Arial" w:hAnsi="Arial" w:cs="Arial"/>
                <w:b/>
                <w:sz w:val="36"/>
                <w:szCs w:val="36"/>
              </w:rPr>
              <w:t>Biologie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in drei Welten</w:t>
            </w:r>
          </w:p>
        </w:tc>
      </w:tr>
      <w:tr w:rsidR="004E6C2F" w:rsidRPr="00914E38" w:rsidTr="0067455A">
        <w:trPr>
          <w:trHeight w:val="693"/>
        </w:trPr>
        <w:tc>
          <w:tcPr>
            <w:tcW w:w="3085" w:type="dxa"/>
            <w:shd w:val="clear" w:color="auto" w:fill="auto"/>
            <w:vAlign w:val="center"/>
          </w:tcPr>
          <w:p w:rsidR="004E6C2F" w:rsidRPr="00914E38" w:rsidRDefault="004E6C2F" w:rsidP="0067455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14E38">
              <w:rPr>
                <w:rFonts w:ascii="Arial" w:hAnsi="Arial" w:cs="Arial"/>
                <w:b/>
                <w:sz w:val="36"/>
                <w:szCs w:val="36"/>
              </w:rPr>
              <w:t>Symbol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6C2F" w:rsidRPr="00914E38" w:rsidRDefault="004E6C2F" w:rsidP="0067455A">
            <w:pPr>
              <w:jc w:val="center"/>
              <w:rPr>
                <w:rFonts w:ascii="Arial" w:hAnsi="Arial" w:cs="Arial"/>
                <w:b/>
              </w:rPr>
            </w:pPr>
            <w:r w:rsidRPr="00914E38">
              <w:rPr>
                <w:rFonts w:ascii="Arial" w:hAnsi="Arial" w:cs="Arial"/>
                <w:b/>
              </w:rPr>
              <w:t>Bezeich-nung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6C2F" w:rsidRPr="00914E38" w:rsidRDefault="004E6C2F" w:rsidP="0067455A">
            <w:pPr>
              <w:jc w:val="center"/>
              <w:rPr>
                <w:rFonts w:ascii="Arial" w:hAnsi="Arial" w:cs="Arial"/>
                <w:b/>
              </w:rPr>
            </w:pPr>
            <w:r w:rsidRPr="00914E38">
              <w:rPr>
                <w:rFonts w:ascii="Arial" w:hAnsi="Arial" w:cs="Arial"/>
                <w:b/>
              </w:rPr>
              <w:t>zum</w:t>
            </w:r>
          </w:p>
          <w:p w:rsidR="004E6C2F" w:rsidRPr="00914E38" w:rsidRDefault="004E6C2F" w:rsidP="0067455A">
            <w:pPr>
              <w:jc w:val="center"/>
              <w:rPr>
                <w:rFonts w:ascii="Arial" w:hAnsi="Arial" w:cs="Arial"/>
                <w:b/>
              </w:rPr>
            </w:pPr>
            <w:r w:rsidRPr="00914E38">
              <w:rPr>
                <w:rFonts w:ascii="Arial" w:hAnsi="Arial" w:cs="Arial"/>
                <w:b/>
              </w:rPr>
              <w:t>Beispiel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4E6C2F" w:rsidRPr="00914E38" w:rsidRDefault="004E6C2F" w:rsidP="007A6AE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Photosynthese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4E6C2F" w:rsidRPr="00914E38" w:rsidRDefault="004E6C2F" w:rsidP="007A6AE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Versorgung mit Sauerstoff</w:t>
            </w:r>
          </w:p>
        </w:tc>
      </w:tr>
      <w:tr w:rsidR="004F12F8" w:rsidTr="0067455A">
        <w:trPr>
          <w:trHeight w:val="2552"/>
        </w:trPr>
        <w:tc>
          <w:tcPr>
            <w:tcW w:w="3085" w:type="dxa"/>
            <w:shd w:val="clear" w:color="auto" w:fill="auto"/>
            <w:vAlign w:val="center"/>
          </w:tcPr>
          <w:p w:rsidR="004F12F8" w:rsidRPr="00914E38" w:rsidRDefault="00A07C20" w:rsidP="006745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828FA0F" wp14:editId="570DFF71">
                  <wp:extent cx="1821815" cy="1116330"/>
                  <wp:effectExtent l="0" t="0" r="6985" b="762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chtbare Welt N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12F8" w:rsidRPr="00914E38" w:rsidRDefault="004F12F8" w:rsidP="0067455A">
            <w:pPr>
              <w:jc w:val="center"/>
              <w:rPr>
                <w:rFonts w:ascii="Arial" w:hAnsi="Arial" w:cs="Arial"/>
                <w:b/>
              </w:rPr>
            </w:pPr>
            <w:r w:rsidRPr="00914E38">
              <w:rPr>
                <w:rFonts w:ascii="Arial" w:hAnsi="Arial" w:cs="Arial"/>
                <w:b/>
              </w:rPr>
              <w:t>Die sichtbare Welt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F8" w:rsidRPr="00914E38" w:rsidRDefault="004F12F8" w:rsidP="0067455A">
            <w:pPr>
              <w:jc w:val="center"/>
              <w:rPr>
                <w:rFonts w:ascii="Arial" w:hAnsi="Arial" w:cs="Arial"/>
                <w:b/>
              </w:rPr>
            </w:pPr>
            <w:r w:rsidRPr="00914E38">
              <w:rPr>
                <w:rFonts w:ascii="Arial" w:hAnsi="Arial" w:cs="Arial"/>
                <w:b/>
              </w:rPr>
              <w:t>ganze Lebewesen wie Tiere und Pflanzen;</w:t>
            </w:r>
          </w:p>
          <w:p w:rsidR="004F12F8" w:rsidRPr="00914E38" w:rsidRDefault="004F12F8" w:rsidP="0067455A">
            <w:pPr>
              <w:jc w:val="center"/>
              <w:rPr>
                <w:rFonts w:ascii="Arial" w:hAnsi="Arial" w:cs="Arial"/>
                <w:b/>
              </w:rPr>
            </w:pPr>
            <w:r w:rsidRPr="00914E38">
              <w:rPr>
                <w:rFonts w:ascii="Arial" w:hAnsi="Arial" w:cs="Arial"/>
                <w:b/>
              </w:rPr>
              <w:t>Organe</w:t>
            </w:r>
          </w:p>
        </w:tc>
        <w:tc>
          <w:tcPr>
            <w:tcW w:w="4598" w:type="dxa"/>
            <w:shd w:val="clear" w:color="auto" w:fill="auto"/>
          </w:tcPr>
          <w:p w:rsidR="004E6C2F" w:rsidRDefault="004E6C2F" w:rsidP="0067455A">
            <w:pPr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</w:p>
          <w:p w:rsidR="004F12F8" w:rsidRDefault="004E6C2F" w:rsidP="0067455A">
            <w:pPr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Das Laubblatt</w:t>
            </w:r>
          </w:p>
          <w:p w:rsidR="004E6C2F" w:rsidRPr="0024055C" w:rsidRDefault="004E6C2F" w:rsidP="0067455A">
            <w:pPr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</w:p>
        </w:tc>
        <w:tc>
          <w:tcPr>
            <w:tcW w:w="4598" w:type="dxa"/>
            <w:shd w:val="clear" w:color="auto" w:fill="auto"/>
          </w:tcPr>
          <w:p w:rsidR="004E6C2F" w:rsidRDefault="004E6C2F" w:rsidP="0067455A">
            <w:pPr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</w:p>
          <w:p w:rsidR="004F12F8" w:rsidRDefault="004E6C2F" w:rsidP="0067455A">
            <w:pPr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D</w:t>
            </w: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ie Lunge</w:t>
            </w:r>
          </w:p>
          <w:p w:rsidR="004E6C2F" w:rsidRPr="004F12F8" w:rsidRDefault="004E6C2F" w:rsidP="0067455A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Die Kiemen</w:t>
            </w:r>
          </w:p>
        </w:tc>
      </w:tr>
      <w:tr w:rsidR="004F12F8" w:rsidTr="00C113DC">
        <w:trPr>
          <w:trHeight w:val="2552"/>
        </w:trPr>
        <w:tc>
          <w:tcPr>
            <w:tcW w:w="3085" w:type="dxa"/>
            <w:shd w:val="clear" w:color="auto" w:fill="auto"/>
            <w:vAlign w:val="center"/>
          </w:tcPr>
          <w:p w:rsidR="004F12F8" w:rsidRPr="00914E38" w:rsidRDefault="004F12F8" w:rsidP="006745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DA38AD2" wp14:editId="56114AC4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99695</wp:posOffset>
                      </wp:positionV>
                      <wp:extent cx="1394460" cy="1301115"/>
                      <wp:effectExtent l="0" t="4445" r="0" b="0"/>
                      <wp:wrapNone/>
                      <wp:docPr id="26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1301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12F8" w:rsidRPr="00226E32" w:rsidRDefault="004F12F8" w:rsidP="004F12F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13BDC4" wp14:editId="2C63F3F4">
                                        <wp:extent cx="1160780" cy="1160780"/>
                                        <wp:effectExtent l="0" t="0" r="1270" b="1270"/>
                                        <wp:docPr id="23" name="Bild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0780" cy="11607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32" type="#_x0000_t202" style="position:absolute;left:0;text-align:left;margin-left:19.95pt;margin-top:7.85pt;width:109.8pt;height:102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" stroked="f">
                      <v:textbox>
                        <w:txbxContent>
                          <w:p w:rsidR="004F12F8" w:rsidRPr="00226E32" w:rsidRDefault="004F12F8" w:rsidP="004F12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60780" cy="1160780"/>
                                  <wp:effectExtent l="0" t="0" r="1270" b="1270"/>
                                  <wp:docPr id="23" name="Bild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0780" cy="1160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12F8" w:rsidRPr="00914E38" w:rsidRDefault="004F12F8" w:rsidP="0067455A">
            <w:pPr>
              <w:jc w:val="center"/>
              <w:rPr>
                <w:rFonts w:ascii="Arial" w:hAnsi="Arial" w:cs="Arial"/>
                <w:b/>
              </w:rPr>
            </w:pPr>
            <w:r w:rsidRPr="00914E38">
              <w:rPr>
                <w:rFonts w:ascii="Arial" w:hAnsi="Arial" w:cs="Arial"/>
                <w:b/>
              </w:rPr>
              <w:t>Die Welt im Mikroskop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F8" w:rsidRPr="00914E38" w:rsidRDefault="004F12F8" w:rsidP="0067455A">
            <w:pPr>
              <w:jc w:val="center"/>
              <w:rPr>
                <w:rFonts w:ascii="Arial" w:hAnsi="Arial" w:cs="Arial"/>
                <w:b/>
              </w:rPr>
            </w:pPr>
            <w:r w:rsidRPr="00914E38">
              <w:rPr>
                <w:rFonts w:ascii="Arial" w:hAnsi="Arial" w:cs="Arial"/>
                <w:b/>
              </w:rPr>
              <w:t>kleine Teile von Organen;</w:t>
            </w:r>
          </w:p>
          <w:p w:rsidR="004F12F8" w:rsidRPr="00914E38" w:rsidRDefault="004F12F8" w:rsidP="0067455A">
            <w:pPr>
              <w:jc w:val="center"/>
              <w:rPr>
                <w:rFonts w:ascii="Arial" w:hAnsi="Arial" w:cs="Arial"/>
                <w:b/>
              </w:rPr>
            </w:pPr>
            <w:r w:rsidRPr="00914E38">
              <w:rPr>
                <w:rFonts w:ascii="Arial" w:hAnsi="Arial" w:cs="Arial"/>
                <w:b/>
              </w:rPr>
              <w:t>Zellen</w:t>
            </w:r>
          </w:p>
        </w:tc>
        <w:tc>
          <w:tcPr>
            <w:tcW w:w="4598" w:type="dxa"/>
            <w:shd w:val="clear" w:color="auto" w:fill="auto"/>
          </w:tcPr>
          <w:p w:rsidR="0024055C" w:rsidRDefault="0024055C" w:rsidP="0067455A">
            <w:pPr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</w:p>
          <w:p w:rsidR="004E6C2F" w:rsidRDefault="004E6C2F" w:rsidP="0067455A">
            <w:pPr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Die Blattzelle</w:t>
            </w:r>
          </w:p>
          <w:p w:rsidR="004E6C2F" w:rsidRPr="004F12F8" w:rsidRDefault="004E6C2F" w:rsidP="0067455A">
            <w:pPr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Der Chloroplast</w:t>
            </w:r>
          </w:p>
        </w:tc>
        <w:tc>
          <w:tcPr>
            <w:tcW w:w="4598" w:type="dxa"/>
            <w:shd w:val="clear" w:color="auto" w:fill="auto"/>
          </w:tcPr>
          <w:p w:rsidR="004F12F8" w:rsidRDefault="004F12F8" w:rsidP="0067455A">
            <w:pPr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</w:p>
          <w:p w:rsidR="004E6C2F" w:rsidRDefault="004E6C2F" w:rsidP="0067455A">
            <w:pPr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Die Lungenbläschen</w:t>
            </w:r>
          </w:p>
          <w:p w:rsidR="004E6C2F" w:rsidRPr="004F12F8" w:rsidRDefault="004E6C2F" w:rsidP="0067455A">
            <w:pPr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Die Kiemenkapillaren</w:t>
            </w:r>
          </w:p>
        </w:tc>
      </w:tr>
      <w:tr w:rsidR="004F12F8" w:rsidTr="00C113DC">
        <w:trPr>
          <w:trHeight w:val="2552"/>
        </w:trPr>
        <w:tc>
          <w:tcPr>
            <w:tcW w:w="3085" w:type="dxa"/>
            <w:shd w:val="clear" w:color="auto" w:fill="auto"/>
            <w:vAlign w:val="center"/>
          </w:tcPr>
          <w:p w:rsidR="004F12F8" w:rsidRPr="00914E38" w:rsidRDefault="00FB04D8" w:rsidP="006745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796276C" wp14:editId="067359C4">
                  <wp:extent cx="1821815" cy="1320800"/>
                  <wp:effectExtent l="0" t="0" r="6985" b="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 Welten Teilchen neu 11.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12F8" w:rsidRPr="00914E38" w:rsidRDefault="004F12F8" w:rsidP="0067455A">
            <w:pPr>
              <w:jc w:val="center"/>
              <w:rPr>
                <w:rFonts w:ascii="Arial" w:hAnsi="Arial" w:cs="Arial"/>
                <w:b/>
              </w:rPr>
            </w:pPr>
            <w:r w:rsidRPr="00914E38">
              <w:rPr>
                <w:rFonts w:ascii="Arial" w:hAnsi="Arial" w:cs="Arial"/>
                <w:b/>
              </w:rPr>
              <w:t>Die Welt der Teilchen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F8" w:rsidRPr="00914E38" w:rsidRDefault="004F12F8" w:rsidP="0067455A">
            <w:pPr>
              <w:jc w:val="center"/>
              <w:rPr>
                <w:rFonts w:ascii="Arial" w:hAnsi="Arial" w:cs="Arial"/>
                <w:b/>
              </w:rPr>
            </w:pPr>
            <w:r w:rsidRPr="00914E38">
              <w:rPr>
                <w:rFonts w:ascii="Arial" w:hAnsi="Arial" w:cs="Arial"/>
                <w:b/>
              </w:rPr>
              <w:t>Atome und Moleküle</w:t>
            </w:r>
          </w:p>
        </w:tc>
        <w:tc>
          <w:tcPr>
            <w:tcW w:w="4598" w:type="dxa"/>
            <w:shd w:val="clear" w:color="auto" w:fill="auto"/>
          </w:tcPr>
          <w:p w:rsidR="004F12F8" w:rsidRDefault="004F12F8" w:rsidP="0067455A">
            <w:pPr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</w:p>
          <w:p w:rsidR="004E6C2F" w:rsidRDefault="004E6C2F" w:rsidP="0067455A">
            <w:pPr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Das Chlorophyll-Molekül</w:t>
            </w:r>
          </w:p>
          <w:p w:rsidR="004E6C2F" w:rsidRDefault="004E6C2F" w:rsidP="0067455A">
            <w:pPr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Das Kohlenstoffdioxid-Molekül</w:t>
            </w:r>
          </w:p>
          <w:p w:rsidR="004E6C2F" w:rsidRDefault="004E6C2F" w:rsidP="0067455A">
            <w:pPr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Das Wasser-Molekül</w:t>
            </w:r>
          </w:p>
          <w:p w:rsidR="004E6C2F" w:rsidRDefault="004E6C2F" w:rsidP="0067455A">
            <w:pPr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Das Sauerstoff-Molekül</w:t>
            </w:r>
          </w:p>
          <w:p w:rsidR="004E6C2F" w:rsidRPr="004F12F8" w:rsidRDefault="004E6C2F" w:rsidP="0067455A">
            <w:pPr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Das Traubenzucker-Molekül</w:t>
            </w:r>
          </w:p>
        </w:tc>
        <w:tc>
          <w:tcPr>
            <w:tcW w:w="4598" w:type="dxa"/>
            <w:shd w:val="clear" w:color="auto" w:fill="auto"/>
          </w:tcPr>
          <w:p w:rsidR="004F12F8" w:rsidRDefault="004F12F8" w:rsidP="0067455A">
            <w:pPr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</w:p>
          <w:p w:rsidR="004E6C2F" w:rsidRPr="004F12F8" w:rsidRDefault="004E6C2F" w:rsidP="0067455A">
            <w:pPr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Das Sauerstoff-Molekül</w:t>
            </w:r>
            <w:bookmarkStart w:id="0" w:name="_GoBack"/>
            <w:bookmarkEnd w:id="0"/>
          </w:p>
        </w:tc>
      </w:tr>
    </w:tbl>
    <w:p w:rsidR="00157C8B" w:rsidRPr="00157C8B" w:rsidRDefault="00157C8B" w:rsidP="003A7939">
      <w:pPr>
        <w:rPr>
          <w:sz w:val="32"/>
          <w:szCs w:val="32"/>
        </w:rPr>
      </w:pPr>
    </w:p>
    <w:sectPr w:rsidR="00157C8B" w:rsidRPr="00157C8B" w:rsidSect="001B6B2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E46D4"/>
    <w:multiLevelType w:val="multilevel"/>
    <w:tmpl w:val="0460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28"/>
    <w:rsid w:val="00157C8B"/>
    <w:rsid w:val="001B6B28"/>
    <w:rsid w:val="001F736B"/>
    <w:rsid w:val="002140ED"/>
    <w:rsid w:val="00226E32"/>
    <w:rsid w:val="0024055C"/>
    <w:rsid w:val="002530DF"/>
    <w:rsid w:val="0028784D"/>
    <w:rsid w:val="003047AD"/>
    <w:rsid w:val="0033146C"/>
    <w:rsid w:val="003659A8"/>
    <w:rsid w:val="00370C36"/>
    <w:rsid w:val="00396F20"/>
    <w:rsid w:val="003A7939"/>
    <w:rsid w:val="00453B3C"/>
    <w:rsid w:val="00462BAB"/>
    <w:rsid w:val="00491950"/>
    <w:rsid w:val="00494086"/>
    <w:rsid w:val="004C4FEA"/>
    <w:rsid w:val="004E6C2F"/>
    <w:rsid w:val="004F12F8"/>
    <w:rsid w:val="00590594"/>
    <w:rsid w:val="00624705"/>
    <w:rsid w:val="00636966"/>
    <w:rsid w:val="00693314"/>
    <w:rsid w:val="006C2883"/>
    <w:rsid w:val="006D052A"/>
    <w:rsid w:val="006E33E4"/>
    <w:rsid w:val="007C43D6"/>
    <w:rsid w:val="00846907"/>
    <w:rsid w:val="008C24FD"/>
    <w:rsid w:val="008E18D0"/>
    <w:rsid w:val="00914E38"/>
    <w:rsid w:val="00943AA2"/>
    <w:rsid w:val="00A07C20"/>
    <w:rsid w:val="00A15F12"/>
    <w:rsid w:val="00A74724"/>
    <w:rsid w:val="00BB2D22"/>
    <w:rsid w:val="00C377F3"/>
    <w:rsid w:val="00DB6EEF"/>
    <w:rsid w:val="00DF057B"/>
    <w:rsid w:val="00E24189"/>
    <w:rsid w:val="00EB362F"/>
    <w:rsid w:val="00EC7751"/>
    <w:rsid w:val="00F37A9F"/>
    <w:rsid w:val="00FB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53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940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94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53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940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94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 Biologie / AB Klassen / Bio 9 AB Genetik Ebenen</vt:lpstr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 Biologie / AB Klassen / Bio 9 AB Genetik Ebenen</dc:title>
  <dc:creator>Thomas Nickl</dc:creator>
  <cp:lastModifiedBy>Thomas</cp:lastModifiedBy>
  <cp:revision>3</cp:revision>
  <cp:lastPrinted>2017-11-23T14:12:00Z</cp:lastPrinted>
  <dcterms:created xsi:type="dcterms:W3CDTF">2018-01-03T09:20:00Z</dcterms:created>
  <dcterms:modified xsi:type="dcterms:W3CDTF">2018-01-03T09:25:00Z</dcterms:modified>
</cp:coreProperties>
</file>