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16" w:rsidRPr="00DA3816" w:rsidRDefault="00DA3816" w:rsidP="00DA3816">
      <w:pPr>
        <w:pStyle w:val="KeinLeerraum"/>
        <w:jc w:val="right"/>
        <w:rPr>
          <w:rStyle w:val="HTMLZitat"/>
          <w:i w:val="0"/>
          <w:sz w:val="16"/>
          <w:szCs w:val="16"/>
        </w:rPr>
      </w:pPr>
      <w:r w:rsidRPr="00DA3816">
        <w:rPr>
          <w:rStyle w:val="HTMLZitat"/>
          <w:i w:val="0"/>
          <w:sz w:val="16"/>
          <w:szCs w:val="16"/>
        </w:rPr>
        <w:t>Bi</w:t>
      </w:r>
      <w:r w:rsidR="002D0111">
        <w:rPr>
          <w:rStyle w:val="HTMLZitat"/>
          <w:i w:val="0"/>
          <w:sz w:val="16"/>
          <w:szCs w:val="16"/>
        </w:rPr>
        <w:t>o 5 Fachlehrplan plus / Nickl 06.2019</w:t>
      </w:r>
    </w:p>
    <w:p w:rsidR="00DA20C3" w:rsidRPr="00A85D3B" w:rsidRDefault="00DA20C3" w:rsidP="00C92F7A">
      <w:pPr>
        <w:pStyle w:val="KeinLeerraum"/>
        <w:rPr>
          <w:rStyle w:val="HTMLZitat"/>
          <w:rFonts w:ascii="Arial" w:hAnsi="Arial" w:cs="Arial"/>
          <w:i w:val="0"/>
        </w:rPr>
      </w:pPr>
      <w:r w:rsidRPr="00DA20C3">
        <w:rPr>
          <w:rStyle w:val="HTMLZitat"/>
          <w:i w:val="0"/>
          <w:sz w:val="20"/>
          <w:szCs w:val="20"/>
        </w:rPr>
        <w:t>www.</w:t>
      </w:r>
      <w:r w:rsidRPr="00DA20C3">
        <w:rPr>
          <w:rStyle w:val="HTMLZitat"/>
          <w:b/>
          <w:bCs/>
          <w:i w:val="0"/>
          <w:sz w:val="20"/>
          <w:szCs w:val="20"/>
        </w:rPr>
        <w:t>lehrplanplus</w:t>
      </w:r>
      <w:r w:rsidRPr="00DA20C3">
        <w:rPr>
          <w:rStyle w:val="HTMLZitat"/>
          <w:i w:val="0"/>
          <w:sz w:val="20"/>
          <w:szCs w:val="20"/>
        </w:rPr>
        <w:t>.</w:t>
      </w:r>
      <w:r w:rsidRPr="00DA20C3">
        <w:rPr>
          <w:rStyle w:val="HTMLZitat"/>
          <w:b/>
          <w:bCs/>
          <w:i w:val="0"/>
          <w:sz w:val="20"/>
          <w:szCs w:val="20"/>
        </w:rPr>
        <w:t>bayern</w:t>
      </w:r>
      <w:r>
        <w:rPr>
          <w:rStyle w:val="HTMLZitat"/>
          <w:i w:val="0"/>
          <w:sz w:val="20"/>
          <w:szCs w:val="20"/>
        </w:rPr>
        <w:t>.de</w:t>
      </w:r>
      <w:r>
        <w:rPr>
          <w:rStyle w:val="HTMLZitat"/>
          <w:i w:val="0"/>
        </w:rPr>
        <w:t xml:space="preserve"> </w:t>
      </w:r>
      <w:r>
        <w:rPr>
          <w:rStyle w:val="HTMLZitat"/>
          <w:i w:val="0"/>
        </w:rPr>
        <w:tab/>
      </w:r>
      <w:r>
        <w:rPr>
          <w:rStyle w:val="HTMLZitat"/>
          <w:i w:val="0"/>
        </w:rPr>
        <w:tab/>
      </w:r>
      <w:r>
        <w:rPr>
          <w:rStyle w:val="HTMLZitat"/>
          <w:i w:val="0"/>
        </w:rPr>
        <w:tab/>
      </w:r>
      <w:r>
        <w:rPr>
          <w:rStyle w:val="HTMLZitat"/>
          <w:i w:val="0"/>
        </w:rPr>
        <w:tab/>
      </w:r>
      <w:r w:rsidRPr="00A85D3B">
        <w:rPr>
          <w:rStyle w:val="HTMLZitat"/>
          <w:rFonts w:ascii="Arial" w:hAnsi="Arial" w:cs="Arial"/>
          <w:b/>
          <w:i w:val="0"/>
          <w:sz w:val="32"/>
          <w:szCs w:val="32"/>
        </w:rPr>
        <w:t>Fachlehrplan Biologie Jgst. 5</w:t>
      </w:r>
    </w:p>
    <w:p w:rsidR="00DA20C3" w:rsidRDefault="00DA20C3" w:rsidP="00C92F7A">
      <w:pPr>
        <w:pStyle w:val="KeinLeerraum"/>
        <w:rPr>
          <w:rStyle w:val="HTMLZitat"/>
          <w:i w:val="0"/>
        </w:rPr>
      </w:pPr>
    </w:p>
    <w:tbl>
      <w:tblPr>
        <w:tblStyle w:val="Tabellenraster"/>
        <w:tblW w:w="0" w:type="auto"/>
        <w:tblLook w:val="04A0" w:firstRow="1" w:lastRow="0" w:firstColumn="1" w:lastColumn="0" w:noHBand="0" w:noVBand="1"/>
      </w:tblPr>
      <w:tblGrid>
        <w:gridCol w:w="6204"/>
        <w:gridCol w:w="8506"/>
      </w:tblGrid>
      <w:tr w:rsidR="0053754D" w:rsidRPr="00A85D3B" w:rsidTr="0053754D">
        <w:tc>
          <w:tcPr>
            <w:tcW w:w="14710" w:type="dxa"/>
            <w:gridSpan w:val="2"/>
            <w:shd w:val="clear" w:color="auto" w:fill="FFC000"/>
          </w:tcPr>
          <w:p w:rsidR="0053754D" w:rsidRPr="00A85D3B" w:rsidRDefault="0053754D" w:rsidP="0053754D">
            <w:pPr>
              <w:pStyle w:val="KeinLeerraum"/>
              <w:rPr>
                <w:rStyle w:val="HTMLZitat"/>
                <w:rFonts w:ascii="Arial" w:hAnsi="Arial" w:cs="Arial"/>
                <w:i w:val="0"/>
              </w:rPr>
            </w:pPr>
            <w:r w:rsidRPr="008A2757">
              <w:rPr>
                <w:rStyle w:val="HTMLZitat"/>
                <w:rFonts w:ascii="Arial" w:hAnsi="Arial" w:cs="Arial"/>
                <w:b/>
                <w:i w:val="0"/>
                <w:sz w:val="28"/>
                <w:szCs w:val="28"/>
              </w:rPr>
              <w:t>HINWEIS:</w:t>
            </w:r>
          </w:p>
        </w:tc>
      </w:tr>
      <w:tr w:rsidR="0053754D" w:rsidRPr="009D39C5" w:rsidTr="00DA3816">
        <w:tc>
          <w:tcPr>
            <w:tcW w:w="6204" w:type="dxa"/>
            <w:shd w:val="clear" w:color="auto" w:fill="FFFFCC"/>
          </w:tcPr>
          <w:p w:rsidR="0053754D" w:rsidRPr="00796CB8" w:rsidRDefault="0053754D" w:rsidP="009C0DC0">
            <w:pPr>
              <w:pStyle w:val="KeinLeerraum"/>
              <w:rPr>
                <w:rStyle w:val="HTMLZitat"/>
                <w:b/>
                <w:i w:val="0"/>
              </w:rPr>
            </w:pPr>
            <w:r w:rsidRPr="00796CB8">
              <w:rPr>
                <w:rStyle w:val="HTMLZitat"/>
                <w:b/>
                <w:i w:val="0"/>
              </w:rPr>
              <w:t>Bei „Inhalte zu den Kompetenzen“ aufgeführte Fach</w:t>
            </w:r>
            <w:r>
              <w:rPr>
                <w:rStyle w:val="HTMLZitat"/>
                <w:b/>
                <w:i w:val="0"/>
              </w:rPr>
              <w:t>-</w:t>
            </w:r>
            <w:r w:rsidRPr="00796CB8">
              <w:rPr>
                <w:rStyle w:val="HTMLZitat"/>
                <w:b/>
                <w:i w:val="0"/>
              </w:rPr>
              <w:t>begriffe sind Lernstoff für den Schüler.</w:t>
            </w:r>
          </w:p>
        </w:tc>
        <w:tc>
          <w:tcPr>
            <w:tcW w:w="8506" w:type="dxa"/>
            <w:shd w:val="clear" w:color="auto" w:fill="CCCCFF"/>
          </w:tcPr>
          <w:p w:rsidR="0053754D" w:rsidRPr="00796CB8" w:rsidRDefault="0053754D" w:rsidP="009C0DC0">
            <w:pPr>
              <w:pStyle w:val="KeinLeerraum"/>
              <w:rPr>
                <w:rStyle w:val="HTMLZitat"/>
                <w:b/>
                <w:i w:val="0"/>
              </w:rPr>
            </w:pPr>
            <w:r w:rsidRPr="00796CB8">
              <w:rPr>
                <w:rStyle w:val="HTMLZitat"/>
                <w:b/>
                <w:i w:val="0"/>
              </w:rPr>
              <w:t>Weitere bei „Kompetenzerwartungen“ aufgeführte Fachbegriffe richten sich nur an die Lehrkraft und sind kein Lernstoff für den Schüler.</w:t>
            </w:r>
          </w:p>
        </w:tc>
      </w:tr>
    </w:tbl>
    <w:p w:rsidR="0053754D" w:rsidRDefault="0053754D">
      <w:pPr>
        <w:framePr w:wrap="notBeside"/>
      </w:pPr>
    </w:p>
    <w:tbl>
      <w:tblPr>
        <w:tblStyle w:val="Tabellenraster"/>
        <w:tblW w:w="0" w:type="auto"/>
        <w:tblLook w:val="04A0" w:firstRow="1" w:lastRow="0" w:firstColumn="1" w:lastColumn="0" w:noHBand="0" w:noVBand="1"/>
      </w:tblPr>
      <w:tblGrid>
        <w:gridCol w:w="6204"/>
        <w:gridCol w:w="6662"/>
        <w:gridCol w:w="1844"/>
      </w:tblGrid>
      <w:tr w:rsidR="0053754D" w:rsidRPr="009D39C5" w:rsidTr="0053754D">
        <w:tc>
          <w:tcPr>
            <w:tcW w:w="12866" w:type="dxa"/>
            <w:gridSpan w:val="2"/>
            <w:shd w:val="clear" w:color="auto" w:fill="FFFF00"/>
          </w:tcPr>
          <w:p w:rsidR="0053754D" w:rsidRPr="00A85D3B" w:rsidRDefault="0053754D" w:rsidP="009C0DC0">
            <w:pPr>
              <w:pStyle w:val="KeinLeerraum"/>
              <w:rPr>
                <w:rStyle w:val="HTMLZitat"/>
                <w:rFonts w:ascii="Arial" w:hAnsi="Arial" w:cs="Arial"/>
                <w:b/>
                <w:i w:val="0"/>
                <w:sz w:val="28"/>
                <w:szCs w:val="28"/>
              </w:rPr>
            </w:pPr>
            <w:r w:rsidRPr="00A85D3B">
              <w:rPr>
                <w:rStyle w:val="HTMLZitat"/>
                <w:rFonts w:ascii="Arial" w:hAnsi="Arial" w:cs="Arial"/>
                <w:b/>
                <w:i w:val="0"/>
                <w:sz w:val="28"/>
                <w:szCs w:val="28"/>
              </w:rPr>
              <w:t xml:space="preserve">2.2 Biologie – die Wissenschaft von den Lebewesen </w:t>
            </w:r>
          </w:p>
        </w:tc>
        <w:tc>
          <w:tcPr>
            <w:tcW w:w="1844" w:type="dxa"/>
            <w:shd w:val="clear" w:color="auto" w:fill="FFFF00"/>
          </w:tcPr>
          <w:p w:rsidR="0053754D" w:rsidRPr="00A85D3B" w:rsidRDefault="0053754D" w:rsidP="009C0DC0">
            <w:pPr>
              <w:pStyle w:val="KeinLeerraum"/>
              <w:jc w:val="center"/>
              <w:rPr>
                <w:rStyle w:val="HTMLZitat"/>
                <w:rFonts w:ascii="Arial" w:hAnsi="Arial" w:cs="Arial"/>
                <w:i w:val="0"/>
              </w:rPr>
            </w:pPr>
            <w:r w:rsidRPr="00A85D3B">
              <w:rPr>
                <w:rStyle w:val="HTMLZitat"/>
                <w:rFonts w:ascii="Arial" w:hAnsi="Arial" w:cs="Arial"/>
                <w:i w:val="0"/>
              </w:rPr>
              <w:t>ca. 5 Stunden</w:t>
            </w:r>
          </w:p>
        </w:tc>
      </w:tr>
      <w:tr w:rsidR="0053754D" w:rsidRPr="009D39C5" w:rsidTr="00DA3816">
        <w:tc>
          <w:tcPr>
            <w:tcW w:w="6204" w:type="dxa"/>
            <w:shd w:val="clear" w:color="auto" w:fill="FFFFCC"/>
          </w:tcPr>
          <w:p w:rsidR="0053754D" w:rsidRPr="009D39C5" w:rsidRDefault="0053754D" w:rsidP="00A13869">
            <w:pPr>
              <w:pStyle w:val="KeinLeerraum"/>
              <w:rPr>
                <w:rStyle w:val="HTMLZitat"/>
                <w:rFonts w:cs="Times New Roman"/>
                <w:b/>
                <w:i w:val="0"/>
              </w:rPr>
            </w:pPr>
            <w:r w:rsidRPr="009D39C5">
              <w:rPr>
                <w:rStyle w:val="HTMLZitat"/>
                <w:rFonts w:cs="Times New Roman"/>
                <w:b/>
                <w:i w:val="0"/>
              </w:rPr>
              <w:t>Inhalte zu den Kompetenzen</w:t>
            </w:r>
          </w:p>
        </w:tc>
        <w:tc>
          <w:tcPr>
            <w:tcW w:w="8506" w:type="dxa"/>
            <w:gridSpan w:val="2"/>
            <w:shd w:val="clear" w:color="auto" w:fill="CCCCFF"/>
          </w:tcPr>
          <w:p w:rsidR="0053754D" w:rsidRPr="009D39C5" w:rsidRDefault="0053754D" w:rsidP="00A13869">
            <w:pPr>
              <w:pStyle w:val="KeinLeerraum"/>
              <w:rPr>
                <w:rStyle w:val="HTMLZitat"/>
                <w:rFonts w:cs="Times New Roman"/>
                <w:b/>
                <w:i w:val="0"/>
              </w:rPr>
            </w:pPr>
            <w:r w:rsidRPr="009D39C5">
              <w:rPr>
                <w:rStyle w:val="HTMLZitat"/>
                <w:rFonts w:cs="Times New Roman"/>
                <w:b/>
                <w:i w:val="0"/>
              </w:rPr>
              <w:t xml:space="preserve">Kompetenzerwartungen: </w:t>
            </w:r>
            <w:r w:rsidRPr="009D39C5">
              <w:rPr>
                <w:rFonts w:eastAsia="Times New Roman" w:cs="Times New Roman"/>
                <w:b/>
                <w:noProof w:val="0"/>
                <w:szCs w:val="24"/>
                <w:lang w:eastAsia="de-DE"/>
              </w:rPr>
              <w:t>Die Schülerinnen und Schüler ...</w:t>
            </w:r>
          </w:p>
        </w:tc>
      </w:tr>
      <w:tr w:rsidR="0053754D" w:rsidTr="00DA3816">
        <w:tc>
          <w:tcPr>
            <w:tcW w:w="6204" w:type="dxa"/>
            <w:shd w:val="clear" w:color="auto" w:fill="FFFFCC"/>
          </w:tcPr>
          <w:p w:rsidR="0053754D" w:rsidRPr="00DE1761" w:rsidRDefault="0053754D" w:rsidP="00791AEA">
            <w:pPr>
              <w:framePr w:wrap="auto" w:vAnchor="margin" w:yAlign="inline"/>
              <w:numPr>
                <w:ilvl w:val="0"/>
                <w:numId w:val="8"/>
              </w:numPr>
              <w:tabs>
                <w:tab w:val="clear" w:pos="454"/>
              </w:tabs>
              <w:ind w:left="357" w:hanging="357"/>
              <w:rPr>
                <w:rFonts w:eastAsia="Times New Roman" w:cs="Times New Roman"/>
                <w:noProof w:val="0"/>
                <w:szCs w:val="24"/>
                <w:lang w:eastAsia="de-DE"/>
              </w:rPr>
            </w:pPr>
            <w:r w:rsidRPr="00DE1761">
              <w:rPr>
                <w:rFonts w:eastAsia="Times New Roman" w:cs="Times New Roman"/>
                <w:noProof w:val="0"/>
                <w:szCs w:val="24"/>
                <w:lang w:eastAsia="de-DE"/>
              </w:rPr>
              <w:t xml:space="preserve">Biologie als Wissenschaft von den Lebewesen </w:t>
            </w:r>
          </w:p>
          <w:p w:rsidR="0053754D" w:rsidRPr="00DE1761" w:rsidRDefault="0053754D" w:rsidP="00791AEA">
            <w:pPr>
              <w:framePr w:wrap="auto" w:vAnchor="margin" w:yAlign="inline"/>
              <w:numPr>
                <w:ilvl w:val="0"/>
                <w:numId w:val="8"/>
              </w:numPr>
              <w:tabs>
                <w:tab w:val="clear" w:pos="454"/>
              </w:tabs>
              <w:ind w:left="357" w:hanging="357"/>
              <w:rPr>
                <w:rFonts w:eastAsia="Times New Roman" w:cs="Times New Roman"/>
                <w:noProof w:val="0"/>
                <w:szCs w:val="24"/>
                <w:lang w:eastAsia="de-DE"/>
              </w:rPr>
            </w:pPr>
            <w:r w:rsidRPr="00DE1761">
              <w:rPr>
                <w:rFonts w:eastAsia="Times New Roman" w:cs="Times New Roman"/>
                <w:noProof w:val="0"/>
                <w:szCs w:val="24"/>
                <w:lang w:eastAsia="de-DE"/>
              </w:rPr>
              <w:t>grundlegende Anforderungen an Lebewesen: Informationsaufnahme, Informationsverarbeitung und Reaktion, aktive Bewegung, Stoffwechsel, Fortpflan</w:t>
            </w:r>
            <w:r>
              <w:rPr>
                <w:rFonts w:eastAsia="Times New Roman" w:cs="Times New Roman"/>
                <w:noProof w:val="0"/>
                <w:szCs w:val="24"/>
                <w:lang w:eastAsia="de-DE"/>
              </w:rPr>
              <w:softHyphen/>
            </w:r>
            <w:r w:rsidRPr="00DE1761">
              <w:rPr>
                <w:rFonts w:eastAsia="Times New Roman" w:cs="Times New Roman"/>
                <w:noProof w:val="0"/>
                <w:szCs w:val="24"/>
                <w:lang w:eastAsia="de-DE"/>
              </w:rPr>
              <w:t xml:space="preserve">zung, Wachstum und Individualentwicklung </w:t>
            </w:r>
          </w:p>
          <w:p w:rsidR="0053754D" w:rsidRPr="009B1950" w:rsidRDefault="0053754D" w:rsidP="00791AEA">
            <w:pPr>
              <w:framePr w:wrap="auto" w:vAnchor="margin" w:yAlign="inline"/>
              <w:numPr>
                <w:ilvl w:val="0"/>
                <w:numId w:val="8"/>
              </w:numPr>
              <w:tabs>
                <w:tab w:val="clear" w:pos="454"/>
              </w:tabs>
              <w:ind w:left="357" w:hanging="357"/>
              <w:rPr>
                <w:rStyle w:val="HTMLZitat"/>
                <w:rFonts w:eastAsia="Times New Roman" w:cs="Times New Roman"/>
                <w:i w:val="0"/>
                <w:iCs w:val="0"/>
                <w:noProof w:val="0"/>
                <w:szCs w:val="24"/>
                <w:lang w:eastAsia="de-DE"/>
              </w:rPr>
            </w:pPr>
            <w:r w:rsidRPr="00DE1761">
              <w:rPr>
                <w:rFonts w:eastAsia="Times New Roman" w:cs="Times New Roman"/>
                <w:noProof w:val="0"/>
                <w:szCs w:val="24"/>
                <w:lang w:eastAsia="de-DE"/>
              </w:rPr>
              <w:t>Aufbau der Lebewesen aus Zellen, tierische und pflanz</w:t>
            </w:r>
            <w:r>
              <w:rPr>
                <w:rFonts w:eastAsia="Times New Roman" w:cs="Times New Roman"/>
                <w:noProof w:val="0"/>
                <w:szCs w:val="24"/>
                <w:lang w:eastAsia="de-DE"/>
              </w:rPr>
              <w:softHyphen/>
            </w:r>
            <w:r w:rsidRPr="00DE1761">
              <w:rPr>
                <w:rFonts w:eastAsia="Times New Roman" w:cs="Times New Roman"/>
                <w:noProof w:val="0"/>
                <w:szCs w:val="24"/>
                <w:lang w:eastAsia="de-DE"/>
              </w:rPr>
              <w:t>liche Zellen, Zellbestandteile (Zellmembran, Zellplasma, Zellkern, Chloroplast, Zellwand, Vaku</w:t>
            </w:r>
            <w:r>
              <w:rPr>
                <w:rFonts w:eastAsia="Times New Roman" w:cs="Times New Roman"/>
                <w:noProof w:val="0"/>
                <w:szCs w:val="24"/>
                <w:lang w:eastAsia="de-DE"/>
              </w:rPr>
              <w:softHyphen/>
            </w:r>
            <w:r w:rsidRPr="00DE1761">
              <w:rPr>
                <w:rFonts w:eastAsia="Times New Roman" w:cs="Times New Roman"/>
                <w:noProof w:val="0"/>
                <w:szCs w:val="24"/>
                <w:lang w:eastAsia="de-DE"/>
              </w:rPr>
              <w:t xml:space="preserve">ole) </w:t>
            </w:r>
          </w:p>
        </w:tc>
        <w:tc>
          <w:tcPr>
            <w:tcW w:w="8506" w:type="dxa"/>
            <w:gridSpan w:val="2"/>
            <w:shd w:val="clear" w:color="auto" w:fill="CCCCFF"/>
          </w:tcPr>
          <w:p w:rsidR="0053754D" w:rsidRPr="00DE1761" w:rsidRDefault="0053754D" w:rsidP="00791AEA">
            <w:pPr>
              <w:framePr w:wrap="auto" w:vAnchor="margin" w:yAlign="inline"/>
              <w:numPr>
                <w:ilvl w:val="0"/>
                <w:numId w:val="7"/>
              </w:numPr>
              <w:tabs>
                <w:tab w:val="clear" w:pos="454"/>
              </w:tabs>
              <w:ind w:left="357" w:hanging="357"/>
              <w:rPr>
                <w:rFonts w:eastAsia="Times New Roman" w:cs="Times New Roman"/>
                <w:noProof w:val="0"/>
                <w:szCs w:val="24"/>
                <w:lang w:eastAsia="de-DE"/>
              </w:rPr>
            </w:pPr>
            <w:r w:rsidRPr="00DE1761">
              <w:rPr>
                <w:rFonts w:eastAsia="Times New Roman" w:cs="Times New Roman"/>
                <w:noProof w:val="0"/>
                <w:szCs w:val="24"/>
                <w:lang w:eastAsia="de-DE"/>
              </w:rPr>
              <w:t>vergleichen Lebewesen, den Forschungsgegenstand der Naturwissenschaft Bio</w:t>
            </w:r>
            <w:r>
              <w:rPr>
                <w:rFonts w:eastAsia="Times New Roman" w:cs="Times New Roman"/>
                <w:noProof w:val="0"/>
                <w:szCs w:val="24"/>
                <w:lang w:eastAsia="de-DE"/>
              </w:rPr>
              <w:softHyphen/>
            </w:r>
            <w:r w:rsidRPr="00DE1761">
              <w:rPr>
                <w:rFonts w:eastAsia="Times New Roman" w:cs="Times New Roman"/>
                <w:noProof w:val="0"/>
                <w:szCs w:val="24"/>
                <w:lang w:eastAsia="de-DE"/>
              </w:rPr>
              <w:t>logie, mit unbelebten Objekten und leiten daraus ab, dass alle Lebewesen diesel</w:t>
            </w:r>
            <w:r>
              <w:rPr>
                <w:rFonts w:eastAsia="Times New Roman" w:cs="Times New Roman"/>
                <w:noProof w:val="0"/>
                <w:szCs w:val="24"/>
                <w:lang w:eastAsia="de-DE"/>
              </w:rPr>
              <w:softHyphen/>
            </w:r>
            <w:r w:rsidRPr="00DE1761">
              <w:rPr>
                <w:rFonts w:eastAsia="Times New Roman" w:cs="Times New Roman"/>
                <w:noProof w:val="0"/>
                <w:szCs w:val="24"/>
                <w:lang w:eastAsia="de-DE"/>
              </w:rPr>
              <w:t xml:space="preserve">ben grundlegenden Anforderungen bewältigen können. </w:t>
            </w:r>
          </w:p>
          <w:p w:rsidR="0053754D" w:rsidRPr="00DE1761" w:rsidRDefault="0053754D" w:rsidP="00791AEA">
            <w:pPr>
              <w:framePr w:wrap="auto" w:vAnchor="margin" w:yAlign="inline"/>
              <w:numPr>
                <w:ilvl w:val="0"/>
                <w:numId w:val="7"/>
              </w:numPr>
              <w:tabs>
                <w:tab w:val="clear" w:pos="454"/>
              </w:tabs>
              <w:ind w:left="357" w:hanging="357"/>
              <w:rPr>
                <w:rFonts w:eastAsia="Times New Roman" w:cs="Times New Roman"/>
                <w:noProof w:val="0"/>
                <w:szCs w:val="24"/>
                <w:lang w:eastAsia="de-DE"/>
              </w:rPr>
            </w:pPr>
            <w:r w:rsidRPr="00DE1761">
              <w:rPr>
                <w:rFonts w:eastAsia="Times New Roman" w:cs="Times New Roman"/>
                <w:noProof w:val="0"/>
                <w:szCs w:val="24"/>
                <w:lang w:eastAsia="de-DE"/>
              </w:rPr>
              <w:t xml:space="preserve">mikroskopieren u. a. pflanzliche und tierische Gewebe, um deren Aufbau zu untersuchen. </w:t>
            </w:r>
          </w:p>
          <w:p w:rsidR="0053754D" w:rsidRPr="00DE1761" w:rsidRDefault="0053754D" w:rsidP="00791AEA">
            <w:pPr>
              <w:framePr w:wrap="auto" w:vAnchor="margin" w:yAlign="inline"/>
              <w:numPr>
                <w:ilvl w:val="0"/>
                <w:numId w:val="7"/>
              </w:numPr>
              <w:tabs>
                <w:tab w:val="clear" w:pos="454"/>
              </w:tabs>
              <w:ind w:left="357" w:hanging="357"/>
              <w:rPr>
                <w:rStyle w:val="HTMLZitat"/>
                <w:rFonts w:eastAsia="Times New Roman" w:cs="Times New Roman"/>
                <w:i w:val="0"/>
                <w:iCs w:val="0"/>
                <w:noProof w:val="0"/>
                <w:szCs w:val="24"/>
                <w:lang w:eastAsia="de-DE"/>
              </w:rPr>
            </w:pPr>
            <w:r w:rsidRPr="00DE1761">
              <w:rPr>
                <w:rFonts w:eastAsia="Times New Roman" w:cs="Times New Roman"/>
                <w:noProof w:val="0"/>
                <w:szCs w:val="24"/>
                <w:lang w:eastAsia="de-DE"/>
              </w:rPr>
              <w:t>vergleichen den Bauplan tierischer und pflanzlicher Zellen und nutzen die Unter</w:t>
            </w:r>
            <w:r>
              <w:rPr>
                <w:rFonts w:eastAsia="Times New Roman" w:cs="Times New Roman"/>
                <w:noProof w:val="0"/>
                <w:szCs w:val="24"/>
                <w:lang w:eastAsia="de-DE"/>
              </w:rPr>
              <w:softHyphen/>
            </w:r>
            <w:r w:rsidRPr="00DE1761">
              <w:rPr>
                <w:rFonts w:eastAsia="Times New Roman" w:cs="Times New Roman"/>
                <w:noProof w:val="0"/>
                <w:szCs w:val="24"/>
                <w:lang w:eastAsia="de-DE"/>
              </w:rPr>
              <w:t>schiede zur Identifikation dieser Zelltypen im mikroskopischen Bild und in Zeich</w:t>
            </w:r>
            <w:r>
              <w:rPr>
                <w:rFonts w:eastAsia="Times New Roman" w:cs="Times New Roman"/>
                <w:noProof w:val="0"/>
                <w:szCs w:val="24"/>
                <w:lang w:eastAsia="de-DE"/>
              </w:rPr>
              <w:softHyphen/>
            </w:r>
            <w:r w:rsidRPr="00DE1761">
              <w:rPr>
                <w:rFonts w:eastAsia="Times New Roman" w:cs="Times New Roman"/>
                <w:noProof w:val="0"/>
                <w:szCs w:val="24"/>
                <w:lang w:eastAsia="de-DE"/>
              </w:rPr>
              <w:t xml:space="preserve">nungen. </w:t>
            </w:r>
          </w:p>
        </w:tc>
      </w:tr>
      <w:tr w:rsidR="0053754D" w:rsidRPr="008353BD" w:rsidTr="00BE1CA9">
        <w:trPr>
          <w:trHeight w:val="282"/>
        </w:trPr>
        <w:tc>
          <w:tcPr>
            <w:tcW w:w="6204" w:type="dxa"/>
            <w:shd w:val="clear" w:color="auto" w:fill="D6E3BC" w:themeFill="accent3" w:themeFillTint="66"/>
          </w:tcPr>
          <w:p w:rsidR="0053754D" w:rsidRPr="008353BD" w:rsidRDefault="0053754D" w:rsidP="007E7566">
            <w:pPr>
              <w:pStyle w:val="KeinLeerraum"/>
              <w:rPr>
                <w:rStyle w:val="HTMLZitat"/>
              </w:rPr>
            </w:pPr>
            <w:r w:rsidRPr="00CB443C">
              <w:rPr>
                <w:rStyle w:val="HTMLZitat"/>
                <w:b/>
              </w:rPr>
              <w:t>Das ist neu:</w:t>
            </w:r>
            <w:r>
              <w:rPr>
                <w:rStyle w:val="HTMLZitat"/>
              </w:rPr>
              <w:t xml:space="preserve">  Die neue Formulierung „grundlegende Anfor</w:t>
            </w:r>
            <w:r>
              <w:rPr>
                <w:rStyle w:val="HTMLZitat"/>
              </w:rPr>
              <w:softHyphen/>
              <w:t>derungen an Lebewesen“ stellt ein Raster dar, um Lebens</w:t>
            </w:r>
            <w:r>
              <w:rPr>
                <w:rStyle w:val="HTMLZitat"/>
              </w:rPr>
              <w:softHyphen/>
              <w:t>äußerungen von Lebewesen systematisch zu betrachten und zu vergleichen. (Gleiche Grundanforderungen, die am Modell Mensch vorgestellt werden, aber bei Pflanzen und anderen Tieren ganz unterschiedliche Lösungen dafür.)</w:t>
            </w:r>
          </w:p>
        </w:tc>
        <w:tc>
          <w:tcPr>
            <w:tcW w:w="8506" w:type="dxa"/>
            <w:gridSpan w:val="2"/>
            <w:shd w:val="clear" w:color="auto" w:fill="D6E3BC" w:themeFill="accent3" w:themeFillTint="66"/>
          </w:tcPr>
          <w:p w:rsidR="0053754D" w:rsidRPr="008353BD" w:rsidRDefault="0053754D" w:rsidP="00163921">
            <w:pPr>
              <w:pStyle w:val="KeinLeerraum"/>
              <w:rPr>
                <w:rStyle w:val="HTMLZitat"/>
              </w:rPr>
            </w:pPr>
            <w:r w:rsidRPr="00CB443C">
              <w:rPr>
                <w:rStyle w:val="HTMLZitat"/>
                <w:b/>
              </w:rPr>
              <w:t>Das wurde weggelassen:</w:t>
            </w:r>
            <w:r>
              <w:rPr>
                <w:rStyle w:val="HTMLZitat"/>
              </w:rPr>
              <w:t xml:space="preserve"> „Kennzeichen von Lebewesen“ zur Abgrenzung von unbelebter Materie entfällt. Die meisten Kennzeichen lassen sich problemlos bei den „Anforderungen“ eingliedern, nicht aber der Aufbau aus Zellen. Auch wenn dieser Aspekt im Lehrplan als separater Punkt aufscheint, sollte man meiner Meinung nach bei der Behandlung der tierischen und pflanzlichen Zelle unbedingt festhalten, dass alle Lebewesen aus Zellen aufgebaut sind.</w:t>
            </w:r>
          </w:p>
        </w:tc>
      </w:tr>
      <w:tr w:rsidR="0053754D" w:rsidRPr="008353BD" w:rsidTr="0025340E">
        <w:trPr>
          <w:trHeight w:val="282"/>
        </w:trPr>
        <w:tc>
          <w:tcPr>
            <w:tcW w:w="6204" w:type="dxa"/>
            <w:shd w:val="clear" w:color="auto" w:fill="F2DBDB" w:themeFill="accent2" w:themeFillTint="33"/>
          </w:tcPr>
          <w:p w:rsidR="0053754D" w:rsidRDefault="0053754D" w:rsidP="00C92F7A">
            <w:pPr>
              <w:pStyle w:val="KeinLeerraum"/>
              <w:rPr>
                <w:rStyle w:val="HTMLZitat"/>
              </w:rPr>
            </w:pPr>
            <w:r w:rsidRPr="00CB443C">
              <w:rPr>
                <w:rStyle w:val="HTMLZitat"/>
                <w:b/>
              </w:rPr>
              <w:t>Vorwissen aus der Grundschule:</w:t>
            </w:r>
          </w:p>
          <w:p w:rsidR="0053754D" w:rsidRPr="006C2FAE" w:rsidRDefault="0053754D" w:rsidP="00C92F7A">
            <w:pPr>
              <w:pStyle w:val="KeinLeerraum"/>
              <w:rPr>
                <w:rStyle w:val="HTMLZitat"/>
              </w:rPr>
            </w:pPr>
            <w:r>
              <w:rPr>
                <w:rStyle w:val="HTMLZitat"/>
              </w:rPr>
              <w:t>verstreute Einzelaspekte wie Ernäh</w:t>
            </w:r>
            <w:r>
              <w:rPr>
                <w:rStyle w:val="HTMLZitat"/>
              </w:rPr>
              <w:softHyphen/>
              <w:t>rung, Fortpflanzung, Anpassung an Umweltbedingungen ohne systema</w:t>
            </w:r>
            <w:r>
              <w:rPr>
                <w:rStyle w:val="HTMLZitat"/>
              </w:rPr>
              <w:softHyphen/>
              <w:t>tische Zusammenfassung</w:t>
            </w:r>
          </w:p>
        </w:tc>
        <w:tc>
          <w:tcPr>
            <w:tcW w:w="8506" w:type="dxa"/>
            <w:gridSpan w:val="2"/>
            <w:shd w:val="clear" w:color="auto" w:fill="F2DBDB" w:themeFill="accent2" w:themeFillTint="33"/>
          </w:tcPr>
          <w:p w:rsidR="0053754D" w:rsidRPr="00CB443C" w:rsidRDefault="0053754D" w:rsidP="00C92F7A">
            <w:pPr>
              <w:pStyle w:val="KeinLeerraum"/>
              <w:rPr>
                <w:rStyle w:val="HTMLZitat"/>
                <w:b/>
              </w:rPr>
            </w:pPr>
            <w:r w:rsidRPr="00CB443C">
              <w:rPr>
                <w:rStyle w:val="HTMLZitat"/>
                <w:b/>
              </w:rPr>
              <w:t>Weiterverwendung:</w:t>
            </w:r>
          </w:p>
          <w:p w:rsidR="0053754D" w:rsidRDefault="0053754D" w:rsidP="00C92F7A">
            <w:pPr>
              <w:pStyle w:val="KeinLeerraum"/>
              <w:rPr>
                <w:rStyle w:val="HTMLZitat"/>
              </w:rPr>
            </w:pPr>
            <w:r w:rsidRPr="008353BD">
              <w:rPr>
                <w:rStyle w:val="HTMLZitat"/>
              </w:rPr>
              <w:t>Grundlegen</w:t>
            </w:r>
            <w:r>
              <w:rPr>
                <w:rStyle w:val="HTMLZitat"/>
              </w:rPr>
              <w:t>de Anforderungen an Lebewesen sind stän</w:t>
            </w:r>
            <w:r>
              <w:rPr>
                <w:rStyle w:val="HTMLZitat"/>
              </w:rPr>
              <w:softHyphen/>
              <w:t>dig Thema und Leitfaden im Biologieunterricht.</w:t>
            </w:r>
          </w:p>
          <w:p w:rsidR="0053754D" w:rsidRDefault="0053754D" w:rsidP="00C92F7A">
            <w:pPr>
              <w:pStyle w:val="KeinLeerraum"/>
              <w:rPr>
                <w:rStyle w:val="HTMLZitat"/>
              </w:rPr>
            </w:pPr>
            <w:r w:rsidRPr="008353BD">
              <w:rPr>
                <w:rStyle w:val="HTMLZitat"/>
              </w:rPr>
              <w:t xml:space="preserve">Zellen und Zellbestandteile bei verschiedenen Organen </w:t>
            </w:r>
            <w:r>
              <w:rPr>
                <w:rStyle w:val="HTMLZitat"/>
              </w:rPr>
              <w:t>von Lebewesen (Unterstufe)</w:t>
            </w:r>
          </w:p>
          <w:p w:rsidR="0053754D" w:rsidRPr="00411D5F" w:rsidRDefault="0053754D" w:rsidP="00C92F7A">
            <w:pPr>
              <w:pStyle w:val="KeinLeerraum"/>
              <w:rPr>
                <w:rStyle w:val="HTMLZitat"/>
              </w:rPr>
            </w:pPr>
            <w:r>
              <w:rPr>
                <w:rStyle w:val="HTMLZitat"/>
              </w:rPr>
              <w:t>Jgst. 9, Lernbereich 2: prokaryotische und eukaryoti</w:t>
            </w:r>
            <w:r>
              <w:rPr>
                <w:rStyle w:val="HTMLZitat"/>
              </w:rPr>
              <w:softHyphen/>
              <w:t>sche Zelle</w:t>
            </w:r>
          </w:p>
        </w:tc>
      </w:tr>
      <w:tr w:rsidR="0053754D" w:rsidRPr="008353BD" w:rsidTr="00FD2555">
        <w:trPr>
          <w:trHeight w:val="282"/>
        </w:trPr>
        <w:tc>
          <w:tcPr>
            <w:tcW w:w="14710" w:type="dxa"/>
            <w:gridSpan w:val="3"/>
            <w:shd w:val="clear" w:color="auto" w:fill="F2DBDB" w:themeFill="accent2" w:themeFillTint="33"/>
          </w:tcPr>
          <w:p w:rsidR="0053754D" w:rsidRDefault="0053754D" w:rsidP="0025340E">
            <w:pPr>
              <w:pStyle w:val="KeinLeerraum"/>
              <w:rPr>
                <w:rStyle w:val="HTMLZitat"/>
              </w:rPr>
            </w:pPr>
            <w:r w:rsidRPr="00411D5F">
              <w:rPr>
                <w:rStyle w:val="HTMLZitat"/>
                <w:b/>
              </w:rPr>
              <w:t>Verzahnung mit N</w:t>
            </w:r>
            <w:r>
              <w:rPr>
                <w:rStyle w:val="HTMLZitat"/>
                <w:b/>
              </w:rPr>
              <w:t xml:space="preserve">aturwissenschaftlichem </w:t>
            </w:r>
            <w:r w:rsidRPr="00411D5F">
              <w:rPr>
                <w:rStyle w:val="HTMLZitat"/>
                <w:b/>
              </w:rPr>
              <w:t>A</w:t>
            </w:r>
            <w:r>
              <w:rPr>
                <w:rStyle w:val="HTMLZitat"/>
                <w:b/>
              </w:rPr>
              <w:t>rbeiten</w:t>
            </w:r>
            <w:r w:rsidRPr="00411D5F">
              <w:rPr>
                <w:rStyle w:val="HTMLZitat"/>
                <w:b/>
              </w:rPr>
              <w:t>:</w:t>
            </w:r>
          </w:p>
          <w:p w:rsidR="0053754D" w:rsidRDefault="0053754D" w:rsidP="0025340E">
            <w:pPr>
              <w:pStyle w:val="KeinLeerraum"/>
              <w:rPr>
                <w:rStyle w:val="HTMLZitat"/>
              </w:rPr>
            </w:pPr>
            <w:r>
              <w:rPr>
                <w:rStyle w:val="HTMLZitat"/>
              </w:rPr>
              <w:t>Mikroskopieren von pflanzlichem und tierischem Gewebe (z. B. Wasserpest, Fadenalgen, Zwiebel</w:t>
            </w:r>
            <w:r>
              <w:rPr>
                <w:rStyle w:val="HTMLZitat"/>
              </w:rPr>
              <w:softHyphen/>
              <w:t>häutchen, tierische Fertigpräparate)</w:t>
            </w:r>
          </w:p>
          <w:p w:rsidR="0053754D" w:rsidRPr="00CB443C" w:rsidRDefault="0053754D" w:rsidP="0025340E">
            <w:pPr>
              <w:pStyle w:val="KeinLeerraum"/>
              <w:rPr>
                <w:rStyle w:val="HTMLZitat"/>
                <w:b/>
              </w:rPr>
            </w:pPr>
            <w:r>
              <w:rPr>
                <w:rStyle w:val="HTMLZitat"/>
              </w:rPr>
              <w:t>vgl. das Material zur Verzahnung im Lehrplaninformationssystem!</w:t>
            </w:r>
          </w:p>
        </w:tc>
      </w:tr>
    </w:tbl>
    <w:p w:rsidR="00DE4D1E" w:rsidRDefault="00DE4D1E" w:rsidP="00C92F7A">
      <w:pPr>
        <w:pStyle w:val="KeinLeerraum"/>
        <w:rPr>
          <w:rStyle w:val="HTMLZitat"/>
          <w:i w:val="0"/>
        </w:rPr>
      </w:pPr>
    </w:p>
    <w:p w:rsidR="00791AEA" w:rsidRDefault="00791AEA" w:rsidP="00C92F7A">
      <w:pPr>
        <w:pStyle w:val="KeinLeerraum"/>
        <w:rPr>
          <w:rStyle w:val="HTMLZitat"/>
          <w:i w:val="0"/>
        </w:rPr>
      </w:pPr>
    </w:p>
    <w:p w:rsidR="00DE4D1E" w:rsidRDefault="00DE4D1E" w:rsidP="00C92F7A">
      <w:pPr>
        <w:pStyle w:val="KeinLeerraum"/>
        <w:rPr>
          <w:rStyle w:val="HTMLZitat"/>
          <w:i w:val="0"/>
        </w:rPr>
      </w:pPr>
    </w:p>
    <w:tbl>
      <w:tblPr>
        <w:tblStyle w:val="Tabellenraster"/>
        <w:tblW w:w="0" w:type="auto"/>
        <w:shd w:val="clear" w:color="auto" w:fill="FFFF00"/>
        <w:tblLook w:val="04A0" w:firstRow="1" w:lastRow="0" w:firstColumn="1" w:lastColumn="0" w:noHBand="0" w:noVBand="1"/>
      </w:tblPr>
      <w:tblGrid>
        <w:gridCol w:w="12866"/>
        <w:gridCol w:w="1844"/>
      </w:tblGrid>
      <w:tr w:rsidR="00256F8E" w:rsidRPr="00A85D3B" w:rsidTr="00DA3816">
        <w:tc>
          <w:tcPr>
            <w:tcW w:w="12866" w:type="dxa"/>
            <w:shd w:val="clear" w:color="auto" w:fill="FFFF00"/>
          </w:tcPr>
          <w:p w:rsidR="00256F8E" w:rsidRPr="00A85D3B" w:rsidRDefault="00256F8E" w:rsidP="00A13869">
            <w:pPr>
              <w:pStyle w:val="KeinLeerraum"/>
              <w:rPr>
                <w:rStyle w:val="HTMLZitat"/>
                <w:rFonts w:ascii="Arial" w:hAnsi="Arial" w:cs="Arial"/>
                <w:b/>
                <w:i w:val="0"/>
                <w:sz w:val="28"/>
                <w:szCs w:val="28"/>
              </w:rPr>
            </w:pPr>
            <w:r w:rsidRPr="00A85D3B">
              <w:rPr>
                <w:rStyle w:val="HTMLZitat"/>
                <w:rFonts w:ascii="Arial" w:hAnsi="Arial" w:cs="Arial"/>
                <w:b/>
                <w:i w:val="0"/>
                <w:sz w:val="28"/>
                <w:szCs w:val="28"/>
              </w:rPr>
              <w:lastRenderedPageBreak/>
              <w:t>2.3 Der Mensch als Lebewesen</w:t>
            </w:r>
          </w:p>
        </w:tc>
        <w:tc>
          <w:tcPr>
            <w:tcW w:w="1844" w:type="dxa"/>
            <w:shd w:val="clear" w:color="auto" w:fill="FFFF00"/>
          </w:tcPr>
          <w:p w:rsidR="00256F8E" w:rsidRPr="00A85D3B" w:rsidRDefault="00256F8E" w:rsidP="00A13869">
            <w:pPr>
              <w:pStyle w:val="KeinLeerraum"/>
              <w:rPr>
                <w:rStyle w:val="HTMLZitat"/>
                <w:rFonts w:ascii="Arial" w:hAnsi="Arial" w:cs="Arial"/>
                <w:i w:val="0"/>
              </w:rPr>
            </w:pPr>
            <w:r w:rsidRPr="00A85D3B">
              <w:rPr>
                <w:rStyle w:val="HTMLZitat"/>
                <w:rFonts w:ascii="Arial" w:hAnsi="Arial" w:cs="Arial"/>
                <w:i w:val="0"/>
              </w:rPr>
              <w:t>ca. 26 Stunden</w:t>
            </w:r>
          </w:p>
        </w:tc>
      </w:tr>
    </w:tbl>
    <w:p w:rsidR="00256F8E" w:rsidRPr="00256F8E" w:rsidRDefault="00256F8E" w:rsidP="00C92F7A">
      <w:pPr>
        <w:pStyle w:val="KeinLeerraum"/>
        <w:rPr>
          <w:rStyle w:val="HTMLZitat"/>
          <w:i w:val="0"/>
          <w:sz w:val="8"/>
          <w:szCs w:val="8"/>
        </w:rPr>
      </w:pPr>
    </w:p>
    <w:tbl>
      <w:tblPr>
        <w:tblStyle w:val="Tabellenraster"/>
        <w:tblW w:w="0" w:type="auto"/>
        <w:tblLook w:val="04A0" w:firstRow="1" w:lastRow="0" w:firstColumn="1" w:lastColumn="0" w:noHBand="0" w:noVBand="1"/>
      </w:tblPr>
      <w:tblGrid>
        <w:gridCol w:w="6204"/>
        <w:gridCol w:w="1151"/>
        <w:gridCol w:w="5511"/>
        <w:gridCol w:w="1844"/>
      </w:tblGrid>
      <w:tr w:rsidR="00DE1761" w:rsidRPr="00A85D3B" w:rsidTr="00DA3816">
        <w:tc>
          <w:tcPr>
            <w:tcW w:w="12866" w:type="dxa"/>
            <w:gridSpan w:val="3"/>
            <w:shd w:val="clear" w:color="auto" w:fill="FFFF00"/>
          </w:tcPr>
          <w:p w:rsidR="00DE1761" w:rsidRPr="00A85D3B" w:rsidRDefault="00DE1761" w:rsidP="00C92F7A">
            <w:pPr>
              <w:pStyle w:val="KeinLeerraum"/>
              <w:rPr>
                <w:rStyle w:val="HTMLZitat"/>
                <w:rFonts w:ascii="Arial" w:hAnsi="Arial" w:cs="Arial"/>
                <w:b/>
                <w:i w:val="0"/>
                <w:sz w:val="28"/>
                <w:szCs w:val="28"/>
              </w:rPr>
            </w:pPr>
            <w:r w:rsidRPr="00A85D3B">
              <w:rPr>
                <w:rStyle w:val="HTMLZitat"/>
                <w:rFonts w:ascii="Arial" w:hAnsi="Arial" w:cs="Arial"/>
                <w:b/>
                <w:i w:val="0"/>
                <w:sz w:val="28"/>
                <w:szCs w:val="28"/>
              </w:rPr>
              <w:t>2.3.1 Informationsaufnahme, Informationsverarbeitung und Reaktion</w:t>
            </w:r>
          </w:p>
        </w:tc>
        <w:tc>
          <w:tcPr>
            <w:tcW w:w="1844" w:type="dxa"/>
            <w:shd w:val="clear" w:color="auto" w:fill="FFFF00"/>
          </w:tcPr>
          <w:p w:rsidR="00DE1761" w:rsidRPr="00CC208B" w:rsidRDefault="00CC208B" w:rsidP="00C92F7A">
            <w:pPr>
              <w:pStyle w:val="KeinLeerraum"/>
              <w:rPr>
                <w:rStyle w:val="HTMLZitat"/>
                <w:rFonts w:ascii="Arial" w:hAnsi="Arial" w:cs="Arial"/>
              </w:rPr>
            </w:pPr>
            <w:r w:rsidRPr="00CC208B">
              <w:rPr>
                <w:rStyle w:val="HTMLZitat"/>
                <w:rFonts w:ascii="Arial" w:hAnsi="Arial" w:cs="Arial"/>
              </w:rPr>
              <w:t>ca. 4 Stunden</w:t>
            </w:r>
          </w:p>
        </w:tc>
      </w:tr>
      <w:tr w:rsidR="00DE1761" w:rsidRPr="009D39C5" w:rsidTr="002F658F">
        <w:tc>
          <w:tcPr>
            <w:tcW w:w="6204" w:type="dxa"/>
            <w:shd w:val="clear" w:color="auto" w:fill="FFFFCC"/>
          </w:tcPr>
          <w:p w:rsidR="00DE1761" w:rsidRPr="009D39C5" w:rsidRDefault="00DE1761" w:rsidP="00DE1761">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rsidR="00DE1761" w:rsidRPr="009D39C5" w:rsidRDefault="00DE1761"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DE1761" w:rsidTr="002F658F">
        <w:tc>
          <w:tcPr>
            <w:tcW w:w="6204" w:type="dxa"/>
            <w:shd w:val="clear" w:color="auto" w:fill="FFFFCC"/>
          </w:tcPr>
          <w:p w:rsidR="00DE1761" w:rsidRPr="00DE1761" w:rsidRDefault="00DE1761" w:rsidP="00791AEA">
            <w:pPr>
              <w:framePr w:wrap="auto" w:vAnchor="margin" w:yAlign="inline"/>
              <w:numPr>
                <w:ilvl w:val="0"/>
                <w:numId w:val="6"/>
              </w:numPr>
              <w:tabs>
                <w:tab w:val="clear" w:pos="454"/>
              </w:tabs>
              <w:ind w:left="357" w:hanging="357"/>
              <w:rPr>
                <w:rFonts w:eastAsia="Times New Roman" w:cs="Times New Roman"/>
                <w:noProof w:val="0"/>
                <w:szCs w:val="24"/>
                <w:lang w:eastAsia="de-DE"/>
              </w:rPr>
            </w:pPr>
            <w:r w:rsidRPr="00DE1761">
              <w:rPr>
                <w:rFonts w:eastAsia="Times New Roman" w:cs="Times New Roman"/>
                <w:noProof w:val="0"/>
                <w:szCs w:val="24"/>
                <w:lang w:eastAsia="de-DE"/>
              </w:rPr>
              <w:t>Überblick über die Sinne und Sinnesorgane des Men</w:t>
            </w:r>
            <w:r w:rsidR="006C2FAE">
              <w:rPr>
                <w:rFonts w:eastAsia="Times New Roman" w:cs="Times New Roman"/>
                <w:noProof w:val="0"/>
                <w:szCs w:val="24"/>
                <w:lang w:eastAsia="de-DE"/>
              </w:rPr>
              <w:softHyphen/>
            </w:r>
            <w:r w:rsidRPr="00DE1761">
              <w:rPr>
                <w:rFonts w:eastAsia="Times New Roman" w:cs="Times New Roman"/>
                <w:noProof w:val="0"/>
                <w:szCs w:val="24"/>
                <w:lang w:eastAsia="de-DE"/>
              </w:rPr>
              <w:t xml:space="preserve">schen </w:t>
            </w:r>
          </w:p>
          <w:p w:rsidR="00DE1761" w:rsidRPr="00DE1761" w:rsidRDefault="00DE1761" w:rsidP="00791AEA">
            <w:pPr>
              <w:framePr w:wrap="auto" w:vAnchor="margin" w:yAlign="inline"/>
              <w:numPr>
                <w:ilvl w:val="0"/>
                <w:numId w:val="6"/>
              </w:numPr>
              <w:tabs>
                <w:tab w:val="clear" w:pos="454"/>
              </w:tabs>
              <w:ind w:left="357" w:hanging="357"/>
              <w:rPr>
                <w:rFonts w:eastAsia="Times New Roman" w:cs="Times New Roman"/>
                <w:noProof w:val="0"/>
                <w:szCs w:val="24"/>
                <w:lang w:eastAsia="de-DE"/>
              </w:rPr>
            </w:pPr>
            <w:r w:rsidRPr="00DE1761">
              <w:rPr>
                <w:rFonts w:eastAsia="Times New Roman" w:cs="Times New Roman"/>
                <w:noProof w:val="0"/>
                <w:szCs w:val="24"/>
                <w:lang w:eastAsia="de-DE"/>
              </w:rPr>
              <w:t>Grundprinzip einer Reiz-Reaktions-Kette: Reizaufnahme, Umwandlung (Sinnesorgan); Weiterleitung der Informa</w:t>
            </w:r>
            <w:r w:rsidR="00791AEA">
              <w:rPr>
                <w:rFonts w:eastAsia="Times New Roman" w:cs="Times New Roman"/>
                <w:noProof w:val="0"/>
                <w:szCs w:val="24"/>
                <w:lang w:eastAsia="de-DE"/>
              </w:rPr>
              <w:softHyphen/>
            </w:r>
            <w:r w:rsidRPr="00DE1761">
              <w:rPr>
                <w:rFonts w:eastAsia="Times New Roman" w:cs="Times New Roman"/>
                <w:noProof w:val="0"/>
                <w:szCs w:val="24"/>
                <w:lang w:eastAsia="de-DE"/>
              </w:rPr>
              <w:t>tion (Nerven); Verarbeitung der Information (z. B. Ge</w:t>
            </w:r>
            <w:r w:rsidR="00791AEA">
              <w:rPr>
                <w:rFonts w:eastAsia="Times New Roman" w:cs="Times New Roman"/>
                <w:noProof w:val="0"/>
                <w:szCs w:val="24"/>
                <w:lang w:eastAsia="de-DE"/>
              </w:rPr>
              <w:softHyphen/>
            </w:r>
            <w:r w:rsidRPr="00DE1761">
              <w:rPr>
                <w:rFonts w:eastAsia="Times New Roman" w:cs="Times New Roman"/>
                <w:noProof w:val="0"/>
                <w:szCs w:val="24"/>
                <w:lang w:eastAsia="de-DE"/>
              </w:rPr>
              <w:t>hirn); Weiterleitung der Infor</w:t>
            </w:r>
            <w:r w:rsidR="006C2FAE">
              <w:rPr>
                <w:rFonts w:eastAsia="Times New Roman" w:cs="Times New Roman"/>
                <w:noProof w:val="0"/>
                <w:szCs w:val="24"/>
                <w:lang w:eastAsia="de-DE"/>
              </w:rPr>
              <w:softHyphen/>
            </w:r>
            <w:r w:rsidRPr="00DE1761">
              <w:rPr>
                <w:rFonts w:eastAsia="Times New Roman" w:cs="Times New Roman"/>
                <w:noProof w:val="0"/>
                <w:szCs w:val="24"/>
                <w:lang w:eastAsia="de-DE"/>
              </w:rPr>
              <w:t xml:space="preserve">mation (Nerven); Reaktion (z. B. Muskel) </w:t>
            </w:r>
          </w:p>
          <w:p w:rsidR="00DE1761" w:rsidRPr="00DE1761" w:rsidRDefault="00DE1761" w:rsidP="00791AEA">
            <w:pPr>
              <w:framePr w:wrap="auto" w:vAnchor="margin" w:yAlign="inline"/>
              <w:numPr>
                <w:ilvl w:val="0"/>
                <w:numId w:val="6"/>
              </w:numPr>
              <w:tabs>
                <w:tab w:val="clear" w:pos="454"/>
              </w:tabs>
              <w:ind w:left="357" w:hanging="357"/>
              <w:rPr>
                <w:rFonts w:eastAsia="Times New Roman" w:cs="Times New Roman"/>
                <w:noProof w:val="0"/>
                <w:szCs w:val="24"/>
                <w:lang w:eastAsia="de-DE"/>
              </w:rPr>
            </w:pPr>
            <w:r w:rsidRPr="00DE1761">
              <w:rPr>
                <w:rFonts w:eastAsia="Times New Roman" w:cs="Times New Roman"/>
                <w:noProof w:val="0"/>
                <w:szCs w:val="24"/>
                <w:lang w:eastAsia="de-DE"/>
              </w:rPr>
              <w:t>Beeinflussung der Reaktionsfähigkeit durch Sucht</w:t>
            </w:r>
            <w:r w:rsidR="00DE4D1E">
              <w:rPr>
                <w:rFonts w:eastAsia="Times New Roman" w:cs="Times New Roman"/>
                <w:noProof w:val="0"/>
                <w:szCs w:val="24"/>
                <w:lang w:eastAsia="de-DE"/>
              </w:rPr>
              <w:softHyphen/>
            </w:r>
            <w:r w:rsidRPr="00DE1761">
              <w:rPr>
                <w:rFonts w:eastAsia="Times New Roman" w:cs="Times New Roman"/>
                <w:noProof w:val="0"/>
                <w:szCs w:val="24"/>
                <w:lang w:eastAsia="de-DE"/>
              </w:rPr>
              <w:t xml:space="preserve">mittel (Alkohol, ggf. weitere) </w:t>
            </w:r>
          </w:p>
          <w:p w:rsidR="00DE1761" w:rsidRPr="00DE1761" w:rsidRDefault="00DE1761" w:rsidP="00791AEA">
            <w:pPr>
              <w:framePr w:wrap="auto" w:vAnchor="margin" w:yAlign="inline"/>
              <w:numPr>
                <w:ilvl w:val="0"/>
                <w:numId w:val="6"/>
              </w:numPr>
              <w:tabs>
                <w:tab w:val="clear" w:pos="454"/>
              </w:tabs>
              <w:ind w:left="357" w:hanging="357"/>
              <w:rPr>
                <w:rStyle w:val="HTMLZitat"/>
                <w:rFonts w:eastAsia="Times New Roman" w:cs="Times New Roman"/>
                <w:i w:val="0"/>
                <w:iCs w:val="0"/>
                <w:noProof w:val="0"/>
                <w:szCs w:val="24"/>
                <w:lang w:eastAsia="de-DE"/>
              </w:rPr>
            </w:pPr>
            <w:r w:rsidRPr="00DE1761">
              <w:rPr>
                <w:rFonts w:eastAsia="Times New Roman" w:cs="Times New Roman"/>
                <w:noProof w:val="0"/>
                <w:szCs w:val="24"/>
                <w:lang w:eastAsia="de-DE"/>
              </w:rPr>
              <w:t>Maßnahmen zum Schutz der Sinnesorgane: u. a. Gehör</w:t>
            </w:r>
            <w:r w:rsidR="00791AEA">
              <w:rPr>
                <w:rFonts w:eastAsia="Times New Roman" w:cs="Times New Roman"/>
                <w:noProof w:val="0"/>
                <w:szCs w:val="24"/>
                <w:lang w:eastAsia="de-DE"/>
              </w:rPr>
              <w:softHyphen/>
            </w:r>
            <w:r w:rsidRPr="00DE1761">
              <w:rPr>
                <w:rFonts w:eastAsia="Times New Roman" w:cs="Times New Roman"/>
                <w:noProof w:val="0"/>
                <w:szCs w:val="24"/>
                <w:lang w:eastAsia="de-DE"/>
              </w:rPr>
              <w:t xml:space="preserve">schutz, Schutz vor UV-Strahlung </w:t>
            </w:r>
          </w:p>
        </w:tc>
        <w:tc>
          <w:tcPr>
            <w:tcW w:w="8506" w:type="dxa"/>
            <w:gridSpan w:val="3"/>
            <w:shd w:val="clear" w:color="auto" w:fill="CCCCFF"/>
          </w:tcPr>
          <w:p w:rsidR="00DE1761" w:rsidRPr="00DE1761" w:rsidRDefault="00DE1761" w:rsidP="00791AEA">
            <w:pPr>
              <w:framePr w:wrap="auto" w:vAnchor="margin" w:yAlign="inline"/>
              <w:numPr>
                <w:ilvl w:val="0"/>
                <w:numId w:val="24"/>
              </w:numPr>
              <w:tabs>
                <w:tab w:val="clear" w:pos="454"/>
              </w:tabs>
              <w:ind w:left="357" w:hanging="357"/>
              <w:rPr>
                <w:rFonts w:eastAsia="Times New Roman" w:cs="Times New Roman"/>
                <w:noProof w:val="0"/>
                <w:szCs w:val="24"/>
                <w:lang w:eastAsia="de-DE"/>
              </w:rPr>
            </w:pPr>
            <w:r w:rsidRPr="00DE1761">
              <w:rPr>
                <w:rFonts w:eastAsia="Times New Roman" w:cs="Times New Roman"/>
                <w:noProof w:val="0"/>
                <w:szCs w:val="24"/>
                <w:lang w:eastAsia="de-DE"/>
              </w:rPr>
              <w:t xml:space="preserve">beschreiben im Überblick die Bedeutung der Sinnesorgane des Menschen als Organe mit spezialisierten Sinneszellen für die Reizaufnahme und werten dazu ggf. auch naturwissenschaftliche Untersuchungen zur Reizaufnahme aus. </w:t>
            </w:r>
          </w:p>
          <w:p w:rsidR="00DE1761" w:rsidRPr="00DE1761" w:rsidRDefault="00DE1761" w:rsidP="00791AEA">
            <w:pPr>
              <w:framePr w:wrap="auto" w:vAnchor="margin" w:yAlign="inline"/>
              <w:numPr>
                <w:ilvl w:val="0"/>
                <w:numId w:val="24"/>
              </w:numPr>
              <w:tabs>
                <w:tab w:val="clear" w:pos="454"/>
              </w:tabs>
              <w:ind w:left="357" w:hanging="357"/>
              <w:rPr>
                <w:rFonts w:eastAsia="Times New Roman" w:cs="Times New Roman"/>
                <w:noProof w:val="0"/>
                <w:szCs w:val="24"/>
                <w:lang w:eastAsia="de-DE"/>
              </w:rPr>
            </w:pPr>
            <w:r w:rsidRPr="00DE1761">
              <w:rPr>
                <w:rFonts w:eastAsia="Times New Roman" w:cs="Times New Roman"/>
                <w:noProof w:val="0"/>
                <w:szCs w:val="24"/>
                <w:lang w:eastAsia="de-DE"/>
              </w:rPr>
              <w:t>stellen für einfache Beispiele aus ihrem Alltag die Vorgänge von der Reizauf</w:t>
            </w:r>
            <w:r w:rsidR="006C2FAE">
              <w:rPr>
                <w:rFonts w:eastAsia="Times New Roman" w:cs="Times New Roman"/>
                <w:noProof w:val="0"/>
                <w:szCs w:val="24"/>
                <w:lang w:eastAsia="de-DE"/>
              </w:rPr>
              <w:softHyphen/>
            </w:r>
            <w:r w:rsidRPr="00DE1761">
              <w:rPr>
                <w:rFonts w:eastAsia="Times New Roman" w:cs="Times New Roman"/>
                <w:noProof w:val="0"/>
                <w:szCs w:val="24"/>
                <w:lang w:eastAsia="de-DE"/>
              </w:rPr>
              <w:t xml:space="preserve">nahme bis zur Reaktion modellhaft als Reiz-Reaktions-Kette graphisch dar und leiten dabei ab, dass diese stets dem gleichen Schema folgt. </w:t>
            </w:r>
          </w:p>
          <w:p w:rsidR="00DE1761" w:rsidRPr="00DE1761" w:rsidRDefault="00DE1761" w:rsidP="00791AEA">
            <w:pPr>
              <w:framePr w:wrap="auto" w:vAnchor="margin" w:yAlign="inline"/>
              <w:numPr>
                <w:ilvl w:val="0"/>
                <w:numId w:val="24"/>
              </w:numPr>
              <w:tabs>
                <w:tab w:val="clear" w:pos="454"/>
              </w:tabs>
              <w:ind w:left="357" w:hanging="357"/>
              <w:rPr>
                <w:rStyle w:val="HTMLZitat"/>
                <w:rFonts w:eastAsia="Times New Roman" w:cs="Times New Roman"/>
                <w:i w:val="0"/>
                <w:iCs w:val="0"/>
                <w:noProof w:val="0"/>
                <w:szCs w:val="24"/>
                <w:lang w:eastAsia="de-DE"/>
              </w:rPr>
            </w:pPr>
            <w:r w:rsidRPr="00DE1761">
              <w:rPr>
                <w:rFonts w:eastAsia="Times New Roman" w:cs="Times New Roman"/>
                <w:noProof w:val="0"/>
                <w:szCs w:val="24"/>
                <w:lang w:eastAsia="de-DE"/>
              </w:rPr>
              <w:t xml:space="preserve">wenden verschiedene Maßnahmen an, um die Sinnesorgane vor schädlichen Umwelteinflüssen zu schützen. </w:t>
            </w:r>
          </w:p>
        </w:tc>
      </w:tr>
      <w:tr w:rsidR="000139B0" w:rsidRPr="006C2FAE" w:rsidTr="00E154B6">
        <w:tc>
          <w:tcPr>
            <w:tcW w:w="7355" w:type="dxa"/>
            <w:gridSpan w:val="2"/>
            <w:shd w:val="clear" w:color="auto" w:fill="D6E3BC" w:themeFill="accent3" w:themeFillTint="66"/>
          </w:tcPr>
          <w:p w:rsidR="000139B0" w:rsidRDefault="000139B0" w:rsidP="00A13869">
            <w:pPr>
              <w:pStyle w:val="KeinLeerraum"/>
              <w:rPr>
                <w:rStyle w:val="HTMLZitat"/>
              </w:rPr>
            </w:pPr>
            <w:r w:rsidRPr="006C2FAE">
              <w:rPr>
                <w:rStyle w:val="HTMLZitat"/>
                <w:b/>
              </w:rPr>
              <w:t>Das ist neu:</w:t>
            </w:r>
          </w:p>
          <w:p w:rsidR="00DB2379" w:rsidRDefault="00247B89" w:rsidP="00A13869">
            <w:pPr>
              <w:pStyle w:val="KeinLeerraum"/>
              <w:rPr>
                <w:rStyle w:val="HTMLZitat"/>
              </w:rPr>
            </w:pPr>
            <w:r>
              <w:rPr>
                <w:rStyle w:val="HTMLZitat"/>
              </w:rPr>
              <w:t>konkretere Formulie</w:t>
            </w:r>
            <w:r>
              <w:rPr>
                <w:rStyle w:val="HTMLZitat"/>
              </w:rPr>
              <w:softHyphen/>
              <w:t>rung der Reiz-Reaktions-Kette</w:t>
            </w:r>
          </w:p>
          <w:p w:rsidR="00800B86" w:rsidRDefault="00800B86" w:rsidP="00A13869">
            <w:pPr>
              <w:pStyle w:val="KeinLeerraum"/>
              <w:rPr>
                <w:rStyle w:val="HTMLZitat"/>
              </w:rPr>
            </w:pPr>
            <w:r>
              <w:rPr>
                <w:rStyle w:val="HTMLZitat"/>
              </w:rPr>
              <w:t>Suchtmittel Alkohol jetzt bei Sinnes- und Neurobiologie statt wie früher bei Stoffwechselbiologie</w:t>
            </w:r>
          </w:p>
          <w:p w:rsidR="00F3388E" w:rsidRDefault="00791AEA" w:rsidP="00A13869">
            <w:pPr>
              <w:pStyle w:val="KeinLeerraum"/>
              <w:rPr>
                <w:rStyle w:val="HTMLZitat"/>
              </w:rPr>
            </w:pPr>
            <w:r>
              <w:rPr>
                <w:rStyle w:val="HTMLZitat"/>
              </w:rPr>
              <w:t>Auge,</w:t>
            </w:r>
            <w:r w:rsidR="00F3388E">
              <w:rPr>
                <w:rStyle w:val="HTMLZitat"/>
              </w:rPr>
              <w:t xml:space="preserve"> Schutz vor Sonnenbrand stehen fakultativ bei N</w:t>
            </w:r>
            <w:r w:rsidR="00BE1CA9">
              <w:rPr>
                <w:rStyle w:val="HTMLZitat"/>
              </w:rPr>
              <w:t>A</w:t>
            </w:r>
            <w:r w:rsidR="00F3388E">
              <w:rPr>
                <w:rStyle w:val="HTMLZitat"/>
              </w:rPr>
              <w:t xml:space="preserve"> unter Inhal</w:t>
            </w:r>
            <w:r>
              <w:rPr>
                <w:rStyle w:val="HTMLZitat"/>
              </w:rPr>
              <w:t>te, #</w:t>
            </w:r>
            <w:r w:rsidR="00F3388E">
              <w:rPr>
                <w:rStyle w:val="HTMLZitat"/>
              </w:rPr>
              <w:t xml:space="preserve"> 1</w:t>
            </w:r>
          </w:p>
          <w:p w:rsidR="00F3388E" w:rsidRDefault="00F3388E" w:rsidP="00A13869">
            <w:pPr>
              <w:pStyle w:val="KeinLeerraum"/>
              <w:rPr>
                <w:rStyle w:val="HTMLZitat"/>
              </w:rPr>
            </w:pPr>
            <w:r>
              <w:rPr>
                <w:rStyle w:val="HTMLZitat"/>
              </w:rPr>
              <w:t>Schall und (fakultativ) Hören stehen bei N</w:t>
            </w:r>
            <w:r w:rsidR="00BE1CA9">
              <w:rPr>
                <w:rStyle w:val="HTMLZitat"/>
              </w:rPr>
              <w:t>A</w:t>
            </w:r>
            <w:r>
              <w:rPr>
                <w:rStyle w:val="HTMLZitat"/>
              </w:rPr>
              <w:t xml:space="preserve"> unter Inhalte, </w:t>
            </w:r>
            <w:r w:rsidR="00791AEA">
              <w:rPr>
                <w:rStyle w:val="HTMLZitat"/>
              </w:rPr>
              <w:t>#</w:t>
            </w:r>
            <w:r>
              <w:rPr>
                <w:rStyle w:val="HTMLZitat"/>
              </w:rPr>
              <w:t xml:space="preserve"> 2</w:t>
            </w:r>
          </w:p>
          <w:p w:rsidR="00BE1CA9" w:rsidRPr="00DB2379" w:rsidRDefault="00BE1CA9" w:rsidP="00791AEA">
            <w:pPr>
              <w:pStyle w:val="KeinLeerraum"/>
              <w:rPr>
                <w:rStyle w:val="HTMLZitat"/>
              </w:rPr>
            </w:pPr>
            <w:r>
              <w:rPr>
                <w:rStyle w:val="HTMLZitat"/>
              </w:rPr>
              <w:t xml:space="preserve">Lärmschutz steht fakultativ bei NA unter Inhalte, </w:t>
            </w:r>
            <w:r w:rsidR="00791AEA">
              <w:rPr>
                <w:rStyle w:val="HTMLZitat"/>
              </w:rPr>
              <w:t>#</w:t>
            </w:r>
            <w:r>
              <w:rPr>
                <w:rStyle w:val="HTMLZitat"/>
              </w:rPr>
              <w:t xml:space="preserve"> 6</w:t>
            </w:r>
          </w:p>
        </w:tc>
        <w:tc>
          <w:tcPr>
            <w:tcW w:w="7355" w:type="dxa"/>
            <w:gridSpan w:val="2"/>
            <w:shd w:val="clear" w:color="auto" w:fill="D6E3BC" w:themeFill="accent3" w:themeFillTint="66"/>
          </w:tcPr>
          <w:p w:rsidR="000139B0" w:rsidRDefault="000139B0" w:rsidP="00A13869">
            <w:pPr>
              <w:pStyle w:val="KeinLeerraum"/>
              <w:rPr>
                <w:rStyle w:val="HTMLZitat"/>
              </w:rPr>
            </w:pPr>
            <w:r w:rsidRPr="006C2FAE">
              <w:rPr>
                <w:rStyle w:val="HTMLZitat"/>
                <w:b/>
              </w:rPr>
              <w:t>Das wurde weggelassen:</w:t>
            </w:r>
          </w:p>
          <w:p w:rsidR="00DB2379" w:rsidRDefault="00565EE9" w:rsidP="00A13869">
            <w:pPr>
              <w:pStyle w:val="KeinLeerraum"/>
              <w:rPr>
                <w:rStyle w:val="HTMLZitat"/>
              </w:rPr>
            </w:pPr>
            <w:r>
              <w:rPr>
                <w:rStyle w:val="HTMLZitat"/>
              </w:rPr>
              <w:t>genaue Besprechung eines Sinnesorgans (denn das Auge ist jetzt in der Grundschule obligat)</w:t>
            </w:r>
          </w:p>
          <w:p w:rsidR="00CC5155" w:rsidRPr="00DB2379" w:rsidRDefault="00CC5155" w:rsidP="0089683F">
            <w:pPr>
              <w:pStyle w:val="KeinLeerraum"/>
              <w:rPr>
                <w:rStyle w:val="HTMLZitat"/>
              </w:rPr>
            </w:pPr>
            <w:r>
              <w:rPr>
                <w:rStyle w:val="HTMLZitat"/>
              </w:rPr>
              <w:t xml:space="preserve">Die Haut als Sinnesorgan sowie ihr Schutz entfallen </w:t>
            </w:r>
            <w:r w:rsidR="00247B89">
              <w:rPr>
                <w:rStyle w:val="HTMLZitat"/>
              </w:rPr>
              <w:t xml:space="preserve">in der Forderung des Lehrplans </w:t>
            </w:r>
            <w:r>
              <w:rPr>
                <w:rStyle w:val="HTMLZitat"/>
              </w:rPr>
              <w:t>ersatzlos.</w:t>
            </w:r>
            <w:r w:rsidR="00247B89">
              <w:rPr>
                <w:rStyle w:val="HTMLZitat"/>
              </w:rPr>
              <w:t xml:space="preserve"> Dennoch kann fakultativ die Haut als Sinnesorgan</w:t>
            </w:r>
            <w:r w:rsidR="0089683F">
              <w:rPr>
                <w:rStyle w:val="HTMLZitat"/>
              </w:rPr>
              <w:t xml:space="preserve"> und die Bedeutung des UV-Schutzes </w:t>
            </w:r>
            <w:r w:rsidR="00247B89">
              <w:rPr>
                <w:rStyle w:val="HTMLZitat"/>
              </w:rPr>
              <w:t>behandelt werden.</w:t>
            </w:r>
          </w:p>
        </w:tc>
      </w:tr>
      <w:tr w:rsidR="00E42BC8" w:rsidRPr="006C2FAE" w:rsidTr="0025340E">
        <w:trPr>
          <w:trHeight w:val="1034"/>
        </w:trPr>
        <w:tc>
          <w:tcPr>
            <w:tcW w:w="7355" w:type="dxa"/>
            <w:gridSpan w:val="2"/>
            <w:shd w:val="clear" w:color="auto" w:fill="F2DBDB" w:themeFill="accent2" w:themeFillTint="33"/>
          </w:tcPr>
          <w:p w:rsidR="00E42BC8" w:rsidRDefault="00E42BC8" w:rsidP="00A13869">
            <w:pPr>
              <w:pStyle w:val="KeinLeerraum"/>
              <w:rPr>
                <w:rStyle w:val="HTMLZitat"/>
              </w:rPr>
            </w:pPr>
            <w:r w:rsidRPr="006C2FAE">
              <w:rPr>
                <w:rStyle w:val="HTMLZitat"/>
                <w:b/>
              </w:rPr>
              <w:t>Vorwissen aus der Grundschule:</w:t>
            </w:r>
          </w:p>
          <w:p w:rsidR="00E42BC8" w:rsidRPr="006C2FAE" w:rsidRDefault="00E42BC8" w:rsidP="00A13869">
            <w:pPr>
              <w:pStyle w:val="KeinLeerraum"/>
              <w:rPr>
                <w:rStyle w:val="HTMLZitat"/>
              </w:rPr>
            </w:pPr>
            <w:r w:rsidRPr="006C2FAE">
              <w:rPr>
                <w:rStyle w:val="HTMLZitat"/>
                <w:i w:val="0"/>
              </w:rPr>
              <w:t>Aufbau, Funktionsweise und Schutz des Auges</w:t>
            </w:r>
            <w:r>
              <w:rPr>
                <w:rStyle w:val="HTMLZitat"/>
              </w:rPr>
              <w:t xml:space="preserve"> (Jgst. 3/4)</w:t>
            </w:r>
          </w:p>
        </w:tc>
        <w:tc>
          <w:tcPr>
            <w:tcW w:w="7355" w:type="dxa"/>
            <w:gridSpan w:val="2"/>
            <w:vMerge w:val="restart"/>
            <w:shd w:val="clear" w:color="auto" w:fill="F2DBDB" w:themeFill="accent2" w:themeFillTint="33"/>
          </w:tcPr>
          <w:p w:rsidR="00E42BC8" w:rsidRDefault="00E42BC8" w:rsidP="00A13869">
            <w:pPr>
              <w:pStyle w:val="KeinLeerraum"/>
              <w:rPr>
                <w:rStyle w:val="HTMLZitat"/>
              </w:rPr>
            </w:pPr>
            <w:r w:rsidRPr="006C2FAE">
              <w:rPr>
                <w:rStyle w:val="HTMLZitat"/>
                <w:b/>
              </w:rPr>
              <w:t>Weiterverwendung:</w:t>
            </w:r>
          </w:p>
          <w:p w:rsidR="00E42BC8" w:rsidRDefault="00E42BC8" w:rsidP="00467D43">
            <w:pPr>
              <w:pStyle w:val="KeinLeerraum"/>
              <w:rPr>
                <w:i/>
              </w:rPr>
            </w:pPr>
            <w:r>
              <w:rPr>
                <w:rStyle w:val="HTMLZitat"/>
              </w:rPr>
              <w:t>Jgst. 6, Lernbereich 1.2 (3)</w:t>
            </w:r>
            <w:r w:rsidRPr="00467D43">
              <w:rPr>
                <w:rStyle w:val="HTMLZitat"/>
              </w:rPr>
              <w:t xml:space="preserve">: </w:t>
            </w:r>
            <w:r>
              <w:t>Informationsaufnahme, Informations</w:t>
            </w:r>
            <w:r w:rsidRPr="00467D43">
              <w:t>verar</w:t>
            </w:r>
            <w:r>
              <w:softHyphen/>
            </w:r>
            <w:r w:rsidRPr="00467D43">
              <w:t>beitung und</w:t>
            </w:r>
            <w:r>
              <w:t xml:space="preserve"> Reaktion,</w:t>
            </w:r>
            <w:r w:rsidRPr="00467D43">
              <w:t xml:space="preserve"> aktive Bewegung</w:t>
            </w:r>
            <w:r>
              <w:t xml:space="preserve"> </w:t>
            </w:r>
            <w:r>
              <w:rPr>
                <w:i/>
              </w:rPr>
              <w:t>bei Pflanzen</w:t>
            </w:r>
          </w:p>
          <w:p w:rsidR="00E42BC8" w:rsidRDefault="00E42BC8" w:rsidP="00467D43">
            <w:pPr>
              <w:pStyle w:val="KeinLeerraum"/>
              <w:rPr>
                <w:i/>
              </w:rPr>
            </w:pPr>
            <w:r>
              <w:rPr>
                <w:i/>
              </w:rPr>
              <w:t xml:space="preserve">Jgst. 6, Lernbereich 1.3 (4): </w:t>
            </w:r>
            <w:r>
              <w:t>Informationsaufnahme, Informations</w:t>
            </w:r>
            <w:r w:rsidRPr="00467D43">
              <w:t>verar</w:t>
            </w:r>
            <w:r>
              <w:softHyphen/>
            </w:r>
            <w:r w:rsidRPr="00467D43">
              <w:t>beitung und</w:t>
            </w:r>
            <w:r>
              <w:t xml:space="preserve"> Reaktion </w:t>
            </w:r>
            <w:r>
              <w:rPr>
                <w:i/>
              </w:rPr>
              <w:t>bei Wirbeltieren</w:t>
            </w:r>
          </w:p>
          <w:p w:rsidR="00E42BC8" w:rsidRDefault="00E42BC8" w:rsidP="00467D43">
            <w:pPr>
              <w:pStyle w:val="KeinLeerraum"/>
            </w:pPr>
            <w:r>
              <w:rPr>
                <w:i/>
              </w:rPr>
              <w:t xml:space="preserve">Jgst. 8, Lernbereich 2: </w:t>
            </w:r>
            <w:r w:rsidR="00514A5C">
              <w:t>Informationsaufn. und -verarbeitung b.</w:t>
            </w:r>
            <w:r>
              <w:t xml:space="preserve"> Menschen</w:t>
            </w:r>
          </w:p>
          <w:p w:rsidR="00E42BC8" w:rsidRDefault="00E42BC8" w:rsidP="00467D43">
            <w:pPr>
              <w:pStyle w:val="KeinLeerraum"/>
            </w:pPr>
            <w:r w:rsidRPr="006C26A0">
              <w:rPr>
                <w:i/>
              </w:rPr>
              <w:t xml:space="preserve">Jgst. 8, Lernbereich 4: </w:t>
            </w:r>
            <w:r>
              <w:t>Verhalten – genetisch bedingt und erlernt</w:t>
            </w:r>
          </w:p>
          <w:p w:rsidR="00E42BC8" w:rsidRDefault="00E42BC8" w:rsidP="00467D43">
            <w:pPr>
              <w:pStyle w:val="KeinLeerraum"/>
            </w:pPr>
            <w:r>
              <w:rPr>
                <w:i/>
              </w:rPr>
              <w:t xml:space="preserve">Jgst: 8, Lernbereich 5: </w:t>
            </w:r>
            <w:r>
              <w:t>Suchtgefahren und Gesundheit</w:t>
            </w:r>
          </w:p>
          <w:p w:rsidR="00E42BC8" w:rsidRPr="00CA62D6" w:rsidRDefault="00E42BC8" w:rsidP="00467D43">
            <w:pPr>
              <w:pStyle w:val="KeinLeerraum"/>
            </w:pPr>
            <w:r>
              <w:rPr>
                <w:i/>
              </w:rPr>
              <w:t xml:space="preserve">Jgst. 9, Lernbereich 5.4: </w:t>
            </w:r>
            <w:r w:rsidRPr="003F55A6">
              <w:t>I</w:t>
            </w:r>
            <w:r>
              <w:t>nformationsaufnahme, Informations</w:t>
            </w:r>
            <w:r w:rsidRPr="00467D43">
              <w:t>verar</w:t>
            </w:r>
            <w:r>
              <w:softHyphen/>
            </w:r>
            <w:r w:rsidRPr="00467D43">
              <w:t>bei</w:t>
            </w:r>
            <w:r>
              <w:softHyphen/>
            </w:r>
            <w:r w:rsidRPr="00467D43">
              <w:t>tung und</w:t>
            </w:r>
            <w:r>
              <w:t xml:space="preserve"> Reaktion </w:t>
            </w:r>
            <w:r>
              <w:rPr>
                <w:i/>
              </w:rPr>
              <w:t>bei Wirbellosen</w:t>
            </w:r>
          </w:p>
          <w:p w:rsidR="00E42BC8" w:rsidRDefault="002D0111" w:rsidP="00467D43">
            <w:pPr>
              <w:pStyle w:val="KeinLeerraum"/>
              <w:rPr>
                <w:rStyle w:val="HTMLZitat"/>
                <w:i w:val="0"/>
              </w:rPr>
            </w:pPr>
            <w:r>
              <w:rPr>
                <w:rStyle w:val="HTMLZitat"/>
              </w:rPr>
              <w:t>Oberstufe</w:t>
            </w:r>
            <w:bookmarkStart w:id="0" w:name="_GoBack"/>
            <w:bookmarkEnd w:id="0"/>
            <w:r w:rsidR="00E42BC8">
              <w:rPr>
                <w:rStyle w:val="HTMLZitat"/>
              </w:rPr>
              <w:t xml:space="preserve">: </w:t>
            </w:r>
            <w:r w:rsidR="00E42BC8">
              <w:rPr>
                <w:rStyle w:val="HTMLZitat"/>
                <w:i w:val="0"/>
              </w:rPr>
              <w:t>Neuronale Informationsweiterleitung</w:t>
            </w:r>
          </w:p>
          <w:p w:rsidR="00A23B34" w:rsidRPr="00C741C8" w:rsidRDefault="00A23B34" w:rsidP="00467D43">
            <w:pPr>
              <w:pStyle w:val="KeinLeerraum"/>
              <w:rPr>
                <w:rStyle w:val="HTMLZitat"/>
                <w:i w:val="0"/>
              </w:rPr>
            </w:pPr>
            <w:r>
              <w:rPr>
                <w:rStyle w:val="HTMLZitat"/>
              </w:rPr>
              <w:t>Das Thema Schall taucht in Physik nicht als obligates Lernziel auf (weder im alten Lehrplan, noch im LehrplanPLUS).</w:t>
            </w:r>
          </w:p>
        </w:tc>
      </w:tr>
      <w:tr w:rsidR="00E42BC8" w:rsidRPr="006C2FAE" w:rsidTr="00E154B6">
        <w:trPr>
          <w:trHeight w:val="1656"/>
        </w:trPr>
        <w:tc>
          <w:tcPr>
            <w:tcW w:w="7355" w:type="dxa"/>
            <w:gridSpan w:val="2"/>
            <w:shd w:val="clear" w:color="auto" w:fill="F2DBDB" w:themeFill="accent2" w:themeFillTint="33"/>
          </w:tcPr>
          <w:p w:rsidR="00E42BC8" w:rsidRDefault="00E42BC8" w:rsidP="00A13869">
            <w:pPr>
              <w:pStyle w:val="KeinLeerraum"/>
              <w:rPr>
                <w:rStyle w:val="HTMLZitat"/>
                <w:b/>
              </w:rPr>
            </w:pPr>
            <w:r w:rsidRPr="00411D5F">
              <w:rPr>
                <w:rStyle w:val="HTMLZitat"/>
                <w:b/>
              </w:rPr>
              <w:t>Verzahnung mit N</w:t>
            </w:r>
            <w:r>
              <w:rPr>
                <w:rStyle w:val="HTMLZitat"/>
                <w:b/>
              </w:rPr>
              <w:t xml:space="preserve">aturwissenschaftlichem </w:t>
            </w:r>
            <w:r w:rsidRPr="00411D5F">
              <w:rPr>
                <w:rStyle w:val="HTMLZitat"/>
                <w:b/>
              </w:rPr>
              <w:t>A</w:t>
            </w:r>
            <w:r>
              <w:rPr>
                <w:rStyle w:val="HTMLZitat"/>
                <w:b/>
              </w:rPr>
              <w:t>rbeiten</w:t>
            </w:r>
            <w:r w:rsidRPr="00411D5F">
              <w:rPr>
                <w:rStyle w:val="HTMLZitat"/>
                <w:b/>
              </w:rPr>
              <w:t>:</w:t>
            </w:r>
          </w:p>
          <w:p w:rsidR="00E42BC8" w:rsidRDefault="00E42BC8" w:rsidP="00A13869">
            <w:pPr>
              <w:pStyle w:val="KeinLeerraum"/>
            </w:pPr>
            <w:r>
              <w:t>Licht: Lichtzerlegung, Abbilden mit Linsen</w:t>
            </w:r>
          </w:p>
          <w:p w:rsidR="00E42BC8" w:rsidRDefault="00E42BC8" w:rsidP="00A13869">
            <w:pPr>
              <w:pStyle w:val="KeinLeerraum"/>
            </w:pPr>
            <w:r>
              <w:t>Luft: Schall</w:t>
            </w:r>
          </w:p>
          <w:p w:rsidR="0025340E" w:rsidRDefault="00E021B4" w:rsidP="00A13869">
            <w:pPr>
              <w:pStyle w:val="KeinLeerraum"/>
              <w:rPr>
                <w:i/>
              </w:rPr>
            </w:pPr>
            <w:r>
              <w:rPr>
                <w:i/>
              </w:rPr>
              <w:t>ggf. Experimente zu optischen Täuschungen (&gt; Wahrnehmung)</w:t>
            </w:r>
          </w:p>
          <w:p w:rsidR="00E021B4" w:rsidRDefault="00E021B4" w:rsidP="00A13869">
            <w:pPr>
              <w:pStyle w:val="KeinLeerraum"/>
              <w:rPr>
                <w:i/>
              </w:rPr>
            </w:pPr>
            <w:r>
              <w:rPr>
                <w:i/>
              </w:rPr>
              <w:t>ggf. Experimente zum Temperatursinn der Haut (&gt; Wahrnehmung)</w:t>
            </w:r>
          </w:p>
          <w:p w:rsidR="00E021B4" w:rsidRPr="0025340E" w:rsidRDefault="00E021B4" w:rsidP="00A13869">
            <w:pPr>
              <w:pStyle w:val="KeinLeerraum"/>
              <w:rPr>
                <w:i/>
              </w:rPr>
            </w:pPr>
            <w:r>
              <w:rPr>
                <w:i/>
              </w:rPr>
              <w:t>ggf. Experimente zur Reiz-Reaktions-Kette (z.</w:t>
            </w:r>
            <w:r w:rsidR="00764565">
              <w:rPr>
                <w:i/>
              </w:rPr>
              <w:t xml:space="preserve"> </w:t>
            </w:r>
            <w:r>
              <w:rPr>
                <w:i/>
              </w:rPr>
              <w:t>B. messen, wie weit ein Lineal durch die Hand fällt, bevor es gegriffen werden kann)</w:t>
            </w:r>
          </w:p>
          <w:p w:rsidR="0025340E" w:rsidRPr="0025340E" w:rsidRDefault="0025340E" w:rsidP="00A13869">
            <w:pPr>
              <w:pStyle w:val="KeinLeerraum"/>
              <w:rPr>
                <w:rStyle w:val="HTMLZitat"/>
              </w:rPr>
            </w:pPr>
          </w:p>
        </w:tc>
        <w:tc>
          <w:tcPr>
            <w:tcW w:w="7355" w:type="dxa"/>
            <w:gridSpan w:val="2"/>
            <w:vMerge/>
            <w:shd w:val="clear" w:color="auto" w:fill="F2DBDB" w:themeFill="accent2" w:themeFillTint="33"/>
          </w:tcPr>
          <w:p w:rsidR="00E42BC8" w:rsidRPr="006C2FAE" w:rsidRDefault="00E42BC8" w:rsidP="00A13869">
            <w:pPr>
              <w:pStyle w:val="KeinLeerraum"/>
              <w:rPr>
                <w:rStyle w:val="HTMLZitat"/>
                <w:b/>
              </w:rPr>
            </w:pPr>
          </w:p>
        </w:tc>
      </w:tr>
      <w:tr w:rsidR="0000436A" w:rsidRPr="00A85D3B" w:rsidTr="00DA3816">
        <w:tc>
          <w:tcPr>
            <w:tcW w:w="12866" w:type="dxa"/>
            <w:gridSpan w:val="3"/>
            <w:shd w:val="clear" w:color="auto" w:fill="FFFF00"/>
          </w:tcPr>
          <w:p w:rsidR="0000436A" w:rsidRPr="00A85D3B" w:rsidRDefault="0000436A" w:rsidP="00C92F7A">
            <w:pPr>
              <w:pStyle w:val="KeinLeerraum"/>
              <w:rPr>
                <w:rStyle w:val="HTMLZitat"/>
                <w:rFonts w:ascii="Arial" w:hAnsi="Arial" w:cs="Arial"/>
                <w:b/>
                <w:i w:val="0"/>
                <w:sz w:val="28"/>
                <w:szCs w:val="28"/>
              </w:rPr>
            </w:pPr>
            <w:r w:rsidRPr="00A85D3B">
              <w:rPr>
                <w:rStyle w:val="HTMLZitat"/>
                <w:rFonts w:ascii="Arial" w:hAnsi="Arial" w:cs="Arial"/>
                <w:b/>
                <w:i w:val="0"/>
                <w:sz w:val="28"/>
                <w:szCs w:val="28"/>
              </w:rPr>
              <w:lastRenderedPageBreak/>
              <w:t>2.3.2 Aktive Bewegung</w:t>
            </w:r>
          </w:p>
        </w:tc>
        <w:tc>
          <w:tcPr>
            <w:tcW w:w="1844" w:type="dxa"/>
            <w:shd w:val="clear" w:color="auto" w:fill="FFFF00"/>
          </w:tcPr>
          <w:p w:rsidR="0000436A" w:rsidRPr="00A85D3B" w:rsidRDefault="00CC208B" w:rsidP="00C92F7A">
            <w:pPr>
              <w:pStyle w:val="KeinLeerraum"/>
              <w:rPr>
                <w:rStyle w:val="HTMLZitat"/>
                <w:rFonts w:ascii="Arial" w:hAnsi="Arial" w:cs="Arial"/>
                <w:i w:val="0"/>
              </w:rPr>
            </w:pPr>
            <w:r>
              <w:rPr>
                <w:rStyle w:val="HTMLZitat"/>
                <w:rFonts w:ascii="Arial" w:hAnsi="Arial" w:cs="Arial"/>
              </w:rPr>
              <w:t>ca. 5</w:t>
            </w:r>
            <w:r w:rsidRPr="00CC208B">
              <w:rPr>
                <w:rStyle w:val="HTMLZitat"/>
                <w:rFonts w:ascii="Arial" w:hAnsi="Arial" w:cs="Arial"/>
              </w:rPr>
              <w:t xml:space="preserve"> Stunden</w:t>
            </w:r>
          </w:p>
        </w:tc>
      </w:tr>
      <w:tr w:rsidR="0000436A" w:rsidRPr="009D39C5" w:rsidTr="002F658F">
        <w:tc>
          <w:tcPr>
            <w:tcW w:w="6204" w:type="dxa"/>
            <w:shd w:val="clear" w:color="auto" w:fill="FFFFCC"/>
          </w:tcPr>
          <w:p w:rsidR="0000436A" w:rsidRPr="009D39C5" w:rsidRDefault="0000436A" w:rsidP="00A13869">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rsidTr="002F658F">
        <w:tc>
          <w:tcPr>
            <w:tcW w:w="6204" w:type="dxa"/>
            <w:shd w:val="clear" w:color="auto" w:fill="FFFFCC"/>
          </w:tcPr>
          <w:p w:rsidR="0000436A" w:rsidRPr="0000436A" w:rsidRDefault="0000436A" w:rsidP="00791AEA">
            <w:pPr>
              <w:framePr w:wrap="auto" w:vAnchor="margin" w:yAlign="inline"/>
              <w:numPr>
                <w:ilvl w:val="0"/>
                <w:numId w:val="10"/>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wichtige Teile des Skeletts (u. a. Extremitäten</w:t>
            </w:r>
            <w:r w:rsidR="00CC208B">
              <w:rPr>
                <w:rFonts w:eastAsia="Times New Roman" w:cs="Times New Roman"/>
                <w:noProof w:val="0"/>
                <w:szCs w:val="24"/>
                <w:lang w:eastAsia="de-DE"/>
              </w:rPr>
              <w:t>**</w:t>
            </w:r>
            <w:r w:rsidRPr="0000436A">
              <w:rPr>
                <w:rFonts w:eastAsia="Times New Roman" w:cs="Times New Roman"/>
                <w:noProof w:val="0"/>
                <w:szCs w:val="24"/>
                <w:lang w:eastAsia="de-DE"/>
              </w:rPr>
              <w:t>, Wirbel</w:t>
            </w:r>
            <w:r w:rsidR="00791AEA">
              <w:rPr>
                <w:rFonts w:eastAsia="Times New Roman" w:cs="Times New Roman"/>
                <w:noProof w:val="0"/>
                <w:szCs w:val="24"/>
                <w:lang w:eastAsia="de-DE"/>
              </w:rPr>
              <w:softHyphen/>
            </w:r>
            <w:r w:rsidRPr="0000436A">
              <w:rPr>
                <w:rFonts w:eastAsia="Times New Roman" w:cs="Times New Roman"/>
                <w:noProof w:val="0"/>
                <w:szCs w:val="24"/>
                <w:lang w:eastAsia="de-DE"/>
              </w:rPr>
              <w:t xml:space="preserve">säule) und ihre Funktionen (Stütze, Schutz, Bewegung) </w:t>
            </w:r>
          </w:p>
          <w:p w:rsidR="0000436A" w:rsidRPr="0000436A" w:rsidRDefault="0000436A" w:rsidP="00791AEA">
            <w:pPr>
              <w:framePr w:wrap="auto" w:vAnchor="margin" w:yAlign="inline"/>
              <w:numPr>
                <w:ilvl w:val="0"/>
                <w:numId w:val="10"/>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Bau und Funktion der Gelenke, Gelenktypen </w:t>
            </w:r>
          </w:p>
          <w:p w:rsidR="0000436A" w:rsidRPr="0000436A" w:rsidRDefault="0000436A" w:rsidP="00791AEA">
            <w:pPr>
              <w:framePr w:wrap="auto" w:vAnchor="margin" w:yAlign="inline"/>
              <w:numPr>
                <w:ilvl w:val="0"/>
                <w:numId w:val="10"/>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Gegenspielerprinzip bei Skelettmuskeln </w:t>
            </w:r>
          </w:p>
          <w:p w:rsidR="0000436A" w:rsidRPr="0000436A" w:rsidRDefault="0000436A" w:rsidP="00791AEA">
            <w:pPr>
              <w:framePr w:wrap="auto" w:vAnchor="margin" w:yAlign="inline"/>
              <w:numPr>
                <w:ilvl w:val="0"/>
                <w:numId w:val="10"/>
              </w:numPr>
              <w:tabs>
                <w:tab w:val="clear" w:pos="454"/>
              </w:tabs>
              <w:spacing w:after="40"/>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Gesundheitsvorsorge für den Bewegungsapparat </w:t>
            </w:r>
          </w:p>
          <w:p w:rsidR="00CC208B" w:rsidRDefault="00CC208B" w:rsidP="0000436A">
            <w:pPr>
              <w:pStyle w:val="KeinLeerraum"/>
              <w:rPr>
                <w:rStyle w:val="HTMLZitat"/>
              </w:rPr>
            </w:pPr>
            <w:r>
              <w:rPr>
                <w:rStyle w:val="HTMLZitat"/>
                <w:i w:val="0"/>
              </w:rPr>
              <w:t xml:space="preserve">** </w:t>
            </w:r>
            <w:r>
              <w:rPr>
                <w:rStyle w:val="HTMLZitat"/>
              </w:rPr>
              <w:t xml:space="preserve">im Hinblick auf Homologie in der Evolutionslehre ist es   </w:t>
            </w:r>
          </w:p>
          <w:p w:rsidR="00CC208B" w:rsidRDefault="00CC208B" w:rsidP="0000436A">
            <w:pPr>
              <w:pStyle w:val="KeinLeerraum"/>
              <w:rPr>
                <w:rStyle w:val="HTMLZitat"/>
              </w:rPr>
            </w:pPr>
            <w:r>
              <w:rPr>
                <w:rStyle w:val="HTMLZitat"/>
              </w:rPr>
              <w:t xml:space="preserve">     sinnvoll, das Extremitätenskelett als Grundwissen auszu</w:t>
            </w:r>
            <w:r>
              <w:rPr>
                <w:rStyle w:val="HTMLZitat"/>
              </w:rPr>
              <w:softHyphen/>
              <w:t>-</w:t>
            </w:r>
          </w:p>
          <w:p w:rsidR="0000436A" w:rsidRPr="00CC208B" w:rsidRDefault="00CC208B" w:rsidP="0000436A">
            <w:pPr>
              <w:pStyle w:val="KeinLeerraum"/>
              <w:rPr>
                <w:rStyle w:val="HTMLZitat"/>
              </w:rPr>
            </w:pPr>
            <w:r>
              <w:rPr>
                <w:rStyle w:val="HTMLZitat"/>
              </w:rPr>
              <w:t xml:space="preserve">     weisen</w:t>
            </w:r>
          </w:p>
        </w:tc>
        <w:tc>
          <w:tcPr>
            <w:tcW w:w="8506" w:type="dxa"/>
            <w:gridSpan w:val="3"/>
            <w:shd w:val="clear" w:color="auto" w:fill="CCCCFF"/>
          </w:tcPr>
          <w:p w:rsidR="0000436A" w:rsidRPr="0000436A" w:rsidRDefault="0000436A" w:rsidP="00791AEA">
            <w:pPr>
              <w:framePr w:wrap="auto" w:vAnchor="margin" w:yAlign="inline"/>
              <w:numPr>
                <w:ilvl w:val="0"/>
                <w:numId w:val="9"/>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beschreiben Zusammenhänge zwischen dem Bau wichtiger Strukturen des menschlichen Skeletts und deren Funktion. </w:t>
            </w:r>
          </w:p>
          <w:p w:rsidR="0000436A" w:rsidRPr="0000436A" w:rsidRDefault="0000436A" w:rsidP="00791AEA">
            <w:pPr>
              <w:framePr w:wrap="auto" w:vAnchor="margin" w:yAlign="inline"/>
              <w:numPr>
                <w:ilvl w:val="0"/>
                <w:numId w:val="9"/>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demonstrieren die Funktion verschiedener Gelenktypen am Beispiel von Gelenken des eigenen Körpers, um die Bewegungsmöglichkeiten des menschlichen Körpers zu erklären. </w:t>
            </w:r>
          </w:p>
          <w:p w:rsidR="0000436A" w:rsidRPr="0000436A" w:rsidRDefault="0000436A" w:rsidP="00791AEA">
            <w:pPr>
              <w:framePr w:wrap="auto" w:vAnchor="margin" w:yAlign="inline"/>
              <w:numPr>
                <w:ilvl w:val="0"/>
                <w:numId w:val="9"/>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leiten mithilfe eines Modells das Gegenspieler-Prinzip bei Skelettmuskeln ab. </w:t>
            </w:r>
          </w:p>
          <w:p w:rsidR="0000436A" w:rsidRPr="0000436A" w:rsidRDefault="0000436A" w:rsidP="00791AEA">
            <w:pPr>
              <w:framePr w:wrap="auto" w:vAnchor="margin" w:yAlign="inline"/>
              <w:numPr>
                <w:ilvl w:val="0"/>
                <w:numId w:val="9"/>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erklären, wie Muskeln, Gelenke und Skelett im Zusammenspiel eine aktive Bewe</w:t>
            </w:r>
            <w:r w:rsidR="00791AEA">
              <w:rPr>
                <w:rFonts w:eastAsia="Times New Roman" w:cs="Times New Roman"/>
                <w:noProof w:val="0"/>
                <w:szCs w:val="24"/>
                <w:lang w:eastAsia="de-DE"/>
              </w:rPr>
              <w:softHyphen/>
            </w:r>
            <w:r w:rsidRPr="0000436A">
              <w:rPr>
                <w:rFonts w:eastAsia="Times New Roman" w:cs="Times New Roman"/>
                <w:noProof w:val="0"/>
                <w:szCs w:val="24"/>
                <w:lang w:eastAsia="de-DE"/>
              </w:rPr>
              <w:t>gung ermöglichen und leiten Maßnahmen zur Vermeidung von Ver</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 xml:space="preserve">letzungen und Schäden des Bewegungsapparates ab. </w:t>
            </w:r>
          </w:p>
          <w:p w:rsidR="0000436A" w:rsidRPr="0000436A" w:rsidRDefault="0000436A" w:rsidP="00791AEA">
            <w:pPr>
              <w:framePr w:wrap="auto" w:vAnchor="margin" w:yAlign="inline"/>
              <w:numPr>
                <w:ilvl w:val="0"/>
                <w:numId w:val="9"/>
              </w:numPr>
              <w:tabs>
                <w:tab w:val="clear" w:pos="454"/>
              </w:tabs>
              <w:ind w:left="357" w:hanging="357"/>
              <w:rPr>
                <w:rStyle w:val="HTMLZitat"/>
                <w:rFonts w:eastAsia="Times New Roman" w:cs="Times New Roman"/>
                <w:i w:val="0"/>
                <w:iCs w:val="0"/>
                <w:noProof w:val="0"/>
                <w:szCs w:val="24"/>
                <w:lang w:eastAsia="de-DE"/>
              </w:rPr>
            </w:pPr>
            <w:r w:rsidRPr="0000436A">
              <w:rPr>
                <w:rFonts w:eastAsia="Times New Roman" w:cs="Times New Roman"/>
                <w:noProof w:val="0"/>
                <w:szCs w:val="24"/>
                <w:lang w:eastAsia="de-DE"/>
              </w:rPr>
              <w:t xml:space="preserve">erklären die Bedeutung von gesunder Ernährung und aktiver Bewegung für die Gesunderhaltung des Bewegungsapparates. </w:t>
            </w:r>
          </w:p>
        </w:tc>
      </w:tr>
      <w:tr w:rsidR="0000436A" w:rsidRPr="004F5507" w:rsidTr="00E154B6">
        <w:tc>
          <w:tcPr>
            <w:tcW w:w="7355" w:type="dxa"/>
            <w:gridSpan w:val="2"/>
            <w:shd w:val="clear" w:color="auto" w:fill="D6E3BC" w:themeFill="accent3" w:themeFillTint="66"/>
          </w:tcPr>
          <w:p w:rsidR="0000436A" w:rsidRPr="004F5507" w:rsidRDefault="0000436A" w:rsidP="00A13869">
            <w:pPr>
              <w:pStyle w:val="KeinLeerraum"/>
              <w:rPr>
                <w:rStyle w:val="HTMLZitat"/>
                <w:b/>
              </w:rPr>
            </w:pPr>
            <w:r w:rsidRPr="004F5507">
              <w:rPr>
                <w:rStyle w:val="HTMLZitat"/>
                <w:b/>
              </w:rPr>
              <w:t>Das ist neu:</w:t>
            </w:r>
          </w:p>
          <w:p w:rsidR="004F5507" w:rsidRDefault="00CC5155" w:rsidP="00A13869">
            <w:pPr>
              <w:pStyle w:val="KeinLeerraum"/>
              <w:rPr>
                <w:rStyle w:val="HTMLZitat"/>
              </w:rPr>
            </w:pPr>
            <w:r>
              <w:rPr>
                <w:rStyle w:val="HTMLZitat"/>
              </w:rPr>
              <w:t>Gelenke und Gelenktypen werden explizit genannt</w:t>
            </w:r>
            <w:r w:rsidR="0033632F">
              <w:rPr>
                <w:rStyle w:val="HTMLZitat"/>
              </w:rPr>
              <w:t>;</w:t>
            </w:r>
          </w:p>
          <w:p w:rsidR="0033632F" w:rsidRPr="004F5507" w:rsidRDefault="0033632F" w:rsidP="00791AEA">
            <w:pPr>
              <w:pStyle w:val="KeinLeerraum"/>
              <w:rPr>
                <w:rStyle w:val="HTMLZitat"/>
              </w:rPr>
            </w:pPr>
            <w:r w:rsidRPr="0033632F">
              <w:rPr>
                <w:i/>
              </w:rPr>
              <w:t>Stabilität (Grashalm, Knochen, Hochh</w:t>
            </w:r>
            <w:r w:rsidRPr="00BE1CA9">
              <w:rPr>
                <w:i/>
              </w:rPr>
              <w:t>aus)</w:t>
            </w:r>
            <w:r w:rsidRPr="00BE1CA9">
              <w:t xml:space="preserve"> </w:t>
            </w:r>
            <w:r w:rsidRPr="00BE1CA9">
              <w:rPr>
                <w:rStyle w:val="HTMLZitat"/>
              </w:rPr>
              <w:t>steht fakultat</w:t>
            </w:r>
            <w:r>
              <w:rPr>
                <w:rStyle w:val="HTMLZitat"/>
              </w:rPr>
              <w:t>iv bei N</w:t>
            </w:r>
            <w:r w:rsidR="00BE1CA9">
              <w:rPr>
                <w:rStyle w:val="HTMLZitat"/>
              </w:rPr>
              <w:t>A</w:t>
            </w:r>
            <w:r>
              <w:rPr>
                <w:rStyle w:val="HTMLZitat"/>
              </w:rPr>
              <w:t xml:space="preserve"> unter Inhalte, </w:t>
            </w:r>
            <w:r w:rsidR="00791AEA">
              <w:rPr>
                <w:rStyle w:val="HTMLZitat"/>
              </w:rPr>
              <w:t>#</w:t>
            </w:r>
            <w:r>
              <w:rPr>
                <w:rStyle w:val="HTMLZitat"/>
              </w:rPr>
              <w:t xml:space="preserve"> 5</w:t>
            </w:r>
          </w:p>
        </w:tc>
        <w:tc>
          <w:tcPr>
            <w:tcW w:w="7355" w:type="dxa"/>
            <w:gridSpan w:val="2"/>
            <w:shd w:val="clear" w:color="auto" w:fill="D6E3BC" w:themeFill="accent3" w:themeFillTint="66"/>
          </w:tcPr>
          <w:p w:rsidR="0000436A" w:rsidRPr="004F5507" w:rsidRDefault="0000436A" w:rsidP="00A13869">
            <w:pPr>
              <w:pStyle w:val="KeinLeerraum"/>
              <w:rPr>
                <w:rStyle w:val="HTMLZitat"/>
                <w:b/>
              </w:rPr>
            </w:pPr>
            <w:r w:rsidRPr="004F5507">
              <w:rPr>
                <w:rStyle w:val="HTMLZitat"/>
                <w:b/>
              </w:rPr>
              <w:t>Das wurde weggelassen:</w:t>
            </w:r>
          </w:p>
          <w:p w:rsidR="004F5507" w:rsidRPr="00CC5155" w:rsidRDefault="00CC5155" w:rsidP="0089683F">
            <w:pPr>
              <w:pStyle w:val="KeinLeerraum"/>
              <w:rPr>
                <w:rStyle w:val="HTMLZitat"/>
                <w:i w:val="0"/>
              </w:rPr>
            </w:pPr>
            <w:r w:rsidRPr="00CC5155">
              <w:rPr>
                <w:i/>
              </w:rPr>
              <w:t>Aufbau und Eigenschaften von Knochen</w:t>
            </w:r>
            <w:r w:rsidR="0033632F">
              <w:rPr>
                <w:i/>
              </w:rPr>
              <w:t xml:space="preserve"> in Biologie</w:t>
            </w:r>
            <w:r w:rsidR="0089683F">
              <w:rPr>
                <w:i/>
              </w:rPr>
              <w:t xml:space="preserve"> (in NA wird die Stabilität von Knochen fakultativ genannt). Aber innerhalb der Gesund</w:t>
            </w:r>
            <w:r w:rsidR="0089683F">
              <w:rPr>
                <w:i/>
              </w:rPr>
              <w:softHyphen/>
              <w:t>heits</w:t>
            </w:r>
            <w:r w:rsidR="0089683F">
              <w:rPr>
                <w:i/>
              </w:rPr>
              <w:softHyphen/>
              <w:t>vorsorge soll u.</w:t>
            </w:r>
            <w:r w:rsidR="009A4B4B">
              <w:rPr>
                <w:i/>
              </w:rPr>
              <w:t xml:space="preserve"> </w:t>
            </w:r>
            <w:r w:rsidR="0089683F">
              <w:rPr>
                <w:i/>
              </w:rPr>
              <w:t>a. auch der Schutz des Bewegungsapparats ange</w:t>
            </w:r>
            <w:r w:rsidR="0089683F">
              <w:rPr>
                <w:i/>
              </w:rPr>
              <w:softHyphen/>
              <w:t>sprochen werden.</w:t>
            </w:r>
          </w:p>
        </w:tc>
      </w:tr>
      <w:tr w:rsidR="0000436A" w:rsidRPr="004F5507" w:rsidTr="00E154B6">
        <w:tc>
          <w:tcPr>
            <w:tcW w:w="7355" w:type="dxa"/>
            <w:gridSpan w:val="2"/>
            <w:shd w:val="clear" w:color="auto" w:fill="F2DBDB" w:themeFill="accent2" w:themeFillTint="33"/>
          </w:tcPr>
          <w:p w:rsidR="0000436A" w:rsidRPr="004F5507" w:rsidRDefault="0000436A" w:rsidP="00A13869">
            <w:pPr>
              <w:pStyle w:val="KeinLeerraum"/>
              <w:rPr>
                <w:rStyle w:val="HTMLZitat"/>
                <w:b/>
              </w:rPr>
            </w:pPr>
            <w:r w:rsidRPr="004F5507">
              <w:rPr>
                <w:rStyle w:val="HTMLZitat"/>
                <w:b/>
              </w:rPr>
              <w:t>Vorwissen aus der Grundschule:</w:t>
            </w:r>
          </w:p>
          <w:p w:rsidR="004F5507" w:rsidRPr="00977E6A" w:rsidRDefault="00977E6A" w:rsidP="00A13869">
            <w:pPr>
              <w:pStyle w:val="KeinLeerraum"/>
              <w:rPr>
                <w:rStyle w:val="HTMLZitat"/>
              </w:rPr>
            </w:pPr>
            <w:r>
              <w:rPr>
                <w:rStyle w:val="HTMLZitat"/>
              </w:rPr>
              <w:t xml:space="preserve">nichts Konkretes, lediglich </w:t>
            </w:r>
            <w:r>
              <w:rPr>
                <w:rStyle w:val="HTMLZitat"/>
                <w:i w:val="0"/>
              </w:rPr>
              <w:t>Zusammenhang zwischen Ernährung, Freizeit</w:t>
            </w:r>
            <w:r>
              <w:rPr>
                <w:rStyle w:val="HTMLZitat"/>
                <w:i w:val="0"/>
              </w:rPr>
              <w:softHyphen/>
              <w:t xml:space="preserve">verhalten, Bewegung, Wohlbefinden und Gesundheit </w:t>
            </w:r>
            <w:r>
              <w:rPr>
                <w:rStyle w:val="HTMLZitat"/>
              </w:rPr>
              <w:t>(Jgst. 1/2)</w:t>
            </w:r>
          </w:p>
        </w:tc>
        <w:tc>
          <w:tcPr>
            <w:tcW w:w="7355" w:type="dxa"/>
            <w:gridSpan w:val="2"/>
            <w:shd w:val="clear" w:color="auto" w:fill="F2DBDB" w:themeFill="accent2" w:themeFillTint="33"/>
          </w:tcPr>
          <w:p w:rsidR="0000436A" w:rsidRPr="004F5507" w:rsidRDefault="0000436A" w:rsidP="00A13869">
            <w:pPr>
              <w:pStyle w:val="KeinLeerraum"/>
              <w:rPr>
                <w:rStyle w:val="HTMLZitat"/>
                <w:b/>
              </w:rPr>
            </w:pPr>
            <w:r w:rsidRPr="004F5507">
              <w:rPr>
                <w:rStyle w:val="HTMLZitat"/>
                <w:b/>
              </w:rPr>
              <w:t>Weiterverwendung:</w:t>
            </w:r>
          </w:p>
          <w:p w:rsidR="0000436A" w:rsidRDefault="00A11963" w:rsidP="00A11963">
            <w:pPr>
              <w:pStyle w:val="KeinLeerraum"/>
              <w:rPr>
                <w:i/>
              </w:rPr>
            </w:pPr>
            <w:r>
              <w:rPr>
                <w:rStyle w:val="HTMLZitat"/>
              </w:rPr>
              <w:t>Jgst. 6, Lernbereich 1.2 (3)</w:t>
            </w:r>
            <w:r w:rsidRPr="00467D43">
              <w:rPr>
                <w:rStyle w:val="HTMLZitat"/>
              </w:rPr>
              <w:t xml:space="preserve">: </w:t>
            </w:r>
            <w:r w:rsidRPr="00467D43">
              <w:t>aktive Bewegung</w:t>
            </w:r>
            <w:r>
              <w:t xml:space="preserve"> </w:t>
            </w:r>
            <w:r>
              <w:rPr>
                <w:i/>
              </w:rPr>
              <w:t>bei Pflanzen</w:t>
            </w:r>
          </w:p>
          <w:p w:rsidR="00A11963" w:rsidRDefault="00A11963" w:rsidP="00A11963">
            <w:pPr>
              <w:pStyle w:val="KeinLeerraum"/>
              <w:rPr>
                <w:i/>
              </w:rPr>
            </w:pPr>
            <w:r>
              <w:rPr>
                <w:i/>
              </w:rPr>
              <w:t xml:space="preserve">Jgst. 6, Lernbereich 1.3 (1): </w:t>
            </w:r>
            <w:r>
              <w:t xml:space="preserve">aktive Bewegung </w:t>
            </w:r>
            <w:r>
              <w:rPr>
                <w:i/>
              </w:rPr>
              <w:t>bei Wirbeltieren</w:t>
            </w:r>
          </w:p>
          <w:p w:rsidR="000966F0" w:rsidRDefault="000966F0" w:rsidP="00A11963">
            <w:pPr>
              <w:pStyle w:val="KeinLeerraum"/>
              <w:rPr>
                <w:i/>
              </w:rPr>
            </w:pPr>
            <w:r>
              <w:rPr>
                <w:i/>
              </w:rPr>
              <w:t xml:space="preserve">Jgst. 9, Lernbereich 5.1: </w:t>
            </w:r>
            <w:r>
              <w:t xml:space="preserve">aktive Bewegung </w:t>
            </w:r>
            <w:r>
              <w:rPr>
                <w:i/>
              </w:rPr>
              <w:t>bei Wirbellosen</w:t>
            </w:r>
          </w:p>
          <w:p w:rsidR="007D0F93" w:rsidRDefault="007D0F93" w:rsidP="007D0F93">
            <w:pPr>
              <w:pStyle w:val="KeinLeerraum"/>
              <w:rPr>
                <w:rStyle w:val="HTMLZitat"/>
              </w:rPr>
            </w:pPr>
            <w:r>
              <w:rPr>
                <w:rStyle w:val="HTMLZitat"/>
              </w:rPr>
              <w:t xml:space="preserve">Jgst. 9, Lernbereich 4: Evolution </w:t>
            </w:r>
          </w:p>
          <w:p w:rsidR="007D0F93" w:rsidRPr="000966F0" w:rsidRDefault="002D0111" w:rsidP="007D0F93">
            <w:pPr>
              <w:pStyle w:val="KeinLeerraum"/>
              <w:rPr>
                <w:rStyle w:val="HTMLZitat"/>
              </w:rPr>
            </w:pPr>
            <w:r>
              <w:rPr>
                <w:rStyle w:val="HTMLZitat"/>
              </w:rPr>
              <w:t>Oberstufe</w:t>
            </w:r>
            <w:r w:rsidR="007D0F93">
              <w:rPr>
                <w:rStyle w:val="HTMLZitat"/>
              </w:rPr>
              <w:t>: Evolution</w:t>
            </w:r>
          </w:p>
        </w:tc>
      </w:tr>
      <w:tr w:rsidR="00E021B4" w:rsidRPr="004F5507" w:rsidTr="00582013">
        <w:tc>
          <w:tcPr>
            <w:tcW w:w="14710" w:type="dxa"/>
            <w:gridSpan w:val="4"/>
            <w:shd w:val="clear" w:color="auto" w:fill="F2DBDB" w:themeFill="accent2" w:themeFillTint="33"/>
          </w:tcPr>
          <w:p w:rsidR="00E021B4" w:rsidRDefault="00E021B4" w:rsidP="00A13869">
            <w:pPr>
              <w:pStyle w:val="KeinLeerraum"/>
              <w:rPr>
                <w:rStyle w:val="HTMLZitat"/>
                <w:b/>
              </w:rPr>
            </w:pPr>
            <w:r w:rsidRPr="00411D5F">
              <w:rPr>
                <w:rStyle w:val="HTMLZitat"/>
                <w:b/>
              </w:rPr>
              <w:t>Verzahnung mit N</w:t>
            </w:r>
            <w:r>
              <w:rPr>
                <w:rStyle w:val="HTMLZitat"/>
                <w:b/>
              </w:rPr>
              <w:t xml:space="preserve">aturwissenschaftlichem </w:t>
            </w:r>
            <w:r w:rsidRPr="00411D5F">
              <w:rPr>
                <w:rStyle w:val="HTMLZitat"/>
                <w:b/>
              </w:rPr>
              <w:t>A</w:t>
            </w:r>
            <w:r>
              <w:rPr>
                <w:rStyle w:val="HTMLZitat"/>
                <w:b/>
              </w:rPr>
              <w:t>rbeiten</w:t>
            </w:r>
            <w:r w:rsidRPr="00411D5F">
              <w:rPr>
                <w:rStyle w:val="HTMLZitat"/>
                <w:b/>
              </w:rPr>
              <w:t>:</w:t>
            </w:r>
          </w:p>
          <w:p w:rsidR="00E021B4" w:rsidRPr="00E021B4" w:rsidRDefault="00E021B4" w:rsidP="00C25499">
            <w:pPr>
              <w:pStyle w:val="KeinLeerraum"/>
              <w:rPr>
                <w:rStyle w:val="HTMLZitat"/>
              </w:rPr>
            </w:pPr>
            <w:r>
              <w:rPr>
                <w:rStyle w:val="HTMLZitat"/>
              </w:rPr>
              <w:t xml:space="preserve">ggf. ein Modell </w:t>
            </w:r>
            <w:r w:rsidR="00C25499">
              <w:rPr>
                <w:rStyle w:val="HTMLZitat"/>
              </w:rPr>
              <w:t>zum</w:t>
            </w:r>
            <w:r>
              <w:rPr>
                <w:rStyle w:val="HTMLZitat"/>
              </w:rPr>
              <w:t xml:space="preserve"> Gegenspielerprinzip </w:t>
            </w:r>
            <w:r w:rsidR="00C25499">
              <w:rPr>
                <w:rStyle w:val="HTMLZitat"/>
              </w:rPr>
              <w:t>basteln</w:t>
            </w:r>
            <w:r w:rsidR="00B77D4D">
              <w:rPr>
                <w:rStyle w:val="HTMLZitat"/>
              </w:rPr>
              <w:t xml:space="preserve">: </w:t>
            </w:r>
            <w:r w:rsidR="00B77D4D">
              <w:t>Kennzeichen und Eigenschaften von materiellen Modellen</w:t>
            </w:r>
          </w:p>
        </w:tc>
      </w:tr>
    </w:tbl>
    <w:p w:rsidR="00A23B34" w:rsidRDefault="00A23B34" w:rsidP="00C92F7A">
      <w:pPr>
        <w:pStyle w:val="KeinLeerraum"/>
        <w:rPr>
          <w:rStyle w:val="HTMLZitat"/>
          <w:i w:val="0"/>
        </w:rPr>
      </w:pPr>
    </w:p>
    <w:tbl>
      <w:tblPr>
        <w:tblStyle w:val="Tabellenraster"/>
        <w:tblW w:w="0" w:type="auto"/>
        <w:tblLook w:val="04A0" w:firstRow="1" w:lastRow="0" w:firstColumn="1" w:lastColumn="0" w:noHBand="0" w:noVBand="1"/>
      </w:tblPr>
      <w:tblGrid>
        <w:gridCol w:w="6204"/>
        <w:gridCol w:w="1151"/>
        <w:gridCol w:w="5511"/>
        <w:gridCol w:w="1844"/>
      </w:tblGrid>
      <w:tr w:rsidR="0000436A" w:rsidRPr="00A85D3B" w:rsidTr="00DA3816">
        <w:tc>
          <w:tcPr>
            <w:tcW w:w="12866" w:type="dxa"/>
            <w:gridSpan w:val="3"/>
            <w:shd w:val="clear" w:color="auto" w:fill="FFFF00"/>
          </w:tcPr>
          <w:p w:rsidR="0000436A" w:rsidRPr="00A85D3B" w:rsidRDefault="0000436A" w:rsidP="00C92F7A">
            <w:pPr>
              <w:pStyle w:val="KeinLeerraum"/>
              <w:rPr>
                <w:rStyle w:val="HTMLZitat"/>
                <w:rFonts w:ascii="Arial" w:hAnsi="Arial" w:cs="Arial"/>
                <w:b/>
                <w:i w:val="0"/>
                <w:sz w:val="28"/>
                <w:szCs w:val="28"/>
              </w:rPr>
            </w:pPr>
            <w:r w:rsidRPr="00A85D3B">
              <w:rPr>
                <w:rStyle w:val="HTMLZitat"/>
                <w:rFonts w:ascii="Arial" w:hAnsi="Arial" w:cs="Arial"/>
                <w:b/>
                <w:i w:val="0"/>
                <w:sz w:val="28"/>
                <w:szCs w:val="28"/>
              </w:rPr>
              <w:t>2.3.3 Stoffwechsel: Stoff- und Energieumwandlung</w:t>
            </w:r>
          </w:p>
        </w:tc>
        <w:tc>
          <w:tcPr>
            <w:tcW w:w="1844" w:type="dxa"/>
            <w:shd w:val="clear" w:color="auto" w:fill="FFFF00"/>
          </w:tcPr>
          <w:p w:rsidR="0000436A" w:rsidRPr="00A85D3B" w:rsidRDefault="00CC208B" w:rsidP="00C92F7A">
            <w:pPr>
              <w:pStyle w:val="KeinLeerraum"/>
              <w:rPr>
                <w:rStyle w:val="HTMLZitat"/>
                <w:rFonts w:ascii="Arial" w:hAnsi="Arial" w:cs="Arial"/>
                <w:i w:val="0"/>
              </w:rPr>
            </w:pPr>
            <w:r>
              <w:rPr>
                <w:rStyle w:val="HTMLZitat"/>
                <w:rFonts w:ascii="Arial" w:hAnsi="Arial" w:cs="Arial"/>
              </w:rPr>
              <w:t>ca. 11</w:t>
            </w:r>
            <w:r w:rsidRPr="00CC208B">
              <w:rPr>
                <w:rStyle w:val="HTMLZitat"/>
                <w:rFonts w:ascii="Arial" w:hAnsi="Arial" w:cs="Arial"/>
              </w:rPr>
              <w:t xml:space="preserve"> Stunden</w:t>
            </w:r>
          </w:p>
        </w:tc>
      </w:tr>
      <w:tr w:rsidR="0000436A" w:rsidRPr="009D39C5" w:rsidTr="002F658F">
        <w:tc>
          <w:tcPr>
            <w:tcW w:w="6204" w:type="dxa"/>
            <w:shd w:val="clear" w:color="auto" w:fill="FFFFCC"/>
          </w:tcPr>
          <w:p w:rsidR="0000436A" w:rsidRPr="009D39C5" w:rsidRDefault="0000436A" w:rsidP="00A13869">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rsidTr="002F658F">
        <w:tc>
          <w:tcPr>
            <w:tcW w:w="6204" w:type="dxa"/>
            <w:shd w:val="clear" w:color="auto" w:fill="FFFFCC"/>
          </w:tcPr>
          <w:p w:rsidR="0000436A" w:rsidRPr="0000436A" w:rsidRDefault="0000436A" w:rsidP="00791AEA">
            <w:pPr>
              <w:framePr w:wrap="auto" w:vAnchor="margin" w:yAlign="inline"/>
              <w:numPr>
                <w:ilvl w:val="0"/>
                <w:numId w:val="12"/>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Beispiele für den Energiebedarf des Körpers: Bewegung, Wachstum, Regeneration, Temperatur</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 xml:space="preserve">regulation </w:t>
            </w:r>
          </w:p>
          <w:p w:rsidR="0000436A" w:rsidRPr="0000436A" w:rsidRDefault="0000436A" w:rsidP="00791AEA">
            <w:pPr>
              <w:framePr w:wrap="auto" w:vAnchor="margin" w:yAlign="inline"/>
              <w:numPr>
                <w:ilvl w:val="0"/>
                <w:numId w:val="12"/>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Zellatmung: Energieumwandlung, einfaches Reak</w:t>
            </w:r>
            <w:r w:rsidR="006B6DFA">
              <w:rPr>
                <w:rFonts w:eastAsia="Times New Roman" w:cs="Times New Roman"/>
                <w:noProof w:val="0"/>
                <w:szCs w:val="24"/>
                <w:lang w:eastAsia="de-DE"/>
              </w:rPr>
              <w:softHyphen/>
            </w:r>
            <w:r w:rsidR="00CC208B">
              <w:rPr>
                <w:rFonts w:eastAsia="Times New Roman" w:cs="Times New Roman"/>
                <w:noProof w:val="0"/>
                <w:szCs w:val="24"/>
                <w:lang w:eastAsia="de-DE"/>
              </w:rPr>
              <w:t>tions</w:t>
            </w:r>
            <w:r w:rsidR="00791AEA">
              <w:rPr>
                <w:rFonts w:eastAsia="Times New Roman" w:cs="Times New Roman"/>
                <w:noProof w:val="0"/>
                <w:szCs w:val="24"/>
                <w:lang w:eastAsia="de-DE"/>
              </w:rPr>
              <w:softHyphen/>
            </w:r>
            <w:r w:rsidR="00CC208B">
              <w:rPr>
                <w:rFonts w:eastAsia="Times New Roman" w:cs="Times New Roman"/>
                <w:noProof w:val="0"/>
                <w:szCs w:val="24"/>
                <w:lang w:eastAsia="de-DE"/>
              </w:rPr>
              <w:t>schema der Stoffänderung*</w:t>
            </w:r>
          </w:p>
          <w:p w:rsidR="0000436A" w:rsidRPr="0000436A" w:rsidRDefault="0000436A" w:rsidP="00791AEA">
            <w:pPr>
              <w:framePr w:wrap="auto" w:vAnchor="margin" w:yAlign="inline"/>
              <w:numPr>
                <w:ilvl w:val="0"/>
                <w:numId w:val="12"/>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Nahrungsbestandteile und ihre Bedeutung, unter</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schied</w:t>
            </w:r>
            <w:r w:rsidR="00791AEA">
              <w:rPr>
                <w:rFonts w:eastAsia="Times New Roman" w:cs="Times New Roman"/>
                <w:noProof w:val="0"/>
                <w:szCs w:val="24"/>
                <w:lang w:eastAsia="de-DE"/>
              </w:rPr>
              <w:softHyphen/>
            </w:r>
            <w:r w:rsidRPr="0000436A">
              <w:rPr>
                <w:rFonts w:eastAsia="Times New Roman" w:cs="Times New Roman"/>
                <w:noProof w:val="0"/>
                <w:szCs w:val="24"/>
                <w:lang w:eastAsia="de-DE"/>
              </w:rPr>
              <w:lastRenderedPageBreak/>
              <w:t>licher Energieinhalt verschiedener Nahrungs</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mittel, Ge</w:t>
            </w:r>
            <w:r w:rsidR="00791AEA">
              <w:rPr>
                <w:rFonts w:eastAsia="Times New Roman" w:cs="Times New Roman"/>
                <w:noProof w:val="0"/>
                <w:szCs w:val="24"/>
                <w:lang w:eastAsia="de-DE"/>
              </w:rPr>
              <w:softHyphen/>
            </w:r>
            <w:r w:rsidRPr="0000436A">
              <w:rPr>
                <w:rFonts w:eastAsia="Times New Roman" w:cs="Times New Roman"/>
                <w:noProof w:val="0"/>
                <w:szCs w:val="24"/>
                <w:lang w:eastAsia="de-DE"/>
              </w:rPr>
              <w:t xml:space="preserve">sundheitsvorsorge durch ausgewogene Ernährung </w:t>
            </w:r>
          </w:p>
          <w:p w:rsidR="0000436A" w:rsidRPr="0000436A" w:rsidRDefault="0000436A" w:rsidP="00791AEA">
            <w:pPr>
              <w:framePr w:wrap="auto" w:vAnchor="margin" w:yAlign="inline"/>
              <w:numPr>
                <w:ilvl w:val="0"/>
                <w:numId w:val="12"/>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Verdauungsorgane und Grundprinzip des Verdauungs</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vorgangs</w:t>
            </w:r>
            <w:r w:rsidR="00CC208B">
              <w:rPr>
                <w:rFonts w:eastAsia="Times New Roman" w:cs="Times New Roman"/>
                <w:noProof w:val="0"/>
                <w:szCs w:val="24"/>
                <w:lang w:eastAsia="de-DE"/>
              </w:rPr>
              <w:t>*</w:t>
            </w:r>
            <w:r w:rsidRPr="0000436A">
              <w:rPr>
                <w:rFonts w:eastAsia="Times New Roman" w:cs="Times New Roman"/>
                <w:noProof w:val="0"/>
                <w:szCs w:val="24"/>
                <w:lang w:eastAsia="de-DE"/>
              </w:rPr>
              <w:t>, Resorption der Stoffe ins Blut</w:t>
            </w:r>
            <w:r w:rsidR="00CC208B">
              <w:rPr>
                <w:rFonts w:eastAsia="Times New Roman" w:cs="Times New Roman"/>
                <w:noProof w:val="0"/>
                <w:szCs w:val="24"/>
                <w:lang w:eastAsia="de-DE"/>
              </w:rPr>
              <w:t>*</w:t>
            </w:r>
            <w:r w:rsidRPr="0000436A">
              <w:rPr>
                <w:rFonts w:eastAsia="Times New Roman" w:cs="Times New Roman"/>
                <w:noProof w:val="0"/>
                <w:szCs w:val="24"/>
                <w:lang w:eastAsia="de-DE"/>
              </w:rPr>
              <w:t>, Oberflächen</w:t>
            </w:r>
            <w:r w:rsidR="00DB2379">
              <w:rPr>
                <w:rFonts w:eastAsia="Times New Roman" w:cs="Times New Roman"/>
                <w:noProof w:val="0"/>
                <w:szCs w:val="24"/>
                <w:lang w:eastAsia="de-DE"/>
              </w:rPr>
              <w:softHyphen/>
            </w:r>
            <w:r w:rsidR="00CC208B">
              <w:rPr>
                <w:rFonts w:eastAsia="Times New Roman" w:cs="Times New Roman"/>
                <w:noProof w:val="0"/>
                <w:szCs w:val="24"/>
                <w:lang w:eastAsia="de-DE"/>
              </w:rPr>
              <w:t>vergrößerung*</w:t>
            </w:r>
          </w:p>
          <w:p w:rsidR="0000436A" w:rsidRPr="0000436A" w:rsidRDefault="0000436A" w:rsidP="00791AEA">
            <w:pPr>
              <w:framePr w:wrap="auto" w:vAnchor="margin" w:yAlign="inline"/>
              <w:numPr>
                <w:ilvl w:val="0"/>
                <w:numId w:val="12"/>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Gasaustausch: Austauschprozess der Atemgase zwischen Blut und Lungenbläschen bzw. Blut und Zellen</w:t>
            </w:r>
            <w:r w:rsidR="00CC208B">
              <w:rPr>
                <w:rFonts w:eastAsia="Times New Roman" w:cs="Times New Roman"/>
                <w:noProof w:val="0"/>
                <w:szCs w:val="24"/>
                <w:lang w:eastAsia="de-DE"/>
              </w:rPr>
              <w:t>*</w:t>
            </w:r>
            <w:r w:rsidRPr="0000436A">
              <w:rPr>
                <w:rFonts w:eastAsia="Times New Roman" w:cs="Times New Roman"/>
                <w:noProof w:val="0"/>
                <w:szCs w:val="24"/>
                <w:lang w:eastAsia="de-DE"/>
              </w:rPr>
              <w:t>, Oberflächenvergrößerung</w:t>
            </w:r>
            <w:r w:rsidR="00CC208B">
              <w:rPr>
                <w:rFonts w:eastAsia="Times New Roman" w:cs="Times New Roman"/>
                <w:noProof w:val="0"/>
                <w:szCs w:val="24"/>
                <w:lang w:eastAsia="de-DE"/>
              </w:rPr>
              <w:t>*</w:t>
            </w:r>
            <w:r w:rsidRPr="0000436A">
              <w:rPr>
                <w:rFonts w:eastAsia="Times New Roman" w:cs="Times New Roman"/>
                <w:noProof w:val="0"/>
                <w:szCs w:val="24"/>
                <w:lang w:eastAsia="de-DE"/>
              </w:rPr>
              <w:t xml:space="preserve"> </w:t>
            </w:r>
          </w:p>
          <w:p w:rsidR="0000436A" w:rsidRPr="0000436A" w:rsidRDefault="0000436A" w:rsidP="00791AEA">
            <w:pPr>
              <w:framePr w:wrap="auto" w:vAnchor="margin" w:yAlign="inline"/>
              <w:numPr>
                <w:ilvl w:val="0"/>
                <w:numId w:val="12"/>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Blutkreislauf: Herz, Arterien, Venen, Kapillaren </w:t>
            </w:r>
          </w:p>
          <w:p w:rsidR="0000436A" w:rsidRPr="0000436A" w:rsidRDefault="0000436A" w:rsidP="00791AEA">
            <w:pPr>
              <w:framePr w:wrap="auto" w:vAnchor="margin" w:yAlign="inline"/>
              <w:numPr>
                <w:ilvl w:val="0"/>
                <w:numId w:val="12"/>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aktive Gesundheits</w:t>
            </w:r>
            <w:r w:rsidR="00791AEA">
              <w:rPr>
                <w:rFonts w:eastAsia="Times New Roman" w:cs="Times New Roman"/>
                <w:noProof w:val="0"/>
                <w:szCs w:val="24"/>
                <w:lang w:eastAsia="de-DE"/>
              </w:rPr>
              <w:t>vorsorge für das Herz-Kreislauf-</w:t>
            </w:r>
            <w:r w:rsidRPr="0000436A">
              <w:rPr>
                <w:rFonts w:eastAsia="Times New Roman" w:cs="Times New Roman"/>
                <w:noProof w:val="0"/>
                <w:szCs w:val="24"/>
                <w:lang w:eastAsia="de-DE"/>
              </w:rPr>
              <w:t>Sys</w:t>
            </w:r>
            <w:r w:rsidR="00791AEA">
              <w:rPr>
                <w:rFonts w:eastAsia="Times New Roman" w:cs="Times New Roman"/>
                <w:noProof w:val="0"/>
                <w:szCs w:val="24"/>
                <w:lang w:eastAsia="de-DE"/>
              </w:rPr>
              <w:softHyphen/>
            </w:r>
            <w:r w:rsidRPr="0000436A">
              <w:rPr>
                <w:rFonts w:eastAsia="Times New Roman" w:cs="Times New Roman"/>
                <w:noProof w:val="0"/>
                <w:szCs w:val="24"/>
                <w:lang w:eastAsia="de-DE"/>
              </w:rPr>
              <w:t xml:space="preserve">tem: z. B. ausgewogene Ernährung, sportliche Betätigung </w:t>
            </w:r>
          </w:p>
          <w:p w:rsidR="0000436A" w:rsidRPr="0000436A" w:rsidRDefault="0000436A" w:rsidP="00791AEA">
            <w:pPr>
              <w:framePr w:wrap="auto" w:vAnchor="margin" w:yAlign="inline"/>
              <w:numPr>
                <w:ilvl w:val="0"/>
                <w:numId w:val="12"/>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Schädigung der Lunge durch Rauchen, Suchtgefahr durch das Rauchen </w:t>
            </w:r>
          </w:p>
          <w:p w:rsidR="0000436A" w:rsidRPr="00CC208B" w:rsidRDefault="00CC208B" w:rsidP="0000436A">
            <w:pPr>
              <w:pStyle w:val="KeinLeerraum"/>
              <w:rPr>
                <w:rStyle w:val="HTMLZitat"/>
              </w:rPr>
            </w:pPr>
            <w:r>
              <w:rPr>
                <w:rStyle w:val="HTMLZitat"/>
                <w:i w:val="0"/>
              </w:rPr>
              <w:t xml:space="preserve">* </w:t>
            </w:r>
            <w:r>
              <w:rPr>
                <w:rStyle w:val="HTMLZitat"/>
              </w:rPr>
              <w:t>auch wenn beim Schwerpunkt Biologie nur die Stoffebene angesprochen wird, sollte man an den mit * gekennzeichneten Stellen das (zuvor in NA besprochene) Teilchenmodell an</w:t>
            </w:r>
            <w:r>
              <w:rPr>
                <w:rStyle w:val="HTMLZitat"/>
              </w:rPr>
              <w:softHyphen/>
              <w:t>wenden</w:t>
            </w:r>
          </w:p>
        </w:tc>
        <w:tc>
          <w:tcPr>
            <w:tcW w:w="8506" w:type="dxa"/>
            <w:gridSpan w:val="3"/>
            <w:shd w:val="clear" w:color="auto" w:fill="CCCCFF"/>
          </w:tcPr>
          <w:p w:rsidR="0000436A" w:rsidRPr="0000436A" w:rsidRDefault="0000436A" w:rsidP="00791AEA">
            <w:pPr>
              <w:framePr w:wrap="auto" w:vAnchor="margin" w:yAlign="inline"/>
              <w:numPr>
                <w:ilvl w:val="0"/>
                <w:numId w:val="11"/>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lastRenderedPageBreak/>
              <w:t xml:space="preserve">stellen einen Zusammenhang zwischen der Notwendigkeit der Energiezufuhr und Energie benötigenden Prozessen im Körper her. </w:t>
            </w:r>
          </w:p>
          <w:p w:rsidR="0000436A" w:rsidRPr="0000436A" w:rsidRDefault="0000436A" w:rsidP="00791AEA">
            <w:pPr>
              <w:framePr w:wrap="auto" w:vAnchor="margin" w:yAlign="inline"/>
              <w:numPr>
                <w:ilvl w:val="0"/>
                <w:numId w:val="11"/>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beschreiben die Zellatmung als wesentlichen Prozess der Energieumwand</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 xml:space="preserve">lung. Die Stoffänderung stellen sie in einem Reaktionsschema dar. </w:t>
            </w:r>
          </w:p>
          <w:p w:rsidR="0000436A" w:rsidRPr="0000436A" w:rsidRDefault="0000436A" w:rsidP="00791AEA">
            <w:pPr>
              <w:framePr w:wrap="auto" w:vAnchor="margin" w:yAlign="inline"/>
              <w:numPr>
                <w:ilvl w:val="0"/>
                <w:numId w:val="11"/>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recherchieren mithilfe geeigneter Quellen den unterschiedlichen Energieinhalt </w:t>
            </w:r>
            <w:r w:rsidRPr="0000436A">
              <w:rPr>
                <w:rFonts w:eastAsia="Times New Roman" w:cs="Times New Roman"/>
                <w:noProof w:val="0"/>
                <w:szCs w:val="24"/>
                <w:lang w:eastAsia="de-DE"/>
              </w:rPr>
              <w:lastRenderedPageBreak/>
              <w:t>verschiedener Nahrungsmittel und leiten aus konkreten Werten über den Energie- und Stoffbedarf des Menschen die Zusammensetzung einer ausgewo</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genen Nah</w:t>
            </w:r>
            <w:r w:rsidR="00791AEA">
              <w:rPr>
                <w:rFonts w:eastAsia="Times New Roman" w:cs="Times New Roman"/>
                <w:noProof w:val="0"/>
                <w:szCs w:val="24"/>
                <w:lang w:eastAsia="de-DE"/>
              </w:rPr>
              <w:softHyphen/>
            </w:r>
            <w:r w:rsidRPr="0000436A">
              <w:rPr>
                <w:rFonts w:eastAsia="Times New Roman" w:cs="Times New Roman"/>
                <w:noProof w:val="0"/>
                <w:szCs w:val="24"/>
                <w:lang w:eastAsia="de-DE"/>
              </w:rPr>
              <w:t xml:space="preserve">rung ab. </w:t>
            </w:r>
          </w:p>
          <w:p w:rsidR="0000436A" w:rsidRPr="0000436A" w:rsidRDefault="0000436A" w:rsidP="00791AEA">
            <w:pPr>
              <w:framePr w:wrap="auto" w:vAnchor="margin" w:yAlign="inline"/>
              <w:numPr>
                <w:ilvl w:val="0"/>
                <w:numId w:val="11"/>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erklären das Zusammenwirken der Verdauungsorgane innerhalb des Verdau</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ungs</w:t>
            </w:r>
            <w:r w:rsidR="00791AEA">
              <w:rPr>
                <w:rFonts w:eastAsia="Times New Roman" w:cs="Times New Roman"/>
                <w:noProof w:val="0"/>
                <w:szCs w:val="24"/>
                <w:lang w:eastAsia="de-DE"/>
              </w:rPr>
              <w:softHyphen/>
            </w:r>
            <w:r w:rsidRPr="0000436A">
              <w:rPr>
                <w:rFonts w:eastAsia="Times New Roman" w:cs="Times New Roman"/>
                <w:noProof w:val="0"/>
                <w:szCs w:val="24"/>
                <w:lang w:eastAsia="de-DE"/>
              </w:rPr>
              <w:t xml:space="preserve">systems bei der Zerlegung von Nahrung in Stoffe, die ins Blut aufgenommen werden können. </w:t>
            </w:r>
          </w:p>
          <w:p w:rsidR="0000436A" w:rsidRPr="0000436A" w:rsidRDefault="0000436A" w:rsidP="00791AEA">
            <w:pPr>
              <w:framePr w:wrap="auto" w:vAnchor="margin" w:yAlign="inline"/>
              <w:numPr>
                <w:ilvl w:val="0"/>
                <w:numId w:val="11"/>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beschreiben den Austausch von Stoffen in der Lunge und die Aufnahme von Stoffen aus dem Verdauungssystem als Voraussetzung für die Zellatmung und erklären daran das Zusammenspiel von verschiedenen Organisationsebenen. </w:t>
            </w:r>
          </w:p>
          <w:p w:rsidR="0000436A" w:rsidRPr="0000436A" w:rsidRDefault="0000436A" w:rsidP="00791AEA">
            <w:pPr>
              <w:framePr w:wrap="auto" w:vAnchor="margin" w:yAlign="inline"/>
              <w:numPr>
                <w:ilvl w:val="0"/>
                <w:numId w:val="11"/>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überprüfen anhand von einfachen Modellen die Bedeutung der Oberflächen</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vergrößerung beim Stoffaustausch in der Lunge und der Aufnahme von Stof</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 xml:space="preserve">fen aus dem Verdauungssystem. </w:t>
            </w:r>
          </w:p>
          <w:p w:rsidR="0000436A" w:rsidRPr="0000436A" w:rsidRDefault="0000436A" w:rsidP="00791AEA">
            <w:pPr>
              <w:framePr w:wrap="auto" w:vAnchor="margin" w:yAlign="inline"/>
              <w:numPr>
                <w:ilvl w:val="0"/>
                <w:numId w:val="11"/>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 xml:space="preserve">skizzieren schematisch den Blutkreislauf, um das Transportsystem, über das die Körperteile versorgt werden, darzustellen. </w:t>
            </w:r>
          </w:p>
          <w:p w:rsidR="0000436A" w:rsidRPr="0000436A" w:rsidRDefault="0000436A" w:rsidP="00791AEA">
            <w:pPr>
              <w:framePr w:wrap="auto" w:vAnchor="margin" w:yAlign="inline"/>
              <w:numPr>
                <w:ilvl w:val="0"/>
                <w:numId w:val="11"/>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erklären ggf. am eigenen Körper ermittelte Messwerte zur Atem- und Herz</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schlagfrequenz durch den Nähr- und Sauerstoffbedarf in den Zellen bei unter</w:t>
            </w:r>
            <w:r w:rsidR="00791AEA">
              <w:rPr>
                <w:rFonts w:eastAsia="Times New Roman" w:cs="Times New Roman"/>
                <w:noProof w:val="0"/>
                <w:szCs w:val="24"/>
                <w:lang w:eastAsia="de-DE"/>
              </w:rPr>
              <w:softHyphen/>
            </w:r>
            <w:r w:rsidRPr="0000436A">
              <w:rPr>
                <w:rFonts w:eastAsia="Times New Roman" w:cs="Times New Roman"/>
                <w:noProof w:val="0"/>
                <w:szCs w:val="24"/>
                <w:lang w:eastAsia="de-DE"/>
              </w:rPr>
              <w:t xml:space="preserve">schiedlicher körperlicher Aktivität. </w:t>
            </w:r>
          </w:p>
          <w:p w:rsidR="0000436A" w:rsidRPr="0000436A" w:rsidRDefault="0000436A" w:rsidP="00791AEA">
            <w:pPr>
              <w:framePr w:wrap="auto" w:vAnchor="margin" w:yAlign="inline"/>
              <w:numPr>
                <w:ilvl w:val="0"/>
                <w:numId w:val="11"/>
              </w:numPr>
              <w:tabs>
                <w:tab w:val="clear" w:pos="454"/>
              </w:tabs>
              <w:ind w:left="357" w:hanging="357"/>
              <w:rPr>
                <w:rFonts w:eastAsia="Times New Roman" w:cs="Times New Roman"/>
                <w:noProof w:val="0"/>
                <w:szCs w:val="24"/>
                <w:lang w:eastAsia="de-DE"/>
              </w:rPr>
            </w:pPr>
            <w:r w:rsidRPr="0000436A">
              <w:rPr>
                <w:rFonts w:eastAsia="Times New Roman" w:cs="Times New Roman"/>
                <w:noProof w:val="0"/>
                <w:szCs w:val="24"/>
                <w:lang w:eastAsia="de-DE"/>
              </w:rPr>
              <w:t>prüfen und gestalten ihre Lebensgewohnheiten im Sinn einer aktiven Gesund</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 xml:space="preserve">heitsvorsorge für das Herz-Kreislauf-System. </w:t>
            </w:r>
          </w:p>
          <w:p w:rsidR="0000436A" w:rsidRPr="0000436A" w:rsidRDefault="0000436A" w:rsidP="00791AEA">
            <w:pPr>
              <w:framePr w:wrap="auto" w:vAnchor="margin" w:yAlign="inline"/>
              <w:numPr>
                <w:ilvl w:val="0"/>
                <w:numId w:val="11"/>
              </w:numPr>
              <w:tabs>
                <w:tab w:val="clear" w:pos="454"/>
              </w:tabs>
              <w:ind w:left="357" w:hanging="357"/>
              <w:rPr>
                <w:rStyle w:val="HTMLZitat"/>
                <w:rFonts w:eastAsia="Times New Roman" w:cs="Times New Roman"/>
                <w:i w:val="0"/>
                <w:iCs w:val="0"/>
                <w:noProof w:val="0"/>
                <w:szCs w:val="24"/>
                <w:lang w:eastAsia="de-DE"/>
              </w:rPr>
            </w:pPr>
            <w:r w:rsidRPr="0000436A">
              <w:rPr>
                <w:rFonts w:eastAsia="Times New Roman" w:cs="Times New Roman"/>
                <w:noProof w:val="0"/>
                <w:szCs w:val="24"/>
                <w:lang w:eastAsia="de-DE"/>
              </w:rPr>
              <w:t>beschreiben Schädigungen des Körpers, die durch das Rauchen entstehen, sowie Ursachen von und Gefahren durch Abhängigkeit, um mögliche Gefähr</w:t>
            </w:r>
            <w:r w:rsidR="00DB2379">
              <w:rPr>
                <w:rFonts w:eastAsia="Times New Roman" w:cs="Times New Roman"/>
                <w:noProof w:val="0"/>
                <w:szCs w:val="24"/>
                <w:lang w:eastAsia="de-DE"/>
              </w:rPr>
              <w:softHyphen/>
            </w:r>
            <w:r w:rsidRPr="0000436A">
              <w:rPr>
                <w:rFonts w:eastAsia="Times New Roman" w:cs="Times New Roman"/>
                <w:noProof w:val="0"/>
                <w:szCs w:val="24"/>
                <w:lang w:eastAsia="de-DE"/>
              </w:rPr>
              <w:t xml:space="preserve">dungen durch das Rauchen einschätzen zu können. </w:t>
            </w:r>
          </w:p>
        </w:tc>
      </w:tr>
      <w:tr w:rsidR="004F5507" w:rsidRPr="004F5507" w:rsidTr="00986D29">
        <w:tc>
          <w:tcPr>
            <w:tcW w:w="7355" w:type="dxa"/>
            <w:gridSpan w:val="2"/>
            <w:shd w:val="clear" w:color="auto" w:fill="D6E3BC" w:themeFill="accent3" w:themeFillTint="66"/>
          </w:tcPr>
          <w:p w:rsidR="004F5507" w:rsidRPr="004F5507" w:rsidRDefault="004F5507" w:rsidP="00986D29">
            <w:pPr>
              <w:pStyle w:val="KeinLeerraum"/>
              <w:rPr>
                <w:rStyle w:val="HTMLZitat"/>
                <w:b/>
              </w:rPr>
            </w:pPr>
            <w:r w:rsidRPr="004F5507">
              <w:rPr>
                <w:rStyle w:val="HTMLZitat"/>
                <w:b/>
              </w:rPr>
              <w:lastRenderedPageBreak/>
              <w:t>Das ist neu:</w:t>
            </w:r>
          </w:p>
          <w:p w:rsidR="00800B86" w:rsidRDefault="00800B86" w:rsidP="00986D29">
            <w:pPr>
              <w:pStyle w:val="KeinLeerraum"/>
              <w:rPr>
                <w:rStyle w:val="HTMLZitat"/>
              </w:rPr>
            </w:pPr>
            <w:r>
              <w:rPr>
                <w:rStyle w:val="HTMLZitat"/>
              </w:rPr>
              <w:t>Energiebedarf des Körpers (entspricht teilweise der alten Formulierung: „</w:t>
            </w:r>
            <w:r>
              <w:t>Zusammenhang körperliche Aktivität – Nährstoffbedarf – Atemfrequenz – Herzschlagfrequenz“</w:t>
            </w:r>
            <w:r w:rsidRPr="00800B86">
              <w:rPr>
                <w:i/>
              </w:rPr>
              <w:t>)</w:t>
            </w:r>
          </w:p>
          <w:p w:rsidR="004F5507" w:rsidRDefault="00CC5155" w:rsidP="00986D29">
            <w:pPr>
              <w:pStyle w:val="KeinLeerraum"/>
              <w:rPr>
                <w:rStyle w:val="HTMLZitat"/>
              </w:rPr>
            </w:pPr>
            <w:r>
              <w:rPr>
                <w:rStyle w:val="HTMLZitat"/>
              </w:rPr>
              <w:t>Energieinhalt der Nahrungsmittel</w:t>
            </w:r>
          </w:p>
          <w:p w:rsidR="00CC5155" w:rsidRDefault="00CC5155" w:rsidP="00986D29">
            <w:pPr>
              <w:pStyle w:val="KeinLeerraum"/>
              <w:rPr>
                <w:rStyle w:val="HTMLZitat"/>
              </w:rPr>
            </w:pPr>
            <w:r>
              <w:rPr>
                <w:rStyle w:val="HTMLZitat"/>
              </w:rPr>
              <w:t>Schädigung der Lunge und Suchtgefahr durch Rauchen</w:t>
            </w:r>
          </w:p>
          <w:p w:rsidR="00800B86" w:rsidRPr="004F5507" w:rsidRDefault="00800B86" w:rsidP="00986D29">
            <w:pPr>
              <w:pStyle w:val="KeinLeerraum"/>
              <w:rPr>
                <w:rStyle w:val="HTMLZitat"/>
              </w:rPr>
            </w:pPr>
            <w:r>
              <w:rPr>
                <w:rStyle w:val="HTMLZitat"/>
              </w:rPr>
              <w:t>Suchtmittel Alkohol jetzt bei Sinnes- und Neurobiologie statt wie früher bei Stoffwechselbiologie</w:t>
            </w:r>
          </w:p>
        </w:tc>
        <w:tc>
          <w:tcPr>
            <w:tcW w:w="7355" w:type="dxa"/>
            <w:gridSpan w:val="2"/>
            <w:shd w:val="clear" w:color="auto" w:fill="D6E3BC" w:themeFill="accent3" w:themeFillTint="66"/>
          </w:tcPr>
          <w:p w:rsidR="004F5507" w:rsidRPr="004F5507" w:rsidRDefault="004F5507" w:rsidP="00986D29">
            <w:pPr>
              <w:pStyle w:val="KeinLeerraum"/>
              <w:rPr>
                <w:rStyle w:val="HTMLZitat"/>
                <w:b/>
              </w:rPr>
            </w:pPr>
            <w:r w:rsidRPr="004F5507">
              <w:rPr>
                <w:rStyle w:val="HTMLZitat"/>
                <w:b/>
              </w:rPr>
              <w:t>Das wurde weggelassen:</w:t>
            </w:r>
          </w:p>
          <w:p w:rsidR="006376AA" w:rsidRDefault="006376AA" w:rsidP="00CC5155">
            <w:pPr>
              <w:pStyle w:val="KeinLeerraum"/>
              <w:rPr>
                <w:rStyle w:val="HTMLZitat"/>
              </w:rPr>
            </w:pPr>
            <w:r>
              <w:rPr>
                <w:rStyle w:val="HTMLZitat"/>
              </w:rPr>
              <w:t>Zähne, Zahnpflege</w:t>
            </w:r>
          </w:p>
          <w:p w:rsidR="004F5507" w:rsidRDefault="00CC5155" w:rsidP="00CC5155">
            <w:pPr>
              <w:pStyle w:val="KeinLeerraum"/>
              <w:rPr>
                <w:rStyle w:val="HTMLZitat"/>
              </w:rPr>
            </w:pPr>
            <w:r>
              <w:rPr>
                <w:rStyle w:val="HTMLZitat"/>
              </w:rPr>
              <w:t>Weg der Atemluft, Bau der Atemorgane (</w:t>
            </w:r>
            <w:r w:rsidR="004C76DF">
              <w:rPr>
                <w:rStyle w:val="HTMLZitat"/>
              </w:rPr>
              <w:t>muss in der Übersicht aber wohl besprochen werden, auch wenn der Lehrplan es nicht explizit fordert</w:t>
            </w:r>
            <w:r>
              <w:rPr>
                <w:rStyle w:val="HTMLZitat"/>
              </w:rPr>
              <w:t>)</w:t>
            </w:r>
          </w:p>
          <w:p w:rsidR="00983FA9" w:rsidRDefault="00983FA9" w:rsidP="00CC5155">
            <w:pPr>
              <w:pStyle w:val="KeinLeerraum"/>
              <w:rPr>
                <w:rStyle w:val="HTMLZitat"/>
              </w:rPr>
            </w:pPr>
            <w:r>
              <w:rPr>
                <w:rStyle w:val="HTMLZitat"/>
              </w:rPr>
              <w:t>Bau und Funktion des Herzens</w:t>
            </w:r>
          </w:p>
          <w:p w:rsidR="00800B86" w:rsidRDefault="00800B86" w:rsidP="00CC5155">
            <w:pPr>
              <w:pStyle w:val="KeinLeerraum"/>
              <w:rPr>
                <w:rStyle w:val="HTMLZitat"/>
              </w:rPr>
            </w:pPr>
            <w:r>
              <w:rPr>
                <w:rStyle w:val="HTMLZitat"/>
              </w:rPr>
              <w:t>Zusammensetzung und Aufgaben des Blutes</w:t>
            </w:r>
            <w:r w:rsidR="004C76DF">
              <w:rPr>
                <w:rStyle w:val="HTMLZitat"/>
              </w:rPr>
              <w:t xml:space="preserve"> (ergibt sich aber teilweise durch den Transport von Atemgasen und Verdauungsprodukten)</w:t>
            </w:r>
            <w:r>
              <w:rPr>
                <w:rStyle w:val="HTMLZitat"/>
              </w:rPr>
              <w:t>; Reinigung des Blutes durch die Niere</w:t>
            </w:r>
          </w:p>
          <w:p w:rsidR="00800B86" w:rsidRPr="004F5507" w:rsidRDefault="00800B86" w:rsidP="00CC5155">
            <w:pPr>
              <w:pStyle w:val="KeinLeerraum"/>
              <w:rPr>
                <w:rStyle w:val="HTMLZitat"/>
              </w:rPr>
            </w:pPr>
            <w:r>
              <w:rPr>
                <w:rStyle w:val="HTMLZitat"/>
              </w:rPr>
              <w:t>konkrete Behandlung von Ursachen und Gefahren von Abhängigkeiten sowie Persönlichkeitsstärkung: Nein-Sagen-Können (das lässt sich aber leicht bei Alkohol und Rauchen integrieren</w:t>
            </w:r>
            <w:r w:rsidR="00DA5880">
              <w:rPr>
                <w:rStyle w:val="HTMLZitat"/>
              </w:rPr>
              <w:t xml:space="preserve"> und tritt jetzt bei der Sexual</w:t>
            </w:r>
            <w:r w:rsidR="00DA5880">
              <w:rPr>
                <w:rStyle w:val="HTMLZitat"/>
              </w:rPr>
              <w:softHyphen/>
              <w:t>erziehung auf</w:t>
            </w:r>
            <w:r>
              <w:rPr>
                <w:rStyle w:val="HTMLZitat"/>
              </w:rPr>
              <w:t>; ist bereits Thema in der Grundschule)</w:t>
            </w:r>
          </w:p>
        </w:tc>
      </w:tr>
      <w:tr w:rsidR="00A86E4E" w:rsidRPr="004F5507" w:rsidTr="00A86E4E">
        <w:tc>
          <w:tcPr>
            <w:tcW w:w="7355" w:type="dxa"/>
            <w:gridSpan w:val="2"/>
            <w:shd w:val="clear" w:color="auto" w:fill="F2DBDB" w:themeFill="accent2" w:themeFillTint="33"/>
          </w:tcPr>
          <w:p w:rsidR="00A86E4E" w:rsidRPr="004F5507" w:rsidRDefault="00A86E4E" w:rsidP="00A86E4E">
            <w:pPr>
              <w:pStyle w:val="KeinLeerraum"/>
              <w:rPr>
                <w:rStyle w:val="HTMLZitat"/>
                <w:b/>
              </w:rPr>
            </w:pPr>
            <w:r w:rsidRPr="004F5507">
              <w:rPr>
                <w:rStyle w:val="HTMLZitat"/>
                <w:b/>
              </w:rPr>
              <w:lastRenderedPageBreak/>
              <w:t>Vorwissen aus der Grundschule:</w:t>
            </w:r>
          </w:p>
          <w:p w:rsidR="00A86E4E" w:rsidRDefault="00A86E4E" w:rsidP="00A86E4E">
            <w:pPr>
              <w:pStyle w:val="KeinLeerraum"/>
              <w:rPr>
                <w:rStyle w:val="HTMLZitat"/>
              </w:rPr>
            </w:pPr>
            <w:r>
              <w:rPr>
                <w:rStyle w:val="HTMLZitat"/>
                <w:i w:val="0"/>
              </w:rPr>
              <w:t>Zusammenhang zwischen Ernährung, Freizeit</w:t>
            </w:r>
            <w:r>
              <w:rPr>
                <w:rStyle w:val="HTMLZitat"/>
                <w:i w:val="0"/>
              </w:rPr>
              <w:softHyphen/>
              <w:t xml:space="preserve">verhalten, Bewegung, Wohlbefinden und Gesundheit </w:t>
            </w:r>
            <w:r>
              <w:rPr>
                <w:rStyle w:val="HTMLZitat"/>
              </w:rPr>
              <w:t>(Jgst. 1/2)</w:t>
            </w:r>
          </w:p>
          <w:p w:rsidR="00A86E4E" w:rsidRPr="00C36ED2" w:rsidRDefault="00A86E4E" w:rsidP="00A86E4E">
            <w:pPr>
              <w:pStyle w:val="KeinLeerraum"/>
              <w:rPr>
                <w:rStyle w:val="HTMLZitat"/>
                <w:i w:val="0"/>
              </w:rPr>
            </w:pPr>
            <w:r>
              <w:rPr>
                <w:rStyle w:val="HTMLZitat"/>
                <w:i w:val="0"/>
              </w:rPr>
              <w:t xml:space="preserve">Feuer, Verbrennung und Brandschutz </w:t>
            </w:r>
            <w:r>
              <w:rPr>
                <w:rStyle w:val="HTMLZitat"/>
              </w:rPr>
              <w:t>(Jgst. 3/4) zum Vergleich mit der Zellatmung</w:t>
            </w:r>
          </w:p>
          <w:p w:rsidR="00A86E4E" w:rsidRDefault="00A86E4E" w:rsidP="00A86E4E">
            <w:pPr>
              <w:pStyle w:val="KeinLeerraum"/>
              <w:rPr>
                <w:rStyle w:val="HTMLZitat"/>
              </w:rPr>
            </w:pPr>
            <w:r>
              <w:rPr>
                <w:rStyle w:val="HTMLZitat"/>
                <w:i w:val="0"/>
              </w:rPr>
              <w:t xml:space="preserve">Nahrungsmittel und ihre Inhaltsstoffe </w:t>
            </w:r>
            <w:r>
              <w:rPr>
                <w:rStyle w:val="HTMLZitat"/>
              </w:rPr>
              <w:t>(Jgst. 1/2)</w:t>
            </w:r>
          </w:p>
          <w:p w:rsidR="00A86E4E" w:rsidRPr="00C36ED2" w:rsidRDefault="00A86E4E" w:rsidP="00A86E4E">
            <w:pPr>
              <w:pStyle w:val="KeinLeerraum"/>
              <w:rPr>
                <w:rStyle w:val="HTMLZitat"/>
                <w:i w:val="0"/>
              </w:rPr>
            </w:pPr>
            <w:r>
              <w:rPr>
                <w:rStyle w:val="HTMLZitat"/>
                <w:i w:val="0"/>
              </w:rPr>
              <w:t xml:space="preserve">regionale und überregionale Lebensmittel mit Blick auf ökologische Kosten  </w:t>
            </w:r>
            <w:r>
              <w:rPr>
                <w:rStyle w:val="HTMLZitat"/>
              </w:rPr>
              <w:t>(Jgst. 3/4)</w:t>
            </w:r>
          </w:p>
          <w:p w:rsidR="00A86E4E" w:rsidRDefault="00A86E4E" w:rsidP="00A86E4E">
            <w:pPr>
              <w:pStyle w:val="KeinLeerraum"/>
              <w:rPr>
                <w:rStyle w:val="HTMLZitat"/>
              </w:rPr>
            </w:pPr>
            <w:r>
              <w:rPr>
                <w:rStyle w:val="HTMLZitat"/>
                <w:i w:val="0"/>
              </w:rPr>
              <w:t xml:space="preserve">Zähne und Zahngesundheit </w:t>
            </w:r>
            <w:r>
              <w:rPr>
                <w:rStyle w:val="HTMLZitat"/>
              </w:rPr>
              <w:t>(Jgst. 1/2)</w:t>
            </w:r>
          </w:p>
          <w:p w:rsidR="00A86E4E" w:rsidRDefault="00A86E4E" w:rsidP="00A86E4E">
            <w:pPr>
              <w:pStyle w:val="KeinLeerraum"/>
              <w:rPr>
                <w:rStyle w:val="HTMLZitat"/>
              </w:rPr>
            </w:pPr>
            <w:r>
              <w:rPr>
                <w:rStyle w:val="HTMLZitat"/>
              </w:rPr>
              <w:t>fakultativ: Atmungsorgane bei ausgewählten Tierarten aus den Lebens</w:t>
            </w:r>
            <w:r>
              <w:rPr>
                <w:rStyle w:val="HTMLZitat"/>
              </w:rPr>
              <w:softHyphen/>
              <w:t>räumen Wald und Gewässer (Jgst. 3/4)</w:t>
            </w:r>
          </w:p>
          <w:p w:rsidR="00A86E4E" w:rsidRPr="004F5507" w:rsidRDefault="00A86E4E" w:rsidP="00A86E4E">
            <w:pPr>
              <w:pStyle w:val="KeinLeerraum"/>
              <w:rPr>
                <w:rStyle w:val="HTMLZitat"/>
                <w:b/>
              </w:rPr>
            </w:pPr>
            <w:r>
              <w:rPr>
                <w:rStyle w:val="HTMLZitat"/>
                <w:i w:val="0"/>
              </w:rPr>
              <w:t xml:space="preserve">Luft und ihre Wirkungen </w:t>
            </w:r>
            <w:r>
              <w:rPr>
                <w:rStyle w:val="HTMLZitat"/>
              </w:rPr>
              <w:t>(Jgst. 1/2)</w:t>
            </w:r>
          </w:p>
        </w:tc>
        <w:tc>
          <w:tcPr>
            <w:tcW w:w="7355" w:type="dxa"/>
            <w:gridSpan w:val="2"/>
            <w:shd w:val="clear" w:color="auto" w:fill="F2DBDB" w:themeFill="accent2" w:themeFillTint="33"/>
          </w:tcPr>
          <w:p w:rsidR="00A86E4E" w:rsidRPr="004F5507" w:rsidRDefault="00A86E4E" w:rsidP="00A86E4E">
            <w:pPr>
              <w:pStyle w:val="KeinLeerraum"/>
              <w:rPr>
                <w:rStyle w:val="HTMLZitat"/>
                <w:b/>
              </w:rPr>
            </w:pPr>
            <w:r w:rsidRPr="004F5507">
              <w:rPr>
                <w:rStyle w:val="HTMLZitat"/>
                <w:b/>
              </w:rPr>
              <w:t>Weiterverwendung:</w:t>
            </w:r>
          </w:p>
          <w:p w:rsidR="00A86E4E" w:rsidRPr="003F55A6" w:rsidRDefault="00A86E4E" w:rsidP="00A86E4E">
            <w:pPr>
              <w:pStyle w:val="KeinLeerraum"/>
              <w:rPr>
                <w:rStyle w:val="HTMLZitat"/>
              </w:rPr>
            </w:pPr>
            <w:r>
              <w:rPr>
                <w:rStyle w:val="HTMLZitat"/>
              </w:rPr>
              <w:t xml:space="preserve">Jgst. 6, Lernbereich 1.2 (2): </w:t>
            </w:r>
            <w:r>
              <w:rPr>
                <w:rStyle w:val="HTMLZitat"/>
                <w:i w:val="0"/>
              </w:rPr>
              <w:t>Stoffwechsel: Stoff- und Energieumwand</w:t>
            </w:r>
            <w:r>
              <w:rPr>
                <w:rStyle w:val="HTMLZitat"/>
                <w:i w:val="0"/>
              </w:rPr>
              <w:softHyphen/>
              <w:t xml:space="preserve">lung </w:t>
            </w:r>
            <w:r>
              <w:rPr>
                <w:rStyle w:val="HTMLZitat"/>
              </w:rPr>
              <w:t>(Zellatmung, Photosynthese bei Samenpflanzen)</w:t>
            </w:r>
          </w:p>
          <w:p w:rsidR="00A86E4E" w:rsidRDefault="00A86E4E" w:rsidP="00A86E4E">
            <w:pPr>
              <w:pStyle w:val="KeinLeerraum"/>
              <w:rPr>
                <w:rStyle w:val="HTMLZitat"/>
              </w:rPr>
            </w:pPr>
            <w:r>
              <w:rPr>
                <w:rStyle w:val="HTMLZitat"/>
              </w:rPr>
              <w:t xml:space="preserve">Jgst. 6, Lernbereich 1.3 (2): </w:t>
            </w:r>
            <w:r>
              <w:rPr>
                <w:rStyle w:val="HTMLZitat"/>
                <w:i w:val="0"/>
              </w:rPr>
              <w:t>Stoff- und Energieumwand</w:t>
            </w:r>
            <w:r>
              <w:rPr>
                <w:rStyle w:val="HTMLZitat"/>
                <w:i w:val="0"/>
              </w:rPr>
              <w:softHyphen/>
              <w:t xml:space="preserve">lung </w:t>
            </w:r>
            <w:r>
              <w:rPr>
                <w:rStyle w:val="HTMLZitat"/>
              </w:rPr>
              <w:t>bei Wirbel</w:t>
            </w:r>
            <w:r>
              <w:rPr>
                <w:rStyle w:val="HTMLZitat"/>
              </w:rPr>
              <w:softHyphen/>
              <w:t>tieren</w:t>
            </w:r>
          </w:p>
          <w:p w:rsidR="00A86E4E" w:rsidRPr="003F55A6" w:rsidRDefault="00A86E4E" w:rsidP="00A86E4E">
            <w:pPr>
              <w:pStyle w:val="KeinLeerraum"/>
              <w:rPr>
                <w:rStyle w:val="HTMLZitat"/>
                <w:i w:val="0"/>
              </w:rPr>
            </w:pPr>
            <w:r>
              <w:rPr>
                <w:rStyle w:val="HTMLZitat"/>
              </w:rPr>
              <w:t xml:space="preserve">Jgst. 8, Lernbereich 5: </w:t>
            </w:r>
            <w:r>
              <w:rPr>
                <w:rStyle w:val="HTMLZitat"/>
                <w:i w:val="0"/>
              </w:rPr>
              <w:t>Suchtgefahren und Gesundheit</w:t>
            </w:r>
          </w:p>
          <w:p w:rsidR="00A86E4E" w:rsidRDefault="00A86E4E" w:rsidP="00A86E4E">
            <w:pPr>
              <w:pStyle w:val="KeinLeerraum"/>
              <w:rPr>
                <w:rStyle w:val="HTMLZitat"/>
              </w:rPr>
            </w:pPr>
            <w:r>
              <w:rPr>
                <w:rStyle w:val="HTMLZitat"/>
              </w:rPr>
              <w:t xml:space="preserve">Jgst. 9, Lernbereich 5.2: </w:t>
            </w:r>
            <w:r>
              <w:rPr>
                <w:rStyle w:val="HTMLZitat"/>
                <w:i w:val="0"/>
              </w:rPr>
              <w:t>Stoffwechsel: Stoff- und Energieumwand</w:t>
            </w:r>
            <w:r>
              <w:rPr>
                <w:rStyle w:val="HTMLZitat"/>
                <w:i w:val="0"/>
              </w:rPr>
              <w:softHyphen/>
              <w:t xml:space="preserve">lung </w:t>
            </w:r>
            <w:r>
              <w:rPr>
                <w:rStyle w:val="HTMLZitat"/>
              </w:rPr>
              <w:t>bei Wirbellosen (mit Tracheensystem, offenem Blutkreislauf)</w:t>
            </w:r>
          </w:p>
          <w:p w:rsidR="00A86E4E" w:rsidRDefault="00A86E4E" w:rsidP="00A86E4E">
            <w:pPr>
              <w:pStyle w:val="KeinLeerraum"/>
              <w:rPr>
                <w:rStyle w:val="HTMLZitat"/>
                <w:i w:val="0"/>
              </w:rPr>
            </w:pPr>
            <w:r>
              <w:rPr>
                <w:rStyle w:val="HTMLZitat"/>
              </w:rPr>
              <w:t xml:space="preserve">Jgst. 10. Lernbereich 3: </w:t>
            </w:r>
            <w:r>
              <w:rPr>
                <w:rStyle w:val="HTMLZitat"/>
                <w:i w:val="0"/>
              </w:rPr>
              <w:t>Stoff- und Energieumwandlung im Menschen</w:t>
            </w:r>
          </w:p>
          <w:p w:rsidR="00A86E4E" w:rsidRDefault="002D0111" w:rsidP="00A86E4E">
            <w:pPr>
              <w:pStyle w:val="KeinLeerraum"/>
              <w:rPr>
                <w:rStyle w:val="HTMLZitat"/>
                <w:i w:val="0"/>
              </w:rPr>
            </w:pPr>
            <w:r>
              <w:rPr>
                <w:rStyle w:val="HTMLZitat"/>
              </w:rPr>
              <w:t>Oberstufe</w:t>
            </w:r>
            <w:r w:rsidR="00A86E4E" w:rsidRPr="003F55A6">
              <w:rPr>
                <w:rStyle w:val="HTMLZitat"/>
              </w:rPr>
              <w:t xml:space="preserve">: </w:t>
            </w:r>
            <w:r w:rsidR="00A86E4E">
              <w:rPr>
                <w:rStyle w:val="HTMLZitat"/>
                <w:i w:val="0"/>
              </w:rPr>
              <w:t>Stoffwechselphysiologie der Zelle</w:t>
            </w:r>
          </w:p>
          <w:p w:rsidR="00FF661C" w:rsidRDefault="00FF661C" w:rsidP="00A86E4E">
            <w:pPr>
              <w:pStyle w:val="KeinLeerraum"/>
              <w:rPr>
                <w:rStyle w:val="HTMLZitat"/>
                <w:i w:val="0"/>
              </w:rPr>
            </w:pPr>
          </w:p>
          <w:p w:rsidR="00A86E4E" w:rsidRPr="00A9577B" w:rsidRDefault="00A86E4E" w:rsidP="00A86E4E">
            <w:pPr>
              <w:pStyle w:val="KeinLeerraum"/>
              <w:rPr>
                <w:rStyle w:val="HTMLZitat"/>
                <w:b/>
              </w:rPr>
            </w:pPr>
            <w:r>
              <w:rPr>
                <w:rStyle w:val="HTMLZitat"/>
                <w:b/>
              </w:rPr>
              <w:t>Bezug zu anderen Fächern:</w:t>
            </w:r>
          </w:p>
          <w:p w:rsidR="00A86E4E" w:rsidRPr="004F5507" w:rsidRDefault="00A86E4E" w:rsidP="00A86E4E">
            <w:pPr>
              <w:pStyle w:val="KeinLeerraum"/>
              <w:rPr>
                <w:rStyle w:val="HTMLZitat"/>
                <w:b/>
              </w:rPr>
            </w:pPr>
            <w:r>
              <w:rPr>
                <w:rStyle w:val="HTMLZitat"/>
              </w:rPr>
              <w:t xml:space="preserve">Jgst. 8, Physik, Lernbereich 2: </w:t>
            </w:r>
            <w:r>
              <w:rPr>
                <w:rStyle w:val="HTMLZitat"/>
                <w:i w:val="0"/>
              </w:rPr>
              <w:t xml:space="preserve"> Energie als Erhaltungsgröße</w:t>
            </w:r>
          </w:p>
        </w:tc>
      </w:tr>
      <w:tr w:rsidR="00E42BC8" w:rsidRPr="004F5507" w:rsidTr="009E70D3">
        <w:tc>
          <w:tcPr>
            <w:tcW w:w="14710" w:type="dxa"/>
            <w:gridSpan w:val="4"/>
            <w:shd w:val="clear" w:color="auto" w:fill="F2DBDB" w:themeFill="accent2" w:themeFillTint="33"/>
          </w:tcPr>
          <w:p w:rsidR="00E42BC8" w:rsidRDefault="00E42BC8" w:rsidP="00A86E4E">
            <w:pPr>
              <w:pStyle w:val="KeinLeerraum"/>
              <w:rPr>
                <w:rStyle w:val="HTMLZitat"/>
                <w:b/>
              </w:rPr>
            </w:pPr>
            <w:r w:rsidRPr="00411D5F">
              <w:rPr>
                <w:rStyle w:val="HTMLZitat"/>
                <w:b/>
              </w:rPr>
              <w:t>Verzahnung mit N</w:t>
            </w:r>
            <w:r>
              <w:rPr>
                <w:rStyle w:val="HTMLZitat"/>
                <w:b/>
              </w:rPr>
              <w:t xml:space="preserve">aturwissenschaftlichem </w:t>
            </w:r>
            <w:r w:rsidRPr="00411D5F">
              <w:rPr>
                <w:rStyle w:val="HTMLZitat"/>
                <w:b/>
              </w:rPr>
              <w:t>A</w:t>
            </w:r>
            <w:r>
              <w:rPr>
                <w:rStyle w:val="HTMLZitat"/>
                <w:b/>
              </w:rPr>
              <w:t>rbeiten</w:t>
            </w:r>
            <w:r w:rsidRPr="00411D5F">
              <w:rPr>
                <w:rStyle w:val="HTMLZitat"/>
                <w:b/>
              </w:rPr>
              <w:t>:</w:t>
            </w:r>
          </w:p>
          <w:p w:rsidR="00B77D4D" w:rsidRDefault="00B77D4D" w:rsidP="00A86E4E">
            <w:pPr>
              <w:pStyle w:val="KeinLeerraum"/>
            </w:pPr>
            <w:r>
              <w:t>einfache Nachweisreaktionen: Stärkenachweis, Fettfleck-Probe, Kalkwasserprobe, Glimmspanprobe</w:t>
            </w:r>
          </w:p>
          <w:p w:rsidR="00E42BC8" w:rsidRDefault="00E42BC8" w:rsidP="00A86E4E">
            <w:pPr>
              <w:pStyle w:val="KeinLeerraum"/>
            </w:pPr>
            <w:r>
              <w:t>Luft: Luft als Gemisch, Nachweis von Sauerstoff und Kohlenstoffdioxid</w:t>
            </w:r>
          </w:p>
          <w:p w:rsidR="00E42BC8" w:rsidRPr="006B6DFA" w:rsidRDefault="00E42BC8" w:rsidP="00A86E4E">
            <w:pPr>
              <w:pStyle w:val="KeinLeerraum"/>
              <w:rPr>
                <w:i/>
              </w:rPr>
            </w:pPr>
            <w:r>
              <w:t>Umwelt und Leben: Atmung, Nährstoffe</w:t>
            </w:r>
            <w:r w:rsidR="006B6DFA">
              <w:t>,</w:t>
            </w:r>
            <w:r w:rsidR="006B6DFA" w:rsidRPr="006B6DFA">
              <w:rPr>
                <w:i/>
              </w:rPr>
              <w:t xml:space="preserve"> ggf. </w:t>
            </w:r>
            <w:r w:rsidR="006B6DFA">
              <w:rPr>
                <w:i/>
              </w:rPr>
              <w:t xml:space="preserve"> Zerlegung von Stärke durch Mund- bzw. Bauchspeichel-Enzym</w:t>
            </w:r>
          </w:p>
          <w:p w:rsidR="00E42BC8" w:rsidRDefault="00E42BC8" w:rsidP="00A86E4E">
            <w:pPr>
              <w:pStyle w:val="KeinLeerraum"/>
            </w:pPr>
            <w:r>
              <w:t>Stoff-Teilchenkonzept: Teilchenmodell, Aggregatzustände, Lösevorgang</w:t>
            </w:r>
          </w:p>
          <w:p w:rsidR="00E42BC8" w:rsidRPr="004F5507" w:rsidRDefault="00E42BC8" w:rsidP="00A86E4E">
            <w:pPr>
              <w:pStyle w:val="KeinLeerraum"/>
              <w:rPr>
                <w:rStyle w:val="HTMLZitat"/>
                <w:b/>
              </w:rPr>
            </w:pPr>
            <w:r>
              <w:t>Energieumwandlungen bei Vorgängen in der Natur und in der Technik</w:t>
            </w:r>
          </w:p>
        </w:tc>
      </w:tr>
    </w:tbl>
    <w:p w:rsidR="000D7713" w:rsidRDefault="000D7713">
      <w:pPr>
        <w:framePr w:wrap="notBeside"/>
      </w:pPr>
    </w:p>
    <w:tbl>
      <w:tblPr>
        <w:tblStyle w:val="Tabellenraster"/>
        <w:tblW w:w="0" w:type="auto"/>
        <w:tblLook w:val="04A0" w:firstRow="1" w:lastRow="0" w:firstColumn="1" w:lastColumn="0" w:noHBand="0" w:noVBand="1"/>
      </w:tblPr>
      <w:tblGrid>
        <w:gridCol w:w="6204"/>
        <w:gridCol w:w="1151"/>
        <w:gridCol w:w="5511"/>
        <w:gridCol w:w="1844"/>
      </w:tblGrid>
      <w:tr w:rsidR="0000436A" w:rsidRPr="00A85D3B" w:rsidTr="00DA3816">
        <w:tc>
          <w:tcPr>
            <w:tcW w:w="12866" w:type="dxa"/>
            <w:gridSpan w:val="3"/>
            <w:shd w:val="clear" w:color="auto" w:fill="FFFF00"/>
          </w:tcPr>
          <w:p w:rsidR="0000436A" w:rsidRPr="00A85D3B" w:rsidRDefault="002E0792" w:rsidP="00C92F7A">
            <w:pPr>
              <w:pStyle w:val="KeinLeerraum"/>
              <w:rPr>
                <w:rStyle w:val="HTMLZitat"/>
                <w:rFonts w:ascii="Arial" w:hAnsi="Arial" w:cs="Arial"/>
                <w:b/>
                <w:i w:val="0"/>
                <w:sz w:val="28"/>
                <w:szCs w:val="28"/>
              </w:rPr>
            </w:pPr>
            <w:r w:rsidRPr="00A85D3B">
              <w:rPr>
                <w:rStyle w:val="HTMLZitat"/>
                <w:rFonts w:ascii="Arial" w:hAnsi="Arial" w:cs="Arial"/>
                <w:b/>
                <w:i w:val="0"/>
                <w:sz w:val="28"/>
                <w:szCs w:val="28"/>
              </w:rPr>
              <w:t>2.3.4 Fortpflanzung, Wachstum und Individualentwicklung</w:t>
            </w:r>
          </w:p>
        </w:tc>
        <w:tc>
          <w:tcPr>
            <w:tcW w:w="1844" w:type="dxa"/>
            <w:shd w:val="clear" w:color="auto" w:fill="FFFF00"/>
          </w:tcPr>
          <w:p w:rsidR="0000436A" w:rsidRPr="00A85D3B" w:rsidRDefault="00CC208B" w:rsidP="00C92F7A">
            <w:pPr>
              <w:pStyle w:val="KeinLeerraum"/>
              <w:rPr>
                <w:rStyle w:val="HTMLZitat"/>
                <w:rFonts w:ascii="Arial" w:hAnsi="Arial" w:cs="Arial"/>
                <w:i w:val="0"/>
              </w:rPr>
            </w:pPr>
            <w:r>
              <w:rPr>
                <w:rStyle w:val="HTMLZitat"/>
                <w:rFonts w:ascii="Arial" w:hAnsi="Arial" w:cs="Arial"/>
              </w:rPr>
              <w:t>ca. 6</w:t>
            </w:r>
            <w:r w:rsidRPr="00CC208B">
              <w:rPr>
                <w:rStyle w:val="HTMLZitat"/>
                <w:rFonts w:ascii="Arial" w:hAnsi="Arial" w:cs="Arial"/>
              </w:rPr>
              <w:t xml:space="preserve"> Stunden</w:t>
            </w:r>
          </w:p>
        </w:tc>
      </w:tr>
      <w:tr w:rsidR="0000436A" w:rsidRPr="009D39C5" w:rsidTr="002F658F">
        <w:tc>
          <w:tcPr>
            <w:tcW w:w="6204" w:type="dxa"/>
            <w:shd w:val="clear" w:color="auto" w:fill="FFFFCC"/>
          </w:tcPr>
          <w:p w:rsidR="0000436A" w:rsidRPr="009D39C5" w:rsidRDefault="0000436A" w:rsidP="00A13869">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rsidTr="002F658F">
        <w:tc>
          <w:tcPr>
            <w:tcW w:w="6204" w:type="dxa"/>
            <w:shd w:val="clear" w:color="auto" w:fill="FFFFCC"/>
          </w:tcPr>
          <w:p w:rsidR="002E0792" w:rsidRPr="002E0792" w:rsidRDefault="002E0792" w:rsidP="00321939">
            <w:pPr>
              <w:framePr w:wrap="auto" w:vAnchor="margin" w:yAlign="inline"/>
              <w:numPr>
                <w:ilvl w:val="0"/>
                <w:numId w:val="14"/>
              </w:numPr>
              <w:tabs>
                <w:tab w:val="clear" w:pos="454"/>
              </w:tabs>
              <w:ind w:left="357" w:hanging="357"/>
              <w:rPr>
                <w:rFonts w:eastAsia="Times New Roman" w:cs="Times New Roman"/>
                <w:noProof w:val="0"/>
                <w:szCs w:val="24"/>
                <w:lang w:eastAsia="de-DE"/>
              </w:rPr>
            </w:pPr>
            <w:r w:rsidRPr="002E0792">
              <w:rPr>
                <w:rFonts w:eastAsia="Times New Roman" w:cs="Times New Roman"/>
                <w:noProof w:val="0"/>
                <w:szCs w:val="24"/>
                <w:lang w:eastAsia="de-DE"/>
              </w:rPr>
              <w:t>Befruchtung, Eizelle, Spermienzelle; Bau und Funk</w:t>
            </w:r>
            <w:r w:rsidR="00DB2379">
              <w:rPr>
                <w:rFonts w:eastAsia="Times New Roman" w:cs="Times New Roman"/>
                <w:noProof w:val="0"/>
                <w:szCs w:val="24"/>
                <w:lang w:eastAsia="de-DE"/>
              </w:rPr>
              <w:softHyphen/>
            </w:r>
            <w:r w:rsidRPr="002E0792">
              <w:rPr>
                <w:rFonts w:eastAsia="Times New Roman" w:cs="Times New Roman"/>
                <w:noProof w:val="0"/>
                <w:szCs w:val="24"/>
                <w:lang w:eastAsia="de-DE"/>
              </w:rPr>
              <w:t>tion der weiblichen und männlichen Geschlechtsorga</w:t>
            </w:r>
            <w:r w:rsidR="00DB2379">
              <w:rPr>
                <w:rFonts w:eastAsia="Times New Roman" w:cs="Times New Roman"/>
                <w:noProof w:val="0"/>
                <w:szCs w:val="24"/>
                <w:lang w:eastAsia="de-DE"/>
              </w:rPr>
              <w:softHyphen/>
            </w:r>
            <w:r w:rsidRPr="002E0792">
              <w:rPr>
                <w:rFonts w:eastAsia="Times New Roman" w:cs="Times New Roman"/>
                <w:noProof w:val="0"/>
                <w:szCs w:val="24"/>
                <w:lang w:eastAsia="de-DE"/>
              </w:rPr>
              <w:t>ne; ver</w:t>
            </w:r>
            <w:r w:rsidR="00321939">
              <w:rPr>
                <w:rFonts w:eastAsia="Times New Roman" w:cs="Times New Roman"/>
                <w:noProof w:val="0"/>
                <w:szCs w:val="24"/>
                <w:lang w:eastAsia="de-DE"/>
              </w:rPr>
              <w:softHyphen/>
            </w:r>
            <w:r w:rsidRPr="002E0792">
              <w:rPr>
                <w:rFonts w:eastAsia="Times New Roman" w:cs="Times New Roman"/>
                <w:noProof w:val="0"/>
                <w:szCs w:val="24"/>
                <w:lang w:eastAsia="de-DE"/>
              </w:rPr>
              <w:t>einfachter weiblicher Zyklus (keine hormonelle Regu</w:t>
            </w:r>
            <w:r w:rsidR="00321939">
              <w:rPr>
                <w:rFonts w:eastAsia="Times New Roman" w:cs="Times New Roman"/>
                <w:noProof w:val="0"/>
                <w:szCs w:val="24"/>
                <w:lang w:eastAsia="de-DE"/>
              </w:rPr>
              <w:softHyphen/>
            </w:r>
            <w:r w:rsidRPr="002E0792">
              <w:rPr>
                <w:rFonts w:eastAsia="Times New Roman" w:cs="Times New Roman"/>
                <w:noProof w:val="0"/>
                <w:szCs w:val="24"/>
                <w:lang w:eastAsia="de-DE"/>
              </w:rPr>
              <w:t>la</w:t>
            </w:r>
            <w:r w:rsidR="00321939">
              <w:rPr>
                <w:rFonts w:eastAsia="Times New Roman" w:cs="Times New Roman"/>
                <w:noProof w:val="0"/>
                <w:szCs w:val="24"/>
                <w:lang w:eastAsia="de-DE"/>
              </w:rPr>
              <w:softHyphen/>
            </w:r>
            <w:r w:rsidRPr="002E0792">
              <w:rPr>
                <w:rFonts w:eastAsia="Times New Roman" w:cs="Times New Roman"/>
                <w:noProof w:val="0"/>
                <w:szCs w:val="24"/>
                <w:lang w:eastAsia="de-DE"/>
              </w:rPr>
              <w:t xml:space="preserve">tion); Zeugung </w:t>
            </w:r>
          </w:p>
          <w:p w:rsidR="002E0792" w:rsidRPr="002E0792" w:rsidRDefault="002E0792" w:rsidP="00321939">
            <w:pPr>
              <w:framePr w:wrap="auto" w:vAnchor="margin" w:yAlign="inline"/>
              <w:numPr>
                <w:ilvl w:val="0"/>
                <w:numId w:val="14"/>
              </w:numPr>
              <w:tabs>
                <w:tab w:val="clear" w:pos="454"/>
              </w:tabs>
              <w:ind w:left="357" w:hanging="357"/>
              <w:rPr>
                <w:rFonts w:eastAsia="Times New Roman" w:cs="Times New Roman"/>
                <w:noProof w:val="0"/>
                <w:szCs w:val="24"/>
                <w:lang w:eastAsia="de-DE"/>
              </w:rPr>
            </w:pPr>
            <w:r w:rsidRPr="002E0792">
              <w:rPr>
                <w:rFonts w:eastAsia="Times New Roman" w:cs="Times New Roman"/>
                <w:noProof w:val="0"/>
                <w:szCs w:val="24"/>
                <w:lang w:eastAsia="de-DE"/>
              </w:rPr>
              <w:t>Unterschiede in der Pubertät bei Mädchen und Jungen, Gesundheitsvorsorge (Körperhygiene, Infektions</w:t>
            </w:r>
            <w:r w:rsidR="00DB2379">
              <w:rPr>
                <w:rFonts w:eastAsia="Times New Roman" w:cs="Times New Roman"/>
                <w:noProof w:val="0"/>
                <w:szCs w:val="24"/>
                <w:lang w:eastAsia="de-DE"/>
              </w:rPr>
              <w:softHyphen/>
            </w:r>
            <w:r w:rsidRPr="002E0792">
              <w:rPr>
                <w:rFonts w:eastAsia="Times New Roman" w:cs="Times New Roman"/>
                <w:noProof w:val="0"/>
                <w:szCs w:val="24"/>
                <w:lang w:eastAsia="de-DE"/>
              </w:rPr>
              <w:t xml:space="preserve">schutz) </w:t>
            </w:r>
          </w:p>
          <w:p w:rsidR="0000436A" w:rsidRPr="00E85BFA" w:rsidRDefault="002E0792" w:rsidP="00321939">
            <w:pPr>
              <w:framePr w:wrap="auto" w:vAnchor="margin" w:yAlign="inline"/>
              <w:numPr>
                <w:ilvl w:val="0"/>
                <w:numId w:val="14"/>
              </w:numPr>
              <w:tabs>
                <w:tab w:val="clear" w:pos="454"/>
              </w:tabs>
              <w:ind w:left="357" w:hanging="357"/>
              <w:rPr>
                <w:rStyle w:val="HTMLZitat"/>
                <w:rFonts w:eastAsia="Times New Roman" w:cs="Times New Roman"/>
                <w:i w:val="0"/>
                <w:iCs w:val="0"/>
                <w:noProof w:val="0"/>
                <w:szCs w:val="24"/>
                <w:lang w:eastAsia="de-DE"/>
              </w:rPr>
            </w:pPr>
            <w:r w:rsidRPr="002E0792">
              <w:rPr>
                <w:rFonts w:eastAsia="Times New Roman" w:cs="Times New Roman"/>
                <w:noProof w:val="0"/>
                <w:szCs w:val="24"/>
                <w:lang w:eastAsia="de-DE"/>
              </w:rPr>
              <w:t>Individualdistanz, Intimsphäre, selbstbestimmte Sexuali</w:t>
            </w:r>
            <w:r w:rsidR="00321939">
              <w:rPr>
                <w:rFonts w:eastAsia="Times New Roman" w:cs="Times New Roman"/>
                <w:noProof w:val="0"/>
                <w:szCs w:val="24"/>
                <w:lang w:eastAsia="de-DE"/>
              </w:rPr>
              <w:softHyphen/>
            </w:r>
            <w:r w:rsidRPr="002E0792">
              <w:rPr>
                <w:rFonts w:eastAsia="Times New Roman" w:cs="Times New Roman"/>
                <w:noProof w:val="0"/>
                <w:szCs w:val="24"/>
                <w:lang w:eastAsia="de-DE"/>
              </w:rPr>
              <w:t>tät, Prävention von sexuellem Missbrauch: Sensibilisie</w:t>
            </w:r>
            <w:r w:rsidR="00321939">
              <w:rPr>
                <w:rFonts w:eastAsia="Times New Roman" w:cs="Times New Roman"/>
                <w:noProof w:val="0"/>
                <w:szCs w:val="24"/>
                <w:lang w:eastAsia="de-DE"/>
              </w:rPr>
              <w:softHyphen/>
            </w:r>
            <w:r w:rsidRPr="002E0792">
              <w:rPr>
                <w:rFonts w:eastAsia="Times New Roman" w:cs="Times New Roman"/>
                <w:noProof w:val="0"/>
                <w:szCs w:val="24"/>
                <w:lang w:eastAsia="de-DE"/>
              </w:rPr>
              <w:t xml:space="preserve">rung, Nein-Sagen-Können </w:t>
            </w:r>
          </w:p>
        </w:tc>
        <w:tc>
          <w:tcPr>
            <w:tcW w:w="8506" w:type="dxa"/>
            <w:gridSpan w:val="3"/>
            <w:shd w:val="clear" w:color="auto" w:fill="CCCCFF"/>
          </w:tcPr>
          <w:p w:rsidR="002E0792" w:rsidRPr="002E0792" w:rsidRDefault="002E0792" w:rsidP="00321939">
            <w:pPr>
              <w:framePr w:wrap="auto" w:vAnchor="margin" w:yAlign="inline"/>
              <w:numPr>
                <w:ilvl w:val="0"/>
                <w:numId w:val="13"/>
              </w:numPr>
              <w:tabs>
                <w:tab w:val="clear" w:pos="454"/>
              </w:tabs>
              <w:ind w:left="357" w:hanging="357"/>
              <w:rPr>
                <w:rFonts w:eastAsia="Times New Roman" w:cs="Times New Roman"/>
                <w:noProof w:val="0"/>
                <w:szCs w:val="24"/>
                <w:lang w:eastAsia="de-DE"/>
              </w:rPr>
            </w:pPr>
            <w:r w:rsidRPr="002E0792">
              <w:rPr>
                <w:rFonts w:eastAsia="Times New Roman" w:cs="Times New Roman"/>
                <w:noProof w:val="0"/>
                <w:szCs w:val="24"/>
                <w:lang w:eastAsia="de-DE"/>
              </w:rPr>
              <w:t>stellen Zusammenhänge zwischen dem Bau der weiblichen und männlichen Ge</w:t>
            </w:r>
            <w:r w:rsidR="00321939">
              <w:rPr>
                <w:rFonts w:eastAsia="Times New Roman" w:cs="Times New Roman"/>
                <w:noProof w:val="0"/>
                <w:szCs w:val="24"/>
                <w:lang w:eastAsia="de-DE"/>
              </w:rPr>
              <w:softHyphen/>
            </w:r>
            <w:r w:rsidRPr="002E0792">
              <w:rPr>
                <w:rFonts w:eastAsia="Times New Roman" w:cs="Times New Roman"/>
                <w:noProof w:val="0"/>
                <w:szCs w:val="24"/>
                <w:lang w:eastAsia="de-DE"/>
              </w:rPr>
              <w:t xml:space="preserve">schlechtsorgane und deren Funktion bei der Fortpflanzung her und äußern sich dazu in angemessener Sprache. </w:t>
            </w:r>
          </w:p>
          <w:p w:rsidR="002E0792" w:rsidRPr="002E0792" w:rsidRDefault="002E0792" w:rsidP="00321939">
            <w:pPr>
              <w:framePr w:wrap="auto" w:vAnchor="margin" w:yAlign="inline"/>
              <w:numPr>
                <w:ilvl w:val="0"/>
                <w:numId w:val="13"/>
              </w:numPr>
              <w:tabs>
                <w:tab w:val="clear" w:pos="454"/>
              </w:tabs>
              <w:ind w:left="357" w:hanging="357"/>
              <w:rPr>
                <w:rFonts w:eastAsia="Times New Roman" w:cs="Times New Roman"/>
                <w:noProof w:val="0"/>
                <w:szCs w:val="24"/>
                <w:lang w:eastAsia="de-DE"/>
              </w:rPr>
            </w:pPr>
            <w:r w:rsidRPr="002E0792">
              <w:rPr>
                <w:rFonts w:eastAsia="Times New Roman" w:cs="Times New Roman"/>
                <w:noProof w:val="0"/>
                <w:szCs w:val="24"/>
                <w:lang w:eastAsia="de-DE"/>
              </w:rPr>
              <w:t>nutzen ein alters- und entwicklungsangemessenes Wissen zu Fragen der mensch</w:t>
            </w:r>
            <w:r w:rsidR="00321939">
              <w:rPr>
                <w:rFonts w:eastAsia="Times New Roman" w:cs="Times New Roman"/>
                <w:noProof w:val="0"/>
                <w:szCs w:val="24"/>
                <w:lang w:eastAsia="de-DE"/>
              </w:rPr>
              <w:softHyphen/>
            </w:r>
            <w:r w:rsidRPr="002E0792">
              <w:rPr>
                <w:rFonts w:eastAsia="Times New Roman" w:cs="Times New Roman"/>
                <w:noProof w:val="0"/>
                <w:szCs w:val="24"/>
                <w:lang w:eastAsia="de-DE"/>
              </w:rPr>
              <w:t>lichen Sexualität und sind somit auf die Vorgänge während der Pubertät und die damit verbundenen physischen sowie psychischen Veränderungen positiv vorbe</w:t>
            </w:r>
            <w:r w:rsidR="00321939">
              <w:rPr>
                <w:rFonts w:eastAsia="Times New Roman" w:cs="Times New Roman"/>
                <w:noProof w:val="0"/>
                <w:szCs w:val="24"/>
                <w:lang w:eastAsia="de-DE"/>
              </w:rPr>
              <w:softHyphen/>
            </w:r>
            <w:r w:rsidRPr="002E0792">
              <w:rPr>
                <w:rFonts w:eastAsia="Times New Roman" w:cs="Times New Roman"/>
                <w:noProof w:val="0"/>
                <w:szCs w:val="24"/>
                <w:lang w:eastAsia="de-DE"/>
              </w:rPr>
              <w:t xml:space="preserve">reitet. </w:t>
            </w:r>
          </w:p>
          <w:p w:rsidR="0000436A" w:rsidRPr="002E0792" w:rsidRDefault="002E0792" w:rsidP="00321939">
            <w:pPr>
              <w:framePr w:wrap="auto" w:vAnchor="margin" w:yAlign="inline"/>
              <w:numPr>
                <w:ilvl w:val="0"/>
                <w:numId w:val="13"/>
              </w:numPr>
              <w:tabs>
                <w:tab w:val="clear" w:pos="454"/>
              </w:tabs>
              <w:ind w:left="357" w:hanging="357"/>
              <w:rPr>
                <w:rStyle w:val="HTMLZitat"/>
                <w:rFonts w:eastAsia="Times New Roman" w:cs="Times New Roman"/>
                <w:i w:val="0"/>
                <w:iCs w:val="0"/>
                <w:noProof w:val="0"/>
                <w:szCs w:val="24"/>
                <w:lang w:eastAsia="de-DE"/>
              </w:rPr>
            </w:pPr>
            <w:r w:rsidRPr="002E0792">
              <w:rPr>
                <w:rFonts w:eastAsia="Times New Roman" w:cs="Times New Roman"/>
                <w:noProof w:val="0"/>
                <w:szCs w:val="24"/>
                <w:lang w:eastAsia="de-DE"/>
              </w:rPr>
              <w:t xml:space="preserve">erkennen Gefahren durch sexuellen Missbrauch und Übergriffe und können diese von einverständlicher körperlicher Nähe abgrenzen. </w:t>
            </w:r>
          </w:p>
        </w:tc>
      </w:tr>
      <w:tr w:rsidR="004F5507" w:rsidTr="00E154B6">
        <w:tc>
          <w:tcPr>
            <w:tcW w:w="7355" w:type="dxa"/>
            <w:gridSpan w:val="2"/>
            <w:shd w:val="clear" w:color="auto" w:fill="D6E3BC" w:themeFill="accent3" w:themeFillTint="66"/>
          </w:tcPr>
          <w:p w:rsidR="004F5507" w:rsidRDefault="004F5507" w:rsidP="000D7713">
            <w:pPr>
              <w:pStyle w:val="KeinLeerraum"/>
              <w:rPr>
                <w:rStyle w:val="HTMLZitat"/>
              </w:rPr>
            </w:pPr>
            <w:r w:rsidRPr="004F5507">
              <w:rPr>
                <w:rStyle w:val="HTMLZitat"/>
                <w:b/>
              </w:rPr>
              <w:t>Das ist neu:</w:t>
            </w:r>
            <w:r w:rsidR="000D7713">
              <w:rPr>
                <w:rStyle w:val="HTMLZitat"/>
                <w:b/>
              </w:rPr>
              <w:t xml:space="preserve"> </w:t>
            </w:r>
            <w:r w:rsidR="00DA5880">
              <w:rPr>
                <w:rStyle w:val="HTMLZitat"/>
              </w:rPr>
              <w:t>Betonung eigenverantwortlichen Handelns für sein Wohl</w:t>
            </w:r>
            <w:r w:rsidR="009A4B4B">
              <w:rPr>
                <w:rStyle w:val="HTMLZitat"/>
              </w:rPr>
              <w:t>-</w:t>
            </w:r>
            <w:r w:rsidR="00DA5880">
              <w:rPr>
                <w:rStyle w:val="HTMLZitat"/>
              </w:rPr>
              <w:t>befinden (ent</w:t>
            </w:r>
            <w:r w:rsidR="00DA5880">
              <w:rPr>
                <w:rStyle w:val="HTMLZitat"/>
              </w:rPr>
              <w:softHyphen/>
              <w:t>spricht den Intentionen des Grundschullehrplans)</w:t>
            </w:r>
          </w:p>
          <w:p w:rsidR="009A4B4B" w:rsidRPr="004F5507" w:rsidRDefault="009A4B4B" w:rsidP="000D7713">
            <w:pPr>
              <w:pStyle w:val="KeinLeerraum"/>
              <w:rPr>
                <w:rStyle w:val="HTMLZitat"/>
              </w:rPr>
            </w:pPr>
          </w:p>
        </w:tc>
        <w:tc>
          <w:tcPr>
            <w:tcW w:w="7355" w:type="dxa"/>
            <w:gridSpan w:val="2"/>
            <w:shd w:val="clear" w:color="auto" w:fill="D6E3BC" w:themeFill="accent3" w:themeFillTint="66"/>
          </w:tcPr>
          <w:p w:rsidR="004F5507" w:rsidRPr="004F5507" w:rsidRDefault="004F5507" w:rsidP="00986D29">
            <w:pPr>
              <w:pStyle w:val="KeinLeerraum"/>
              <w:rPr>
                <w:rStyle w:val="HTMLZitat"/>
                <w:b/>
              </w:rPr>
            </w:pPr>
            <w:r w:rsidRPr="004F5507">
              <w:rPr>
                <w:rStyle w:val="HTMLZitat"/>
                <w:b/>
              </w:rPr>
              <w:t>Das wurde weggelassen:</w:t>
            </w:r>
          </w:p>
          <w:p w:rsidR="004F5507" w:rsidRPr="004F5507" w:rsidRDefault="00DA5880" w:rsidP="00986D29">
            <w:pPr>
              <w:pStyle w:val="KeinLeerraum"/>
              <w:rPr>
                <w:rStyle w:val="HTMLZitat"/>
              </w:rPr>
            </w:pPr>
            <w:r>
              <w:rPr>
                <w:rStyle w:val="HTMLZitat"/>
              </w:rPr>
              <w:t xml:space="preserve">Schwangerschaft und Geburt </w:t>
            </w:r>
          </w:p>
        </w:tc>
      </w:tr>
      <w:tr w:rsidR="004F5507" w:rsidTr="00E154B6">
        <w:tc>
          <w:tcPr>
            <w:tcW w:w="7355" w:type="dxa"/>
            <w:gridSpan w:val="2"/>
            <w:shd w:val="clear" w:color="auto" w:fill="F2DBDB" w:themeFill="accent2" w:themeFillTint="33"/>
          </w:tcPr>
          <w:p w:rsidR="004F5507" w:rsidRPr="004F5507" w:rsidRDefault="004F5507" w:rsidP="00986D29">
            <w:pPr>
              <w:pStyle w:val="KeinLeerraum"/>
              <w:rPr>
                <w:rStyle w:val="HTMLZitat"/>
                <w:b/>
              </w:rPr>
            </w:pPr>
            <w:r w:rsidRPr="004F5507">
              <w:rPr>
                <w:rStyle w:val="HTMLZitat"/>
                <w:b/>
              </w:rPr>
              <w:lastRenderedPageBreak/>
              <w:t>Vorwissen aus der Grundschule:</w:t>
            </w:r>
          </w:p>
          <w:p w:rsidR="004F5507" w:rsidRDefault="00E85BFA" w:rsidP="00986D29">
            <w:pPr>
              <w:pStyle w:val="KeinLeerraum"/>
              <w:rPr>
                <w:rStyle w:val="HTMLZitat"/>
              </w:rPr>
            </w:pPr>
            <w:r>
              <w:rPr>
                <w:rStyle w:val="HTMLZitat"/>
                <w:i w:val="0"/>
              </w:rPr>
              <w:t>Entwicklung des Menschen sowie physische und psychische Veränderun</w:t>
            </w:r>
            <w:r>
              <w:rPr>
                <w:rStyle w:val="HTMLZitat"/>
                <w:i w:val="0"/>
              </w:rPr>
              <w:softHyphen/>
              <w:t xml:space="preserve">gen in der Pubertät </w:t>
            </w:r>
            <w:r>
              <w:rPr>
                <w:rStyle w:val="HTMLZitat"/>
              </w:rPr>
              <w:t>(Jgst. 3/4)</w:t>
            </w:r>
          </w:p>
          <w:p w:rsidR="00E85BFA" w:rsidRDefault="00E85BFA" w:rsidP="00986D29">
            <w:pPr>
              <w:pStyle w:val="KeinLeerraum"/>
              <w:rPr>
                <w:rStyle w:val="HTMLZitat"/>
              </w:rPr>
            </w:pPr>
            <w:r>
              <w:rPr>
                <w:rStyle w:val="HTMLZitat"/>
                <w:i w:val="0"/>
              </w:rPr>
              <w:t xml:space="preserve">Schutz vor Missbrauch </w:t>
            </w:r>
            <w:r>
              <w:rPr>
                <w:rStyle w:val="HTMLZitat"/>
              </w:rPr>
              <w:t>(Jgst. 1/2 und 3/4)</w:t>
            </w:r>
          </w:p>
          <w:p w:rsidR="00E85BFA" w:rsidRDefault="00E85BFA" w:rsidP="00986D29">
            <w:pPr>
              <w:pStyle w:val="KeinLeerraum"/>
              <w:rPr>
                <w:rStyle w:val="HTMLZitat"/>
              </w:rPr>
            </w:pPr>
            <w:r>
              <w:rPr>
                <w:rStyle w:val="HTMLZitat"/>
                <w:i w:val="0"/>
              </w:rPr>
              <w:t xml:space="preserve">Gesundheitsvorsorge, Körperhygiene </w:t>
            </w:r>
            <w:r>
              <w:rPr>
                <w:rStyle w:val="HTMLZitat"/>
              </w:rPr>
              <w:t>(Jgst. 1/2)</w:t>
            </w:r>
          </w:p>
          <w:p w:rsidR="00E85BFA" w:rsidRDefault="00E85BFA" w:rsidP="00986D29">
            <w:pPr>
              <w:pStyle w:val="KeinLeerraum"/>
              <w:rPr>
                <w:rStyle w:val="HTMLZitat"/>
              </w:rPr>
            </w:pPr>
            <w:r>
              <w:rPr>
                <w:rStyle w:val="HTMLZitat"/>
              </w:rPr>
              <w:t>fakultativ: Fortpflanzung bei ausgewählten Tierarten aus den Lebens</w:t>
            </w:r>
            <w:r>
              <w:rPr>
                <w:rStyle w:val="HTMLZitat"/>
              </w:rPr>
              <w:softHyphen/>
              <w:t>räumen Wald und Gewässer (Jgst. 3/4)</w:t>
            </w:r>
          </w:p>
          <w:p w:rsidR="00E85BFA" w:rsidRPr="00E85BFA" w:rsidRDefault="00E85BFA" w:rsidP="00986D29">
            <w:pPr>
              <w:pStyle w:val="KeinLeerraum"/>
              <w:rPr>
                <w:rStyle w:val="HTMLZitat"/>
              </w:rPr>
            </w:pPr>
            <w:r>
              <w:rPr>
                <w:rStyle w:val="HTMLZitat"/>
                <w:i w:val="0"/>
              </w:rPr>
              <w:t xml:space="preserve">Entwicklung eines Tieres </w:t>
            </w:r>
            <w:r>
              <w:rPr>
                <w:rStyle w:val="HTMLZitat"/>
              </w:rPr>
              <w:t>(mit Metamorphose) (Jgst. 3/4)</w:t>
            </w:r>
          </w:p>
        </w:tc>
        <w:tc>
          <w:tcPr>
            <w:tcW w:w="7355" w:type="dxa"/>
            <w:gridSpan w:val="2"/>
            <w:shd w:val="clear" w:color="auto" w:fill="F2DBDB" w:themeFill="accent2" w:themeFillTint="33"/>
          </w:tcPr>
          <w:p w:rsidR="004F5507" w:rsidRPr="004F5507" w:rsidRDefault="004F5507" w:rsidP="00986D29">
            <w:pPr>
              <w:pStyle w:val="KeinLeerraum"/>
              <w:rPr>
                <w:rStyle w:val="HTMLZitat"/>
                <w:b/>
              </w:rPr>
            </w:pPr>
            <w:r w:rsidRPr="004F5507">
              <w:rPr>
                <w:rStyle w:val="HTMLZitat"/>
                <w:b/>
              </w:rPr>
              <w:t>Weiterverwendung:</w:t>
            </w:r>
          </w:p>
          <w:p w:rsidR="004F5507" w:rsidRDefault="006C26A0" w:rsidP="00986D29">
            <w:pPr>
              <w:pStyle w:val="KeinLeerraum"/>
              <w:rPr>
                <w:rStyle w:val="HTMLZitat"/>
              </w:rPr>
            </w:pPr>
            <w:r>
              <w:rPr>
                <w:rStyle w:val="HTMLZitat"/>
              </w:rPr>
              <w:t xml:space="preserve">Jgst. 6, Lernbereich 1.2 (1): </w:t>
            </w:r>
            <w:r>
              <w:rPr>
                <w:rStyle w:val="HTMLZitat"/>
                <w:i w:val="0"/>
              </w:rPr>
              <w:t>Fortpflanzung, Wachstum und Individual</w:t>
            </w:r>
            <w:r>
              <w:rPr>
                <w:rStyle w:val="HTMLZitat"/>
                <w:i w:val="0"/>
              </w:rPr>
              <w:softHyphen/>
              <w:t xml:space="preserve">entwicklung </w:t>
            </w:r>
            <w:r>
              <w:rPr>
                <w:rStyle w:val="HTMLZitat"/>
              </w:rPr>
              <w:t>bei Samenpflanzen</w:t>
            </w:r>
          </w:p>
          <w:p w:rsidR="006C26A0" w:rsidRDefault="006C26A0" w:rsidP="006C26A0">
            <w:pPr>
              <w:pStyle w:val="KeinLeerraum"/>
              <w:rPr>
                <w:rStyle w:val="HTMLZitat"/>
              </w:rPr>
            </w:pPr>
            <w:r>
              <w:rPr>
                <w:rStyle w:val="HTMLZitat"/>
              </w:rPr>
              <w:t xml:space="preserve">Jgst. 6, Lernbereich 1.3 (2): </w:t>
            </w:r>
            <w:r>
              <w:rPr>
                <w:rStyle w:val="HTMLZitat"/>
                <w:i w:val="0"/>
              </w:rPr>
              <w:t>Fortpflanzung, Wachstum und Individual</w:t>
            </w:r>
            <w:r>
              <w:rPr>
                <w:rStyle w:val="HTMLZitat"/>
                <w:i w:val="0"/>
              </w:rPr>
              <w:softHyphen/>
              <w:t xml:space="preserve">entwicklung </w:t>
            </w:r>
            <w:r>
              <w:rPr>
                <w:rStyle w:val="HTMLZitat"/>
              </w:rPr>
              <w:t>bei Wirbeltieren</w:t>
            </w:r>
          </w:p>
          <w:p w:rsidR="006C26A0" w:rsidRDefault="006C26A0" w:rsidP="006C26A0">
            <w:pPr>
              <w:pStyle w:val="KeinLeerraum"/>
              <w:rPr>
                <w:rStyle w:val="HTMLZitat"/>
                <w:i w:val="0"/>
              </w:rPr>
            </w:pPr>
            <w:r>
              <w:rPr>
                <w:rStyle w:val="HTMLZitat"/>
              </w:rPr>
              <w:t xml:space="preserve">Jgst. 8, Lernbereich 3: </w:t>
            </w:r>
            <w:r>
              <w:rPr>
                <w:rStyle w:val="HTMLZitat"/>
                <w:i w:val="0"/>
              </w:rPr>
              <w:t>Fortpflanzung und Individualentwicklung des Menschen</w:t>
            </w:r>
          </w:p>
          <w:p w:rsidR="006C26A0" w:rsidRDefault="006C26A0" w:rsidP="006C26A0">
            <w:pPr>
              <w:pStyle w:val="KeinLeerraum"/>
              <w:rPr>
                <w:rStyle w:val="HTMLZitat"/>
                <w:i w:val="0"/>
              </w:rPr>
            </w:pPr>
            <w:r>
              <w:rPr>
                <w:rStyle w:val="HTMLZitat"/>
              </w:rPr>
              <w:t xml:space="preserve">Jgst. 9, Lernbereich 3: </w:t>
            </w:r>
            <w:r>
              <w:rPr>
                <w:rStyle w:val="HTMLZitat"/>
                <w:i w:val="0"/>
              </w:rPr>
              <w:t>Genetik und Gentechnik</w:t>
            </w:r>
          </w:p>
          <w:p w:rsidR="006C26A0" w:rsidRPr="006C26A0" w:rsidRDefault="002D0111" w:rsidP="006C26A0">
            <w:pPr>
              <w:pStyle w:val="KeinLeerraum"/>
              <w:rPr>
                <w:rStyle w:val="HTMLZitat"/>
              </w:rPr>
            </w:pPr>
            <w:r>
              <w:rPr>
                <w:rStyle w:val="HTMLZitat"/>
              </w:rPr>
              <w:t>Oberstufe</w:t>
            </w:r>
            <w:r w:rsidR="006C26A0">
              <w:rPr>
                <w:rStyle w:val="HTMLZitat"/>
              </w:rPr>
              <w:t xml:space="preserve">: </w:t>
            </w:r>
            <w:r w:rsidR="006C26A0">
              <w:rPr>
                <w:rStyle w:val="HTMLZitat"/>
                <w:i w:val="0"/>
              </w:rPr>
              <w:t>Genetik und Gentechnik</w:t>
            </w:r>
          </w:p>
        </w:tc>
      </w:tr>
    </w:tbl>
    <w:p w:rsidR="0000436A" w:rsidRDefault="0000436A" w:rsidP="00C92F7A">
      <w:pPr>
        <w:pStyle w:val="KeinLeerraum"/>
        <w:rPr>
          <w:rStyle w:val="HTMLZitat"/>
          <w:i w:val="0"/>
        </w:rPr>
      </w:pPr>
    </w:p>
    <w:tbl>
      <w:tblPr>
        <w:tblStyle w:val="Tabellenraster"/>
        <w:tblW w:w="0" w:type="auto"/>
        <w:tblLook w:val="04A0" w:firstRow="1" w:lastRow="0" w:firstColumn="1" w:lastColumn="0" w:noHBand="0" w:noVBand="1"/>
      </w:tblPr>
      <w:tblGrid>
        <w:gridCol w:w="6204"/>
        <w:gridCol w:w="1151"/>
        <w:gridCol w:w="5511"/>
        <w:gridCol w:w="1844"/>
      </w:tblGrid>
      <w:tr w:rsidR="002E0792" w:rsidRPr="00A85D3B" w:rsidTr="00DA3816">
        <w:tc>
          <w:tcPr>
            <w:tcW w:w="12866" w:type="dxa"/>
            <w:gridSpan w:val="3"/>
            <w:shd w:val="clear" w:color="auto" w:fill="FFFF00"/>
          </w:tcPr>
          <w:p w:rsidR="002E0792" w:rsidRPr="00A85D3B" w:rsidRDefault="00475E92" w:rsidP="00C92F7A">
            <w:pPr>
              <w:pStyle w:val="KeinLeerraum"/>
              <w:rPr>
                <w:rStyle w:val="HTMLZitat"/>
                <w:rFonts w:ascii="Arial" w:hAnsi="Arial" w:cs="Arial"/>
                <w:b/>
                <w:i w:val="0"/>
                <w:sz w:val="28"/>
                <w:szCs w:val="28"/>
              </w:rPr>
            </w:pPr>
            <w:r w:rsidRPr="00A85D3B">
              <w:rPr>
                <w:rStyle w:val="HTMLZitat"/>
                <w:rFonts w:ascii="Arial" w:hAnsi="Arial" w:cs="Arial"/>
                <w:b/>
                <w:i w:val="0"/>
                <w:sz w:val="28"/>
                <w:szCs w:val="28"/>
              </w:rPr>
              <w:t>2.4 Samenpflanzen als Lebewesen: Fortpflanzung</w:t>
            </w:r>
          </w:p>
        </w:tc>
        <w:tc>
          <w:tcPr>
            <w:tcW w:w="1844" w:type="dxa"/>
            <w:shd w:val="clear" w:color="auto" w:fill="FFFF00"/>
          </w:tcPr>
          <w:p w:rsidR="002E0792" w:rsidRPr="00A85D3B" w:rsidRDefault="00475E92" w:rsidP="00C92F7A">
            <w:pPr>
              <w:pStyle w:val="KeinLeerraum"/>
              <w:rPr>
                <w:rStyle w:val="HTMLZitat"/>
                <w:rFonts w:ascii="Arial" w:hAnsi="Arial" w:cs="Arial"/>
                <w:i w:val="0"/>
              </w:rPr>
            </w:pPr>
            <w:r w:rsidRPr="00A85D3B">
              <w:rPr>
                <w:rStyle w:val="HTMLZitat"/>
                <w:rFonts w:ascii="Arial" w:hAnsi="Arial" w:cs="Arial"/>
                <w:i w:val="0"/>
              </w:rPr>
              <w:t>ca. 6 Stunden</w:t>
            </w:r>
          </w:p>
        </w:tc>
      </w:tr>
      <w:tr w:rsidR="002E0792" w:rsidRPr="009D39C5" w:rsidTr="008C58D0">
        <w:tc>
          <w:tcPr>
            <w:tcW w:w="6204" w:type="dxa"/>
            <w:shd w:val="clear" w:color="auto" w:fill="FFFFCC"/>
          </w:tcPr>
          <w:p w:rsidR="002E0792" w:rsidRPr="009D39C5" w:rsidRDefault="002E0792" w:rsidP="00A13869">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rsidR="002E0792" w:rsidRPr="009D39C5" w:rsidRDefault="002E0792"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2E0792" w:rsidTr="008C58D0">
        <w:tc>
          <w:tcPr>
            <w:tcW w:w="6204" w:type="dxa"/>
            <w:shd w:val="clear" w:color="auto" w:fill="FFFFCC"/>
          </w:tcPr>
          <w:p w:rsidR="009B1950" w:rsidRPr="009B1950" w:rsidRDefault="009B1950" w:rsidP="00321939">
            <w:pPr>
              <w:framePr w:wrap="auto" w:vAnchor="margin" w:yAlign="inline"/>
              <w:numPr>
                <w:ilvl w:val="0"/>
                <w:numId w:val="20"/>
              </w:numPr>
              <w:tabs>
                <w:tab w:val="clear" w:pos="454"/>
              </w:tabs>
              <w:ind w:left="357" w:hanging="357"/>
              <w:rPr>
                <w:rFonts w:eastAsia="Times New Roman" w:cs="Times New Roman"/>
                <w:noProof w:val="0"/>
                <w:szCs w:val="24"/>
                <w:lang w:eastAsia="de-DE"/>
              </w:rPr>
            </w:pPr>
            <w:r w:rsidRPr="009B1950">
              <w:rPr>
                <w:rFonts w:eastAsia="Times New Roman" w:cs="Times New Roman"/>
                <w:noProof w:val="0"/>
                <w:szCs w:val="24"/>
                <w:lang w:eastAsia="de-DE"/>
              </w:rPr>
              <w:t>biologische Bedeutung der Fortpflanzung, Blüte als Fort</w:t>
            </w:r>
            <w:r w:rsidR="00321939">
              <w:rPr>
                <w:rFonts w:eastAsia="Times New Roman" w:cs="Times New Roman"/>
                <w:noProof w:val="0"/>
                <w:szCs w:val="24"/>
                <w:lang w:eastAsia="de-DE"/>
              </w:rPr>
              <w:softHyphen/>
            </w:r>
            <w:r w:rsidRPr="009B1950">
              <w:rPr>
                <w:rFonts w:eastAsia="Times New Roman" w:cs="Times New Roman"/>
                <w:noProof w:val="0"/>
                <w:szCs w:val="24"/>
                <w:lang w:eastAsia="de-DE"/>
              </w:rPr>
              <w:t>pflanzungseinheit: Kelchblatt, Kronblatt, Staub</w:t>
            </w:r>
            <w:r w:rsidR="00DB2379">
              <w:rPr>
                <w:rFonts w:eastAsia="Times New Roman" w:cs="Times New Roman"/>
                <w:noProof w:val="0"/>
                <w:szCs w:val="24"/>
                <w:lang w:eastAsia="de-DE"/>
              </w:rPr>
              <w:softHyphen/>
            </w:r>
            <w:r w:rsidRPr="009B1950">
              <w:rPr>
                <w:rFonts w:eastAsia="Times New Roman" w:cs="Times New Roman"/>
                <w:noProof w:val="0"/>
                <w:szCs w:val="24"/>
                <w:lang w:eastAsia="de-DE"/>
              </w:rPr>
              <w:t xml:space="preserve">blatt, Fruchtblatt </w:t>
            </w:r>
          </w:p>
          <w:p w:rsidR="009B1950" w:rsidRPr="009B1950" w:rsidRDefault="009B1950" w:rsidP="00321939">
            <w:pPr>
              <w:framePr w:wrap="auto" w:vAnchor="margin" w:yAlign="inline"/>
              <w:numPr>
                <w:ilvl w:val="0"/>
                <w:numId w:val="20"/>
              </w:numPr>
              <w:tabs>
                <w:tab w:val="clear" w:pos="454"/>
              </w:tabs>
              <w:ind w:left="357" w:hanging="357"/>
              <w:rPr>
                <w:rFonts w:eastAsia="Times New Roman" w:cs="Times New Roman"/>
                <w:noProof w:val="0"/>
                <w:szCs w:val="24"/>
                <w:lang w:eastAsia="de-DE"/>
              </w:rPr>
            </w:pPr>
            <w:r w:rsidRPr="009B1950">
              <w:rPr>
                <w:rFonts w:eastAsia="Times New Roman" w:cs="Times New Roman"/>
                <w:noProof w:val="0"/>
                <w:szCs w:val="24"/>
                <w:lang w:eastAsia="de-DE"/>
              </w:rPr>
              <w:t xml:space="preserve">Symbolik in Blütendiagrammen </w:t>
            </w:r>
          </w:p>
          <w:p w:rsidR="009B1950" w:rsidRPr="009B1950" w:rsidRDefault="009B1950" w:rsidP="00321939">
            <w:pPr>
              <w:framePr w:wrap="auto" w:vAnchor="margin" w:yAlign="inline"/>
              <w:numPr>
                <w:ilvl w:val="0"/>
                <w:numId w:val="20"/>
              </w:numPr>
              <w:tabs>
                <w:tab w:val="clear" w:pos="454"/>
              </w:tabs>
              <w:ind w:left="357" w:hanging="357"/>
              <w:rPr>
                <w:rFonts w:eastAsia="Times New Roman" w:cs="Times New Roman"/>
                <w:noProof w:val="0"/>
                <w:szCs w:val="24"/>
                <w:lang w:eastAsia="de-DE"/>
              </w:rPr>
            </w:pPr>
            <w:r w:rsidRPr="009B1950">
              <w:rPr>
                <w:rFonts w:eastAsia="Times New Roman" w:cs="Times New Roman"/>
                <w:noProof w:val="0"/>
                <w:szCs w:val="24"/>
                <w:lang w:eastAsia="de-DE"/>
              </w:rPr>
              <w:t xml:space="preserve">Bestäubung und Befruchtung </w:t>
            </w:r>
          </w:p>
          <w:p w:rsidR="009B1950" w:rsidRPr="009B1950" w:rsidRDefault="009B1950" w:rsidP="00321939">
            <w:pPr>
              <w:framePr w:wrap="auto" w:vAnchor="margin" w:yAlign="inline"/>
              <w:numPr>
                <w:ilvl w:val="0"/>
                <w:numId w:val="20"/>
              </w:numPr>
              <w:tabs>
                <w:tab w:val="clear" w:pos="454"/>
              </w:tabs>
              <w:ind w:left="357" w:hanging="357"/>
              <w:rPr>
                <w:rFonts w:eastAsia="Times New Roman" w:cs="Times New Roman"/>
                <w:noProof w:val="0"/>
                <w:szCs w:val="24"/>
                <w:lang w:eastAsia="de-DE"/>
              </w:rPr>
            </w:pPr>
            <w:r w:rsidRPr="009B1950">
              <w:rPr>
                <w:rFonts w:eastAsia="Times New Roman" w:cs="Times New Roman"/>
                <w:noProof w:val="0"/>
                <w:szCs w:val="24"/>
                <w:lang w:eastAsia="de-DE"/>
              </w:rPr>
              <w:t xml:space="preserve">Vergleich der Wind- und Tierbestäubung </w:t>
            </w:r>
          </w:p>
          <w:p w:rsidR="009B1950" w:rsidRPr="009B1950" w:rsidRDefault="009B1950" w:rsidP="00321939">
            <w:pPr>
              <w:framePr w:wrap="auto" w:vAnchor="margin" w:yAlign="inline"/>
              <w:numPr>
                <w:ilvl w:val="0"/>
                <w:numId w:val="20"/>
              </w:numPr>
              <w:tabs>
                <w:tab w:val="clear" w:pos="454"/>
              </w:tabs>
              <w:ind w:left="357" w:hanging="357"/>
              <w:rPr>
                <w:rFonts w:eastAsia="Times New Roman" w:cs="Times New Roman"/>
                <w:noProof w:val="0"/>
                <w:szCs w:val="24"/>
                <w:lang w:eastAsia="de-DE"/>
              </w:rPr>
            </w:pPr>
            <w:r w:rsidRPr="009B1950">
              <w:rPr>
                <w:rFonts w:eastAsia="Times New Roman" w:cs="Times New Roman"/>
                <w:noProof w:val="0"/>
                <w:szCs w:val="24"/>
                <w:lang w:eastAsia="de-DE"/>
              </w:rPr>
              <w:t>Kennzeichen von zwei einheimischen Pflanzenfami</w:t>
            </w:r>
            <w:r w:rsidR="00DB2379">
              <w:rPr>
                <w:rFonts w:eastAsia="Times New Roman" w:cs="Times New Roman"/>
                <w:noProof w:val="0"/>
                <w:szCs w:val="24"/>
                <w:lang w:eastAsia="de-DE"/>
              </w:rPr>
              <w:softHyphen/>
            </w:r>
            <w:r w:rsidRPr="009B1950">
              <w:rPr>
                <w:rFonts w:eastAsia="Times New Roman" w:cs="Times New Roman"/>
                <w:noProof w:val="0"/>
                <w:szCs w:val="24"/>
                <w:lang w:eastAsia="de-DE"/>
              </w:rPr>
              <w:t xml:space="preserve">lien im Vergleich (z. B. Blütenbau, Blattstellung, Blütenstand) </w:t>
            </w:r>
          </w:p>
          <w:p w:rsidR="002E0792" w:rsidRDefault="002E0792" w:rsidP="009B1950">
            <w:pPr>
              <w:pStyle w:val="KeinLeerraum"/>
              <w:rPr>
                <w:rStyle w:val="HTMLZitat"/>
                <w:i w:val="0"/>
              </w:rPr>
            </w:pPr>
          </w:p>
        </w:tc>
        <w:tc>
          <w:tcPr>
            <w:tcW w:w="8506" w:type="dxa"/>
            <w:gridSpan w:val="3"/>
            <w:shd w:val="clear" w:color="auto" w:fill="CCCCFF"/>
          </w:tcPr>
          <w:p w:rsidR="009B1950" w:rsidRPr="009B1950" w:rsidRDefault="009B1950" w:rsidP="00321939">
            <w:pPr>
              <w:framePr w:wrap="auto" w:vAnchor="margin" w:yAlign="inline"/>
              <w:numPr>
                <w:ilvl w:val="0"/>
                <w:numId w:val="19"/>
              </w:numPr>
              <w:tabs>
                <w:tab w:val="clear" w:pos="454"/>
              </w:tabs>
              <w:ind w:left="357" w:hanging="357"/>
              <w:rPr>
                <w:rFonts w:eastAsia="Times New Roman" w:cs="Times New Roman"/>
                <w:noProof w:val="0"/>
                <w:szCs w:val="24"/>
                <w:lang w:eastAsia="de-DE"/>
              </w:rPr>
            </w:pPr>
            <w:r w:rsidRPr="009B1950">
              <w:rPr>
                <w:rFonts w:eastAsia="Times New Roman" w:cs="Times New Roman"/>
                <w:noProof w:val="0"/>
                <w:szCs w:val="24"/>
                <w:lang w:eastAsia="de-DE"/>
              </w:rPr>
              <w:t>untersuchen mit einfachen Hilfsmitteln (z. B. Pinzette, Lupe, Binokular) den Auf</w:t>
            </w:r>
            <w:r w:rsidR="00321939">
              <w:rPr>
                <w:rFonts w:eastAsia="Times New Roman" w:cs="Times New Roman"/>
                <w:noProof w:val="0"/>
                <w:szCs w:val="24"/>
                <w:lang w:eastAsia="de-DE"/>
              </w:rPr>
              <w:softHyphen/>
            </w:r>
            <w:r w:rsidRPr="009B1950">
              <w:rPr>
                <w:rFonts w:eastAsia="Times New Roman" w:cs="Times New Roman"/>
                <w:noProof w:val="0"/>
                <w:szCs w:val="24"/>
                <w:lang w:eastAsia="de-DE"/>
              </w:rPr>
              <w:t xml:space="preserve">bau der Blüte und beschreiben die Hauptaufgabe der verschiedenen Teile bei der geschlechtlichen Fortpflanzung. </w:t>
            </w:r>
          </w:p>
          <w:p w:rsidR="009B1950" w:rsidRPr="009B1950" w:rsidRDefault="009B1950" w:rsidP="00321939">
            <w:pPr>
              <w:framePr w:wrap="auto" w:vAnchor="margin" w:yAlign="inline"/>
              <w:numPr>
                <w:ilvl w:val="0"/>
                <w:numId w:val="19"/>
              </w:numPr>
              <w:tabs>
                <w:tab w:val="clear" w:pos="454"/>
              </w:tabs>
              <w:ind w:left="357" w:hanging="357"/>
              <w:rPr>
                <w:rFonts w:eastAsia="Times New Roman" w:cs="Times New Roman"/>
                <w:noProof w:val="0"/>
                <w:szCs w:val="24"/>
                <w:lang w:eastAsia="de-DE"/>
              </w:rPr>
            </w:pPr>
            <w:r w:rsidRPr="009B1950">
              <w:rPr>
                <w:rFonts w:eastAsia="Times New Roman" w:cs="Times New Roman"/>
                <w:noProof w:val="0"/>
                <w:szCs w:val="24"/>
                <w:lang w:eastAsia="de-DE"/>
              </w:rPr>
              <w:t>präparieren Blüten, erstellen Blütendiagramme und vergleichen dieses abstra</w:t>
            </w:r>
            <w:r w:rsidR="00DB2379">
              <w:rPr>
                <w:rFonts w:eastAsia="Times New Roman" w:cs="Times New Roman"/>
                <w:noProof w:val="0"/>
                <w:szCs w:val="24"/>
                <w:lang w:eastAsia="de-DE"/>
              </w:rPr>
              <w:softHyphen/>
            </w:r>
            <w:r w:rsidRPr="009B1950">
              <w:rPr>
                <w:rFonts w:eastAsia="Times New Roman" w:cs="Times New Roman"/>
                <w:noProof w:val="0"/>
                <w:szCs w:val="24"/>
                <w:lang w:eastAsia="de-DE"/>
              </w:rPr>
              <w:t xml:space="preserve">hierte Blütenmodell mit den tatsächlichen Verhältnissen in der Natur. </w:t>
            </w:r>
          </w:p>
          <w:p w:rsidR="009B1950" w:rsidRPr="009B1950" w:rsidRDefault="009B1950" w:rsidP="00321939">
            <w:pPr>
              <w:framePr w:wrap="auto" w:vAnchor="margin" w:yAlign="inline"/>
              <w:numPr>
                <w:ilvl w:val="0"/>
                <w:numId w:val="19"/>
              </w:numPr>
              <w:tabs>
                <w:tab w:val="clear" w:pos="454"/>
              </w:tabs>
              <w:ind w:left="357" w:hanging="357"/>
              <w:rPr>
                <w:rFonts w:eastAsia="Times New Roman" w:cs="Times New Roman"/>
                <w:noProof w:val="0"/>
                <w:szCs w:val="24"/>
                <w:lang w:eastAsia="de-DE"/>
              </w:rPr>
            </w:pPr>
            <w:r w:rsidRPr="009B1950">
              <w:rPr>
                <w:rFonts w:eastAsia="Times New Roman" w:cs="Times New Roman"/>
                <w:noProof w:val="0"/>
                <w:szCs w:val="24"/>
                <w:lang w:eastAsia="de-DE"/>
              </w:rPr>
              <w:t>vergleichen die Vorgänge bei der geschlechtlichen Fortpflanzung bei Samen</w:t>
            </w:r>
            <w:r w:rsidR="00DB2379">
              <w:rPr>
                <w:rFonts w:eastAsia="Times New Roman" w:cs="Times New Roman"/>
                <w:noProof w:val="0"/>
                <w:szCs w:val="24"/>
                <w:lang w:eastAsia="de-DE"/>
              </w:rPr>
              <w:softHyphen/>
            </w:r>
            <w:r w:rsidRPr="009B1950">
              <w:rPr>
                <w:rFonts w:eastAsia="Times New Roman" w:cs="Times New Roman"/>
                <w:noProof w:val="0"/>
                <w:szCs w:val="24"/>
                <w:lang w:eastAsia="de-DE"/>
              </w:rPr>
              <w:t>pflan</w:t>
            </w:r>
            <w:r w:rsidR="00321939">
              <w:rPr>
                <w:rFonts w:eastAsia="Times New Roman" w:cs="Times New Roman"/>
                <w:noProof w:val="0"/>
                <w:szCs w:val="24"/>
                <w:lang w:eastAsia="de-DE"/>
              </w:rPr>
              <w:softHyphen/>
            </w:r>
            <w:r w:rsidRPr="009B1950">
              <w:rPr>
                <w:rFonts w:eastAsia="Times New Roman" w:cs="Times New Roman"/>
                <w:noProof w:val="0"/>
                <w:szCs w:val="24"/>
                <w:lang w:eastAsia="de-DE"/>
              </w:rPr>
              <w:t xml:space="preserve">zen mit der Fortpflanzung des Menschen. </w:t>
            </w:r>
          </w:p>
          <w:p w:rsidR="009B1950" w:rsidRPr="009B1950" w:rsidRDefault="009B1950" w:rsidP="00321939">
            <w:pPr>
              <w:framePr w:wrap="auto" w:vAnchor="margin" w:yAlign="inline"/>
              <w:numPr>
                <w:ilvl w:val="0"/>
                <w:numId w:val="19"/>
              </w:numPr>
              <w:tabs>
                <w:tab w:val="clear" w:pos="454"/>
              </w:tabs>
              <w:ind w:left="357" w:hanging="357"/>
              <w:rPr>
                <w:rFonts w:eastAsia="Times New Roman" w:cs="Times New Roman"/>
                <w:noProof w:val="0"/>
                <w:szCs w:val="24"/>
                <w:lang w:eastAsia="de-DE"/>
              </w:rPr>
            </w:pPr>
            <w:r w:rsidRPr="009B1950">
              <w:rPr>
                <w:rFonts w:eastAsia="Times New Roman" w:cs="Times New Roman"/>
                <w:noProof w:val="0"/>
                <w:szCs w:val="24"/>
                <w:lang w:eastAsia="de-DE"/>
              </w:rPr>
              <w:t>vergleichen Wind- und Tierbestäubung, indem sie eine Kosten-Nutzen-Ana</w:t>
            </w:r>
            <w:r w:rsidR="00DB2379">
              <w:rPr>
                <w:rFonts w:eastAsia="Times New Roman" w:cs="Times New Roman"/>
                <w:noProof w:val="0"/>
                <w:szCs w:val="24"/>
                <w:lang w:eastAsia="de-DE"/>
              </w:rPr>
              <w:softHyphen/>
            </w:r>
            <w:r w:rsidRPr="009B1950">
              <w:rPr>
                <w:rFonts w:eastAsia="Times New Roman" w:cs="Times New Roman"/>
                <w:noProof w:val="0"/>
                <w:szCs w:val="24"/>
                <w:lang w:eastAsia="de-DE"/>
              </w:rPr>
              <w:t xml:space="preserve">lyse erstellen. </w:t>
            </w:r>
          </w:p>
          <w:p w:rsidR="002E0792" w:rsidRPr="009B1950" w:rsidRDefault="009B1950" w:rsidP="00321939">
            <w:pPr>
              <w:framePr w:wrap="auto" w:vAnchor="margin" w:yAlign="inline"/>
              <w:numPr>
                <w:ilvl w:val="0"/>
                <w:numId w:val="19"/>
              </w:numPr>
              <w:tabs>
                <w:tab w:val="clear" w:pos="454"/>
              </w:tabs>
              <w:ind w:left="357" w:hanging="357"/>
              <w:rPr>
                <w:rStyle w:val="HTMLZitat"/>
                <w:rFonts w:eastAsia="Times New Roman" w:cs="Times New Roman"/>
                <w:i w:val="0"/>
                <w:iCs w:val="0"/>
                <w:noProof w:val="0"/>
                <w:szCs w:val="24"/>
                <w:lang w:eastAsia="de-DE"/>
              </w:rPr>
            </w:pPr>
            <w:r w:rsidRPr="009B1950">
              <w:rPr>
                <w:rFonts w:eastAsia="Times New Roman" w:cs="Times New Roman"/>
                <w:noProof w:val="0"/>
                <w:szCs w:val="24"/>
                <w:lang w:eastAsia="de-DE"/>
              </w:rPr>
              <w:t>systematisieren die Vielfalt der Samenpflanzen durch den Vergleich morpho</w:t>
            </w:r>
            <w:r w:rsidR="00DB2379">
              <w:rPr>
                <w:rFonts w:eastAsia="Times New Roman" w:cs="Times New Roman"/>
                <w:noProof w:val="0"/>
                <w:szCs w:val="24"/>
                <w:lang w:eastAsia="de-DE"/>
              </w:rPr>
              <w:softHyphen/>
            </w:r>
            <w:r w:rsidRPr="009B1950">
              <w:rPr>
                <w:rFonts w:eastAsia="Times New Roman" w:cs="Times New Roman"/>
                <w:noProof w:val="0"/>
                <w:szCs w:val="24"/>
                <w:lang w:eastAsia="de-DE"/>
              </w:rPr>
              <w:t xml:space="preserve">logischer Merkmale und entdecken dabei Gemeinsamkeiten und Unterschiede im Bauplan von Samenpflanzen. </w:t>
            </w:r>
          </w:p>
        </w:tc>
      </w:tr>
      <w:tr w:rsidR="004F5507" w:rsidTr="00E154B6">
        <w:tc>
          <w:tcPr>
            <w:tcW w:w="7355" w:type="dxa"/>
            <w:gridSpan w:val="2"/>
            <w:shd w:val="clear" w:color="auto" w:fill="D6E3BC" w:themeFill="accent3" w:themeFillTint="66"/>
          </w:tcPr>
          <w:p w:rsidR="004F5507" w:rsidRPr="004F5507" w:rsidRDefault="004F5507" w:rsidP="00986D29">
            <w:pPr>
              <w:pStyle w:val="KeinLeerraum"/>
              <w:rPr>
                <w:rStyle w:val="HTMLZitat"/>
                <w:b/>
              </w:rPr>
            </w:pPr>
            <w:r w:rsidRPr="004F5507">
              <w:rPr>
                <w:rStyle w:val="HTMLZitat"/>
                <w:b/>
              </w:rPr>
              <w:t>Das ist neu:</w:t>
            </w:r>
          </w:p>
          <w:p w:rsidR="002D242E" w:rsidRDefault="00DA5880" w:rsidP="002D242E">
            <w:pPr>
              <w:pStyle w:val="KeinLeerraum"/>
              <w:rPr>
                <w:rStyle w:val="HTMLZitat"/>
              </w:rPr>
            </w:pPr>
            <w:r>
              <w:rPr>
                <w:rStyle w:val="HTMLZitat"/>
              </w:rPr>
              <w:t>Botanik war im ersten G8</w:t>
            </w:r>
            <w:r w:rsidR="002D242E">
              <w:rPr>
                <w:rStyle w:val="HTMLZitat"/>
              </w:rPr>
              <w:t>-Lehrplan nicht Thema in der 5. Jahrgangsstu</w:t>
            </w:r>
            <w:r w:rsidR="002D242E">
              <w:rPr>
                <w:rStyle w:val="HTMLZitat"/>
              </w:rPr>
              <w:softHyphen/>
              <w:t>fe</w:t>
            </w:r>
            <w:r>
              <w:rPr>
                <w:rStyle w:val="HTMLZitat"/>
              </w:rPr>
              <w:t>.</w:t>
            </w:r>
            <w:r w:rsidR="002D242E">
              <w:rPr>
                <w:rStyle w:val="HTMLZitat"/>
              </w:rPr>
              <w:t xml:space="preserve"> </w:t>
            </w:r>
            <w:r>
              <w:rPr>
                <w:rStyle w:val="HTMLZitat"/>
              </w:rPr>
              <w:t>Vom Gesamtbau der Pflanze</w:t>
            </w:r>
            <w:r w:rsidR="004C76DF">
              <w:rPr>
                <w:rStyle w:val="HTMLZitat"/>
              </w:rPr>
              <w:t xml:space="preserve"> (der war bereits Thema in der Grund</w:t>
            </w:r>
            <w:r w:rsidR="004C76DF">
              <w:rPr>
                <w:rStyle w:val="HTMLZitat"/>
              </w:rPr>
              <w:softHyphen/>
              <w:t>schule, sollte ggf. aber kurz wiederholt werden: Wurzel, Stängel, Laub</w:t>
            </w:r>
            <w:r w:rsidR="004C76DF">
              <w:rPr>
                <w:rStyle w:val="HTMLZitat"/>
              </w:rPr>
              <w:softHyphen/>
              <w:t>blatt und Blüte)</w:t>
            </w:r>
            <w:r>
              <w:rPr>
                <w:rStyle w:val="HTMLZitat"/>
              </w:rPr>
              <w:t xml:space="preserve"> isolierte Betrachtung von Fortpflan</w:t>
            </w:r>
            <w:r w:rsidR="002D242E">
              <w:rPr>
                <w:rStyle w:val="HTMLZitat"/>
              </w:rPr>
              <w:softHyphen/>
            </w:r>
            <w:r>
              <w:rPr>
                <w:rStyle w:val="HTMLZitat"/>
              </w:rPr>
              <w:t>zungs-Aspekten, die mit der Befruchtung abbrechen (Samenbildung, -verbrei</w:t>
            </w:r>
            <w:r>
              <w:rPr>
                <w:rStyle w:val="HTMLZitat"/>
              </w:rPr>
              <w:softHyphen/>
              <w:t>tung, Keimung und Wachstum erst in Jgst. 6)</w:t>
            </w:r>
            <w:r w:rsidR="002D242E">
              <w:rPr>
                <w:rStyle w:val="HTMLZitat"/>
              </w:rPr>
              <w:t xml:space="preserve">. </w:t>
            </w:r>
            <w:r>
              <w:rPr>
                <w:rStyle w:val="HTMLZitat"/>
              </w:rPr>
              <w:t>Die Kosten-Nutzen-Betrachtung steht jetzt bei Kompetenzen.</w:t>
            </w:r>
            <w:r w:rsidR="002D242E">
              <w:rPr>
                <w:rStyle w:val="HTMLZitat"/>
              </w:rPr>
              <w:t xml:space="preserve"> </w:t>
            </w:r>
          </w:p>
          <w:p w:rsidR="00321939" w:rsidRPr="004F5507" w:rsidRDefault="001143F8" w:rsidP="00791AEA">
            <w:pPr>
              <w:pStyle w:val="KeinLeerraum"/>
              <w:rPr>
                <w:rStyle w:val="HTMLZitat"/>
              </w:rPr>
            </w:pPr>
            <w:r>
              <w:rPr>
                <w:rStyle w:val="HTMLZitat"/>
              </w:rPr>
              <w:t xml:space="preserve">Artenvielfalt und Pflanzenwachstum stehen fakultativ bei NA unter Inhalte, </w:t>
            </w:r>
            <w:r w:rsidR="00791AEA">
              <w:rPr>
                <w:rStyle w:val="HTMLZitat"/>
              </w:rPr>
              <w:t>#</w:t>
            </w:r>
            <w:r>
              <w:rPr>
                <w:rStyle w:val="HTMLZitat"/>
              </w:rPr>
              <w:t xml:space="preserve"> 6</w:t>
            </w:r>
          </w:p>
        </w:tc>
        <w:tc>
          <w:tcPr>
            <w:tcW w:w="7355" w:type="dxa"/>
            <w:gridSpan w:val="2"/>
            <w:shd w:val="clear" w:color="auto" w:fill="D6E3BC" w:themeFill="accent3" w:themeFillTint="66"/>
          </w:tcPr>
          <w:p w:rsidR="004F5507" w:rsidRPr="004F5507" w:rsidRDefault="004F5507" w:rsidP="00986D29">
            <w:pPr>
              <w:pStyle w:val="KeinLeerraum"/>
              <w:rPr>
                <w:rStyle w:val="HTMLZitat"/>
                <w:b/>
              </w:rPr>
            </w:pPr>
            <w:r w:rsidRPr="004F5507">
              <w:rPr>
                <w:rStyle w:val="HTMLZitat"/>
                <w:b/>
              </w:rPr>
              <w:t>Das wurde weggelassen:</w:t>
            </w:r>
          </w:p>
          <w:p w:rsidR="004F5507" w:rsidRDefault="00DA5880" w:rsidP="00986D29">
            <w:pPr>
              <w:pStyle w:val="KeinLeerraum"/>
              <w:rPr>
                <w:rStyle w:val="HTMLZitat"/>
              </w:rPr>
            </w:pPr>
            <w:r>
              <w:rPr>
                <w:rStyle w:val="HTMLZitat"/>
              </w:rPr>
              <w:t>Körperbau und Lebensweise von Säugetieren wurde nach Jgst. 6 verlegt.</w:t>
            </w:r>
          </w:p>
          <w:p w:rsidR="00F54884" w:rsidRPr="004F5507" w:rsidRDefault="00F54884" w:rsidP="00F54884">
            <w:pPr>
              <w:pStyle w:val="KeinLeerraum"/>
              <w:rPr>
                <w:rStyle w:val="HTMLZitat"/>
              </w:rPr>
            </w:pPr>
            <w:r>
              <w:rPr>
                <w:rStyle w:val="HTMLZitat"/>
              </w:rPr>
              <w:t>Beschränkung auf die Kennzeichen von nur zwei Pflanzenfamilien, also keine Bestimmungsübungen mehr, auch nicht Bedeutung für den Menschen und Schutzwürdigkeit.</w:t>
            </w:r>
          </w:p>
        </w:tc>
      </w:tr>
      <w:tr w:rsidR="004F5507" w:rsidTr="00E154B6">
        <w:tc>
          <w:tcPr>
            <w:tcW w:w="7355" w:type="dxa"/>
            <w:gridSpan w:val="2"/>
            <w:shd w:val="clear" w:color="auto" w:fill="F2DBDB" w:themeFill="accent2" w:themeFillTint="33"/>
          </w:tcPr>
          <w:p w:rsidR="004F5507" w:rsidRPr="004F5507" w:rsidRDefault="004F5507" w:rsidP="00986D29">
            <w:pPr>
              <w:pStyle w:val="KeinLeerraum"/>
              <w:rPr>
                <w:rStyle w:val="HTMLZitat"/>
                <w:b/>
              </w:rPr>
            </w:pPr>
            <w:r w:rsidRPr="004F5507">
              <w:rPr>
                <w:rStyle w:val="HTMLZitat"/>
                <w:b/>
              </w:rPr>
              <w:lastRenderedPageBreak/>
              <w:t>Vorwissen aus der Grundschule:</w:t>
            </w:r>
          </w:p>
          <w:p w:rsidR="004F5507" w:rsidRDefault="001323E5" w:rsidP="00986D29">
            <w:pPr>
              <w:pStyle w:val="KeinLeerraum"/>
              <w:rPr>
                <w:rStyle w:val="HTMLZitat"/>
              </w:rPr>
            </w:pPr>
            <w:r>
              <w:rPr>
                <w:rStyle w:val="HTMLZitat"/>
              </w:rPr>
              <w:t>fakultativ: Fortpflanzung bei ausgewählten Tierarten aus den Lebens</w:t>
            </w:r>
            <w:r>
              <w:rPr>
                <w:rStyle w:val="HTMLZitat"/>
              </w:rPr>
              <w:softHyphen/>
              <w:t>räumen Wald und Gewässer (Jgst. 3/4)</w:t>
            </w:r>
          </w:p>
          <w:p w:rsidR="001323E5" w:rsidRPr="001323E5" w:rsidRDefault="001323E5" w:rsidP="00986D29">
            <w:pPr>
              <w:pStyle w:val="KeinLeerraum"/>
              <w:rPr>
                <w:rStyle w:val="HTMLZitat"/>
              </w:rPr>
            </w:pPr>
            <w:r>
              <w:rPr>
                <w:rStyle w:val="HTMLZitat"/>
                <w:i w:val="0"/>
              </w:rPr>
              <w:t xml:space="preserve">Bau und Aufgaben der Pflanzenorgane </w:t>
            </w:r>
            <w:r>
              <w:rPr>
                <w:rStyle w:val="HTMLZitat"/>
              </w:rPr>
              <w:t>(Jgst. 1/2)</w:t>
            </w:r>
          </w:p>
        </w:tc>
        <w:tc>
          <w:tcPr>
            <w:tcW w:w="7355" w:type="dxa"/>
            <w:gridSpan w:val="2"/>
            <w:shd w:val="clear" w:color="auto" w:fill="F2DBDB" w:themeFill="accent2" w:themeFillTint="33"/>
          </w:tcPr>
          <w:p w:rsidR="004F5507" w:rsidRPr="004F5507" w:rsidRDefault="004F5507" w:rsidP="00986D29">
            <w:pPr>
              <w:pStyle w:val="KeinLeerraum"/>
              <w:rPr>
                <w:rStyle w:val="HTMLZitat"/>
                <w:b/>
              </w:rPr>
            </w:pPr>
            <w:r w:rsidRPr="004F5507">
              <w:rPr>
                <w:rStyle w:val="HTMLZitat"/>
                <w:b/>
              </w:rPr>
              <w:t>Weiterverwendung:</w:t>
            </w:r>
          </w:p>
          <w:p w:rsidR="00CE70EA" w:rsidRPr="00CE70EA" w:rsidRDefault="00CE70EA" w:rsidP="00986D29">
            <w:pPr>
              <w:pStyle w:val="KeinLeerraum"/>
              <w:rPr>
                <w:rStyle w:val="HTMLZitat"/>
              </w:rPr>
            </w:pPr>
            <w:r>
              <w:rPr>
                <w:rStyle w:val="HTMLZitat"/>
              </w:rPr>
              <w:t xml:space="preserve">Jgst. 5, Lernbereich 2.5: </w:t>
            </w:r>
            <w:r>
              <w:rPr>
                <w:rStyle w:val="HTMLZitat"/>
                <w:i w:val="0"/>
              </w:rPr>
              <w:t xml:space="preserve">ausgewählte einheimische Pflanzenarten des Grünlands </w:t>
            </w:r>
            <w:r>
              <w:rPr>
                <w:rStyle w:val="HTMLZitat"/>
              </w:rPr>
              <w:t>anhand des Blütenbaus zuordnen</w:t>
            </w:r>
          </w:p>
          <w:p w:rsidR="004F5507" w:rsidRDefault="00CE70EA" w:rsidP="00986D29">
            <w:pPr>
              <w:pStyle w:val="KeinLeerraum"/>
              <w:rPr>
                <w:rStyle w:val="HTMLZitat"/>
              </w:rPr>
            </w:pPr>
            <w:r>
              <w:rPr>
                <w:rStyle w:val="HTMLZitat"/>
              </w:rPr>
              <w:t xml:space="preserve">Jgst. 6, Lernbereich 1.2: </w:t>
            </w:r>
            <w:r>
              <w:rPr>
                <w:rStyle w:val="HTMLZitat"/>
                <w:i w:val="0"/>
              </w:rPr>
              <w:t xml:space="preserve">Samenpflanzen als Lebewesen </w:t>
            </w:r>
            <w:r>
              <w:rPr>
                <w:rStyle w:val="HTMLZitat"/>
              </w:rPr>
              <w:t>(Fortsetzung, ausgehend von der Befruchtung)</w:t>
            </w:r>
          </w:p>
          <w:p w:rsidR="00CE70EA" w:rsidRDefault="00CE70EA" w:rsidP="00CE70EA">
            <w:pPr>
              <w:pStyle w:val="KeinLeerraum"/>
              <w:rPr>
                <w:rStyle w:val="HTMLZitat"/>
                <w:i w:val="0"/>
              </w:rPr>
            </w:pPr>
            <w:r>
              <w:rPr>
                <w:rStyle w:val="HTMLZitat"/>
              </w:rPr>
              <w:t xml:space="preserve">Jgst. 9, Lernbereich 3: </w:t>
            </w:r>
            <w:r>
              <w:rPr>
                <w:rStyle w:val="HTMLZitat"/>
                <w:i w:val="0"/>
              </w:rPr>
              <w:t>Genetik und Gentechnik</w:t>
            </w:r>
          </w:p>
          <w:p w:rsidR="00CE70EA" w:rsidRPr="00CE70EA" w:rsidRDefault="002D0111" w:rsidP="00CE70EA">
            <w:pPr>
              <w:pStyle w:val="KeinLeerraum"/>
              <w:rPr>
                <w:rStyle w:val="HTMLZitat"/>
              </w:rPr>
            </w:pPr>
            <w:r>
              <w:rPr>
                <w:rStyle w:val="HTMLZitat"/>
              </w:rPr>
              <w:t>Oberstufe</w:t>
            </w:r>
            <w:r w:rsidR="00CE70EA">
              <w:rPr>
                <w:rStyle w:val="HTMLZitat"/>
              </w:rPr>
              <w:t xml:space="preserve">: </w:t>
            </w:r>
            <w:r w:rsidR="00CE70EA">
              <w:rPr>
                <w:rStyle w:val="HTMLZitat"/>
                <w:i w:val="0"/>
              </w:rPr>
              <w:t>Genetik und Gentechnik</w:t>
            </w:r>
          </w:p>
        </w:tc>
      </w:tr>
      <w:tr w:rsidR="00B77D4D" w:rsidTr="002C300C">
        <w:tc>
          <w:tcPr>
            <w:tcW w:w="14710" w:type="dxa"/>
            <w:gridSpan w:val="4"/>
            <w:shd w:val="clear" w:color="auto" w:fill="F2DBDB" w:themeFill="accent2" w:themeFillTint="33"/>
          </w:tcPr>
          <w:p w:rsidR="00B77D4D" w:rsidRDefault="00B77D4D" w:rsidP="00986D29">
            <w:pPr>
              <w:pStyle w:val="KeinLeerraum"/>
              <w:rPr>
                <w:rStyle w:val="HTMLZitat"/>
                <w:b/>
              </w:rPr>
            </w:pPr>
            <w:r w:rsidRPr="00411D5F">
              <w:rPr>
                <w:rStyle w:val="HTMLZitat"/>
                <w:b/>
              </w:rPr>
              <w:t>Verzahnung mit N</w:t>
            </w:r>
            <w:r>
              <w:rPr>
                <w:rStyle w:val="HTMLZitat"/>
                <w:b/>
              </w:rPr>
              <w:t xml:space="preserve">aturwissenschaftlichem </w:t>
            </w:r>
            <w:r w:rsidRPr="00411D5F">
              <w:rPr>
                <w:rStyle w:val="HTMLZitat"/>
                <w:b/>
              </w:rPr>
              <w:t>A</w:t>
            </w:r>
            <w:r>
              <w:rPr>
                <w:rStyle w:val="HTMLZitat"/>
                <w:b/>
              </w:rPr>
              <w:t>rbeiten</w:t>
            </w:r>
            <w:r w:rsidRPr="00411D5F">
              <w:rPr>
                <w:rStyle w:val="HTMLZitat"/>
                <w:b/>
              </w:rPr>
              <w:t>:</w:t>
            </w:r>
          </w:p>
          <w:p w:rsidR="00B77D4D" w:rsidRDefault="00B77D4D" w:rsidP="00B77D4D">
            <w:pPr>
              <w:pStyle w:val="KeinLeerraum"/>
            </w:pPr>
            <w:r>
              <w:t>naturwissenschaftliche Arbeitsweisen und Arbeitstechniken: [...] Sammeln, Ordnen, Bestimmen (z. B. Herbarium [...])</w:t>
            </w:r>
          </w:p>
          <w:p w:rsidR="00B77D4D" w:rsidRPr="006D7143" w:rsidRDefault="00B77D4D" w:rsidP="00C25499">
            <w:pPr>
              <w:pStyle w:val="KeinLeerraum"/>
              <w:rPr>
                <w:rStyle w:val="HTMLZitat"/>
                <w:i w:val="0"/>
              </w:rPr>
            </w:pPr>
            <w:r w:rsidRPr="006D7143">
              <w:rPr>
                <w:i/>
              </w:rPr>
              <w:t xml:space="preserve">Untersuchung </w:t>
            </w:r>
            <w:r w:rsidR="00C25499">
              <w:rPr>
                <w:i/>
              </w:rPr>
              <w:t>u.</w:t>
            </w:r>
            <w:r w:rsidR="008871DA">
              <w:rPr>
                <w:i/>
              </w:rPr>
              <w:t xml:space="preserve"> Präparation </w:t>
            </w:r>
            <w:r w:rsidRPr="006D7143">
              <w:rPr>
                <w:i/>
              </w:rPr>
              <w:t xml:space="preserve">einer Blüte, </w:t>
            </w:r>
            <w:r w:rsidR="008871DA">
              <w:rPr>
                <w:i/>
              </w:rPr>
              <w:t>Erstellen eines Blütendiagramms</w:t>
            </w:r>
            <w:r w:rsidR="00C25499">
              <w:rPr>
                <w:i/>
              </w:rPr>
              <w:t xml:space="preserve">; </w:t>
            </w:r>
            <w:r w:rsidRPr="006D7143">
              <w:rPr>
                <w:i/>
              </w:rPr>
              <w:t xml:space="preserve"> </w:t>
            </w:r>
            <w:r w:rsidR="006D7143" w:rsidRPr="006D7143">
              <w:rPr>
                <w:i/>
              </w:rPr>
              <w:t>Zuordnen von Pflanzen z.</w:t>
            </w:r>
            <w:r w:rsidR="00163921">
              <w:rPr>
                <w:i/>
              </w:rPr>
              <w:t xml:space="preserve"> </w:t>
            </w:r>
            <w:r w:rsidR="006D7143" w:rsidRPr="006D7143">
              <w:rPr>
                <w:i/>
              </w:rPr>
              <w:t>B. nach Blütenbau, Blattstellung, Blütenstand</w:t>
            </w:r>
          </w:p>
        </w:tc>
      </w:tr>
    </w:tbl>
    <w:p w:rsidR="002E0792" w:rsidRDefault="002E0792" w:rsidP="00C92F7A">
      <w:pPr>
        <w:pStyle w:val="KeinLeerraum"/>
        <w:rPr>
          <w:rStyle w:val="HTMLZitat"/>
          <w:i w:val="0"/>
        </w:rPr>
      </w:pPr>
    </w:p>
    <w:tbl>
      <w:tblPr>
        <w:tblStyle w:val="Tabellenraster"/>
        <w:tblW w:w="0" w:type="auto"/>
        <w:tblLook w:val="04A0" w:firstRow="1" w:lastRow="0" w:firstColumn="1" w:lastColumn="0" w:noHBand="0" w:noVBand="1"/>
      </w:tblPr>
      <w:tblGrid>
        <w:gridCol w:w="6204"/>
        <w:gridCol w:w="1151"/>
        <w:gridCol w:w="5511"/>
        <w:gridCol w:w="1844"/>
      </w:tblGrid>
      <w:tr w:rsidR="00475E92" w:rsidRPr="00A85D3B" w:rsidTr="00DA3816">
        <w:tc>
          <w:tcPr>
            <w:tcW w:w="12866" w:type="dxa"/>
            <w:gridSpan w:val="3"/>
            <w:shd w:val="clear" w:color="auto" w:fill="FFFF00"/>
          </w:tcPr>
          <w:p w:rsidR="00475E92" w:rsidRPr="00A85D3B" w:rsidRDefault="00475E92" w:rsidP="00C92F7A">
            <w:pPr>
              <w:pStyle w:val="KeinLeerraum"/>
              <w:rPr>
                <w:rStyle w:val="HTMLZitat"/>
                <w:rFonts w:ascii="Arial" w:hAnsi="Arial" w:cs="Arial"/>
                <w:b/>
                <w:i w:val="0"/>
                <w:sz w:val="28"/>
                <w:szCs w:val="28"/>
              </w:rPr>
            </w:pPr>
            <w:r w:rsidRPr="00A85D3B">
              <w:rPr>
                <w:rStyle w:val="HTMLZitat"/>
                <w:rFonts w:ascii="Arial" w:hAnsi="Arial" w:cs="Arial"/>
                <w:b/>
                <w:i w:val="0"/>
                <w:sz w:val="28"/>
                <w:szCs w:val="28"/>
              </w:rPr>
              <w:t>2.5 Ökosystem Grünland</w:t>
            </w:r>
          </w:p>
        </w:tc>
        <w:tc>
          <w:tcPr>
            <w:tcW w:w="1844" w:type="dxa"/>
            <w:shd w:val="clear" w:color="auto" w:fill="FFFF00"/>
          </w:tcPr>
          <w:p w:rsidR="00475E92" w:rsidRPr="00A85D3B" w:rsidRDefault="00475E92" w:rsidP="00C92F7A">
            <w:pPr>
              <w:pStyle w:val="KeinLeerraum"/>
              <w:rPr>
                <w:rStyle w:val="HTMLZitat"/>
                <w:rFonts w:ascii="Arial" w:hAnsi="Arial" w:cs="Arial"/>
                <w:i w:val="0"/>
              </w:rPr>
            </w:pPr>
            <w:r w:rsidRPr="00A85D3B">
              <w:rPr>
                <w:rStyle w:val="HTMLZitat"/>
                <w:rFonts w:ascii="Arial" w:hAnsi="Arial" w:cs="Arial"/>
                <w:i w:val="0"/>
              </w:rPr>
              <w:t>ca. 5 Stunden</w:t>
            </w:r>
          </w:p>
        </w:tc>
      </w:tr>
      <w:tr w:rsidR="00475E92" w:rsidRPr="009D39C5" w:rsidTr="008C58D0">
        <w:tc>
          <w:tcPr>
            <w:tcW w:w="6204" w:type="dxa"/>
            <w:shd w:val="clear" w:color="auto" w:fill="FFFFCC"/>
          </w:tcPr>
          <w:p w:rsidR="00475E92" w:rsidRPr="009D39C5" w:rsidRDefault="00475E92" w:rsidP="00A13869">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rsidR="00475E92" w:rsidRPr="009D39C5" w:rsidRDefault="00475E92"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475E92" w:rsidTr="008C58D0">
        <w:tc>
          <w:tcPr>
            <w:tcW w:w="6204" w:type="dxa"/>
            <w:shd w:val="clear" w:color="auto" w:fill="FFFFCC"/>
          </w:tcPr>
          <w:p w:rsidR="00475E92" w:rsidRPr="00475E92" w:rsidRDefault="00475E92" w:rsidP="00321939">
            <w:pPr>
              <w:framePr w:wrap="auto" w:vAnchor="margin" w:yAlign="inline"/>
              <w:numPr>
                <w:ilvl w:val="0"/>
                <w:numId w:val="18"/>
              </w:numPr>
              <w:tabs>
                <w:tab w:val="clear" w:pos="454"/>
              </w:tabs>
              <w:ind w:left="357" w:hanging="357"/>
              <w:rPr>
                <w:rFonts w:eastAsia="Times New Roman" w:cs="Times New Roman"/>
                <w:noProof w:val="0"/>
                <w:szCs w:val="24"/>
                <w:lang w:eastAsia="de-DE"/>
              </w:rPr>
            </w:pPr>
            <w:r w:rsidRPr="00475E92">
              <w:rPr>
                <w:rFonts w:eastAsia="Times New Roman" w:cs="Times New Roman"/>
                <w:noProof w:val="0"/>
                <w:szCs w:val="24"/>
                <w:lang w:eastAsia="de-DE"/>
              </w:rPr>
              <w:t>ausgewählte einheimische Pflanzenarten des Grün</w:t>
            </w:r>
            <w:r w:rsidR="00DB2379">
              <w:rPr>
                <w:rFonts w:eastAsia="Times New Roman" w:cs="Times New Roman"/>
                <w:noProof w:val="0"/>
                <w:szCs w:val="24"/>
                <w:lang w:eastAsia="de-DE"/>
              </w:rPr>
              <w:softHyphen/>
            </w:r>
            <w:r w:rsidRPr="00475E92">
              <w:rPr>
                <w:rFonts w:eastAsia="Times New Roman" w:cs="Times New Roman"/>
                <w:noProof w:val="0"/>
                <w:szCs w:val="24"/>
                <w:lang w:eastAsia="de-DE"/>
              </w:rPr>
              <w:t xml:space="preserve">lands </w:t>
            </w:r>
          </w:p>
          <w:p w:rsidR="00475E92" w:rsidRPr="00475E92" w:rsidRDefault="00475E92" w:rsidP="00321939">
            <w:pPr>
              <w:framePr w:wrap="auto" w:vAnchor="margin" w:yAlign="inline"/>
              <w:numPr>
                <w:ilvl w:val="0"/>
                <w:numId w:val="18"/>
              </w:numPr>
              <w:tabs>
                <w:tab w:val="clear" w:pos="454"/>
              </w:tabs>
              <w:ind w:left="357" w:hanging="357"/>
              <w:rPr>
                <w:rFonts w:eastAsia="Times New Roman" w:cs="Times New Roman"/>
                <w:noProof w:val="0"/>
                <w:szCs w:val="24"/>
                <w:lang w:eastAsia="de-DE"/>
              </w:rPr>
            </w:pPr>
            <w:r w:rsidRPr="00475E92">
              <w:rPr>
                <w:rFonts w:eastAsia="Times New Roman" w:cs="Times New Roman"/>
                <w:noProof w:val="0"/>
                <w:szCs w:val="24"/>
                <w:lang w:eastAsia="de-DE"/>
              </w:rPr>
              <w:t xml:space="preserve">Grundbegriffe zu einem Ökosystem: Lebensraum, Lebensgemeinschaft </w:t>
            </w:r>
          </w:p>
          <w:p w:rsidR="00475E92" w:rsidRPr="00475E92" w:rsidRDefault="00475E92" w:rsidP="00321939">
            <w:pPr>
              <w:framePr w:wrap="auto" w:vAnchor="margin" w:yAlign="inline"/>
              <w:numPr>
                <w:ilvl w:val="0"/>
                <w:numId w:val="18"/>
              </w:numPr>
              <w:tabs>
                <w:tab w:val="clear" w:pos="454"/>
              </w:tabs>
              <w:ind w:left="357" w:hanging="357"/>
              <w:rPr>
                <w:rFonts w:eastAsia="Times New Roman" w:cs="Times New Roman"/>
                <w:noProof w:val="0"/>
                <w:szCs w:val="24"/>
                <w:lang w:eastAsia="de-DE"/>
              </w:rPr>
            </w:pPr>
            <w:r w:rsidRPr="00475E92">
              <w:rPr>
                <w:rFonts w:eastAsia="Times New Roman" w:cs="Times New Roman"/>
                <w:noProof w:val="0"/>
                <w:szCs w:val="24"/>
                <w:lang w:eastAsia="de-DE"/>
              </w:rPr>
              <w:t>intensiv und extensiv bewirtschaftetes Grünland, Bewirt</w:t>
            </w:r>
            <w:r w:rsidR="00321939">
              <w:rPr>
                <w:rFonts w:eastAsia="Times New Roman" w:cs="Times New Roman"/>
                <w:noProof w:val="0"/>
                <w:szCs w:val="24"/>
                <w:lang w:eastAsia="de-DE"/>
              </w:rPr>
              <w:softHyphen/>
            </w:r>
            <w:r w:rsidRPr="00475E92">
              <w:rPr>
                <w:rFonts w:eastAsia="Times New Roman" w:cs="Times New Roman"/>
                <w:noProof w:val="0"/>
                <w:szCs w:val="24"/>
                <w:lang w:eastAsia="de-DE"/>
              </w:rPr>
              <w:t xml:space="preserve">schaftungsmethoden </w:t>
            </w:r>
          </w:p>
          <w:p w:rsidR="00475E92" w:rsidRDefault="00475E92" w:rsidP="00905C20">
            <w:pPr>
              <w:pStyle w:val="KeinLeerraum"/>
              <w:rPr>
                <w:rStyle w:val="HTMLZitat"/>
                <w:i w:val="0"/>
              </w:rPr>
            </w:pPr>
          </w:p>
        </w:tc>
        <w:tc>
          <w:tcPr>
            <w:tcW w:w="8506" w:type="dxa"/>
            <w:gridSpan w:val="3"/>
            <w:shd w:val="clear" w:color="auto" w:fill="CCCCFF"/>
          </w:tcPr>
          <w:p w:rsidR="00475E92" w:rsidRPr="00475E92" w:rsidRDefault="00475E92" w:rsidP="00321939">
            <w:pPr>
              <w:framePr w:wrap="auto" w:vAnchor="margin" w:yAlign="inline"/>
              <w:numPr>
                <w:ilvl w:val="0"/>
                <w:numId w:val="18"/>
              </w:numPr>
              <w:tabs>
                <w:tab w:val="clear" w:pos="454"/>
              </w:tabs>
              <w:ind w:left="357" w:hanging="357"/>
              <w:rPr>
                <w:rFonts w:eastAsia="Times New Roman" w:cs="Times New Roman"/>
                <w:noProof w:val="0"/>
                <w:szCs w:val="24"/>
                <w:lang w:eastAsia="de-DE"/>
              </w:rPr>
            </w:pPr>
            <w:r w:rsidRPr="00475E92">
              <w:rPr>
                <w:rFonts w:eastAsia="Times New Roman" w:cs="Times New Roman"/>
                <w:noProof w:val="0"/>
                <w:szCs w:val="24"/>
                <w:lang w:eastAsia="de-DE"/>
              </w:rPr>
              <w:t xml:space="preserve">charakterisieren einen Teil der Lebensgemeinschaft des Grünlands u. a. durch die Bestimmung verschiedener krautiger Pflanzenarten mithilfe von einfachen Bestimmungsbüchern und entwickeln durch die direkte Naturbegegnung ein Gefühl für die Notwendigkeit Lebewesen zu schützen. </w:t>
            </w:r>
          </w:p>
          <w:p w:rsidR="00475E92" w:rsidRPr="00475E92" w:rsidRDefault="00475E92" w:rsidP="00321939">
            <w:pPr>
              <w:framePr w:wrap="auto" w:vAnchor="margin" w:yAlign="inline"/>
              <w:numPr>
                <w:ilvl w:val="0"/>
                <w:numId w:val="18"/>
              </w:numPr>
              <w:tabs>
                <w:tab w:val="clear" w:pos="454"/>
              </w:tabs>
              <w:ind w:left="357" w:hanging="357"/>
              <w:rPr>
                <w:rFonts w:eastAsia="Times New Roman" w:cs="Times New Roman"/>
                <w:noProof w:val="0"/>
                <w:szCs w:val="24"/>
                <w:lang w:eastAsia="de-DE"/>
              </w:rPr>
            </w:pPr>
            <w:r w:rsidRPr="00475E92">
              <w:rPr>
                <w:rFonts w:eastAsia="Times New Roman" w:cs="Times New Roman"/>
                <w:noProof w:val="0"/>
                <w:szCs w:val="24"/>
                <w:lang w:eastAsia="de-DE"/>
              </w:rPr>
              <w:t xml:space="preserve">erkunden den Lebensraum Grünland, indem sie im Freiland Untersuchungen zu verschiedenen Umweltfaktoren (z. B. Temperatur, Niederschlag, Boden) durchführen und ihre Ergebnisse in einem einfachen Protokoll dokumentieren. </w:t>
            </w:r>
          </w:p>
          <w:p w:rsidR="00475E92" w:rsidRPr="001323E5" w:rsidRDefault="00475E92" w:rsidP="00321939">
            <w:pPr>
              <w:framePr w:wrap="auto" w:vAnchor="margin" w:yAlign="inline"/>
              <w:numPr>
                <w:ilvl w:val="0"/>
                <w:numId w:val="18"/>
              </w:numPr>
              <w:tabs>
                <w:tab w:val="clear" w:pos="454"/>
              </w:tabs>
              <w:ind w:left="357" w:hanging="357"/>
              <w:rPr>
                <w:rStyle w:val="HTMLZitat"/>
                <w:rFonts w:eastAsia="Times New Roman" w:cs="Times New Roman"/>
                <w:i w:val="0"/>
                <w:iCs w:val="0"/>
                <w:noProof w:val="0"/>
                <w:szCs w:val="24"/>
                <w:lang w:eastAsia="de-DE"/>
              </w:rPr>
            </w:pPr>
            <w:r w:rsidRPr="00475E92">
              <w:rPr>
                <w:rFonts w:eastAsia="Times New Roman" w:cs="Times New Roman"/>
                <w:noProof w:val="0"/>
                <w:szCs w:val="24"/>
                <w:lang w:eastAsia="de-DE"/>
              </w:rPr>
              <w:t xml:space="preserve">vergleichen verschiedene Bewirtschaftungsmethoden an einfachen Beispielen im Hinblick auf ökonomische und ökologische Aspekte, u. a. Biodiversität, nachhaltige Entwicklung. </w:t>
            </w:r>
          </w:p>
        </w:tc>
      </w:tr>
      <w:tr w:rsidR="004F5507" w:rsidTr="00E154B6">
        <w:tc>
          <w:tcPr>
            <w:tcW w:w="7355" w:type="dxa"/>
            <w:gridSpan w:val="2"/>
            <w:shd w:val="clear" w:color="auto" w:fill="D6E3BC" w:themeFill="accent3" w:themeFillTint="66"/>
          </w:tcPr>
          <w:p w:rsidR="004F5507" w:rsidRPr="004F5507" w:rsidRDefault="004F5507" w:rsidP="00986D29">
            <w:pPr>
              <w:pStyle w:val="KeinLeerraum"/>
              <w:rPr>
                <w:rStyle w:val="HTMLZitat"/>
                <w:b/>
              </w:rPr>
            </w:pPr>
            <w:r w:rsidRPr="004F5507">
              <w:rPr>
                <w:rStyle w:val="HTMLZitat"/>
                <w:b/>
              </w:rPr>
              <w:t>Das ist neu:</w:t>
            </w:r>
          </w:p>
          <w:p w:rsidR="00BC53FF" w:rsidRPr="004F5507" w:rsidRDefault="00BC53FF" w:rsidP="00BC53FF">
            <w:pPr>
              <w:pStyle w:val="KeinLeerraum"/>
              <w:rPr>
                <w:rStyle w:val="HTMLZitat"/>
              </w:rPr>
            </w:pPr>
            <w:r>
              <w:rPr>
                <w:rStyle w:val="HTMLZitat"/>
              </w:rPr>
              <w:t>Die Thematisierung eines Ökosystems ist komplett neu.</w:t>
            </w:r>
          </w:p>
        </w:tc>
        <w:tc>
          <w:tcPr>
            <w:tcW w:w="7355" w:type="dxa"/>
            <w:gridSpan w:val="2"/>
            <w:shd w:val="clear" w:color="auto" w:fill="D6E3BC" w:themeFill="accent3" w:themeFillTint="66"/>
          </w:tcPr>
          <w:p w:rsidR="004F5507" w:rsidRPr="004F5507" w:rsidRDefault="004F5507" w:rsidP="00986D29">
            <w:pPr>
              <w:pStyle w:val="KeinLeerraum"/>
              <w:rPr>
                <w:rStyle w:val="HTMLZitat"/>
                <w:b/>
              </w:rPr>
            </w:pPr>
            <w:r w:rsidRPr="004F5507">
              <w:rPr>
                <w:rStyle w:val="HTMLZitat"/>
                <w:b/>
              </w:rPr>
              <w:t>Das wurde weggelassen:</w:t>
            </w:r>
          </w:p>
          <w:p w:rsidR="004F5507" w:rsidRPr="004F5507" w:rsidRDefault="00BC53FF" w:rsidP="00A02CC9">
            <w:pPr>
              <w:pStyle w:val="KeinLeerraum"/>
              <w:jc w:val="center"/>
              <w:rPr>
                <w:rStyle w:val="HTMLZitat"/>
              </w:rPr>
            </w:pPr>
            <w:r>
              <w:rPr>
                <w:rStyle w:val="HTMLZitat"/>
              </w:rPr>
              <w:t>–</w:t>
            </w:r>
          </w:p>
        </w:tc>
      </w:tr>
      <w:tr w:rsidR="004F5507" w:rsidTr="00057D4C">
        <w:tc>
          <w:tcPr>
            <w:tcW w:w="7355" w:type="dxa"/>
            <w:gridSpan w:val="2"/>
            <w:shd w:val="clear" w:color="auto" w:fill="F2DBDB" w:themeFill="accent2" w:themeFillTint="33"/>
          </w:tcPr>
          <w:p w:rsidR="004F5507" w:rsidRPr="004F5507" w:rsidRDefault="004F5507" w:rsidP="00986D29">
            <w:pPr>
              <w:pStyle w:val="KeinLeerraum"/>
              <w:rPr>
                <w:rStyle w:val="HTMLZitat"/>
                <w:b/>
              </w:rPr>
            </w:pPr>
            <w:r w:rsidRPr="004F5507">
              <w:rPr>
                <w:rStyle w:val="HTMLZitat"/>
                <w:b/>
              </w:rPr>
              <w:t>Vorwissen aus der Grundschule:</w:t>
            </w:r>
          </w:p>
          <w:p w:rsidR="004F5507" w:rsidRDefault="001323E5" w:rsidP="00986D29">
            <w:pPr>
              <w:pStyle w:val="KeinLeerraum"/>
              <w:rPr>
                <w:rStyle w:val="HTMLZitat"/>
              </w:rPr>
            </w:pPr>
            <w:r>
              <w:rPr>
                <w:rStyle w:val="HTMLZitat"/>
                <w:i w:val="0"/>
              </w:rPr>
              <w:t xml:space="preserve">ausgewählte Pflanzenarten aus den Lebensräumen Wiese oder Hecke </w:t>
            </w:r>
            <w:r w:rsidRPr="001323E5">
              <w:rPr>
                <w:rStyle w:val="HTMLZitat"/>
              </w:rPr>
              <w:t>(Jgst. 1/2)</w:t>
            </w:r>
          </w:p>
          <w:p w:rsidR="001323E5" w:rsidRDefault="001323E5" w:rsidP="00986D29">
            <w:pPr>
              <w:pStyle w:val="KeinLeerraum"/>
              <w:rPr>
                <w:rStyle w:val="HTMLZitat"/>
              </w:rPr>
            </w:pPr>
            <w:r>
              <w:rPr>
                <w:rStyle w:val="HTMLZitat"/>
                <w:i w:val="0"/>
              </w:rPr>
              <w:t xml:space="preserve">einfache Nahrungsbeziehungen aus den Lebensräumen Wiese oder Hecke </w:t>
            </w:r>
            <w:r w:rsidRPr="001323E5">
              <w:rPr>
                <w:rStyle w:val="HTMLZitat"/>
              </w:rPr>
              <w:t>(Jgst. 1/2)</w:t>
            </w:r>
          </w:p>
          <w:p w:rsidR="001323E5" w:rsidRDefault="001323E5" w:rsidP="00986D29">
            <w:pPr>
              <w:pStyle w:val="KeinLeerraum"/>
              <w:rPr>
                <w:rStyle w:val="HTMLZitat"/>
                <w:i w:val="0"/>
              </w:rPr>
            </w:pPr>
            <w:r>
              <w:rPr>
                <w:rStyle w:val="HTMLZitat"/>
                <w:i w:val="0"/>
              </w:rPr>
              <w:t xml:space="preserve">Schutz von Natur und Kultur in Räumen </w:t>
            </w:r>
            <w:r>
              <w:rPr>
                <w:rStyle w:val="HTMLZitat"/>
              </w:rPr>
              <w:t>(Jgst. 3/4)</w:t>
            </w:r>
            <w:r>
              <w:rPr>
                <w:rStyle w:val="HTMLZitat"/>
                <w:i w:val="0"/>
              </w:rPr>
              <w:t xml:space="preserve"> </w:t>
            </w:r>
          </w:p>
          <w:p w:rsidR="004D0ADB" w:rsidRPr="004D0ADB" w:rsidRDefault="004D0ADB" w:rsidP="00986D29">
            <w:pPr>
              <w:pStyle w:val="KeinLeerraum"/>
              <w:rPr>
                <w:rStyle w:val="HTMLZitat"/>
              </w:rPr>
            </w:pPr>
            <w:r>
              <w:rPr>
                <w:rStyle w:val="HTMLZitat"/>
              </w:rPr>
              <w:t>Kenntnis von Arten und ihren Wechselbeziehu</w:t>
            </w:r>
            <w:r w:rsidR="008232A1">
              <w:rPr>
                <w:rStyle w:val="HTMLZitat"/>
              </w:rPr>
              <w:t>n</w:t>
            </w:r>
            <w:r>
              <w:rPr>
                <w:rStyle w:val="HTMLZitat"/>
              </w:rPr>
              <w:t>gen in den Lebensräumen Wald und Gewässer, Einfluss des Menschen (Lernbereich 3.1 HSU in Jgst. 3/4)</w:t>
            </w:r>
          </w:p>
        </w:tc>
        <w:tc>
          <w:tcPr>
            <w:tcW w:w="7355" w:type="dxa"/>
            <w:gridSpan w:val="2"/>
            <w:shd w:val="clear" w:color="auto" w:fill="F2DBDB" w:themeFill="accent2" w:themeFillTint="33"/>
          </w:tcPr>
          <w:p w:rsidR="004F5507" w:rsidRPr="004F5507" w:rsidRDefault="004F5507" w:rsidP="00986D29">
            <w:pPr>
              <w:pStyle w:val="KeinLeerraum"/>
              <w:rPr>
                <w:rStyle w:val="HTMLZitat"/>
                <w:b/>
              </w:rPr>
            </w:pPr>
            <w:r w:rsidRPr="004F5507">
              <w:rPr>
                <w:rStyle w:val="HTMLZitat"/>
                <w:b/>
              </w:rPr>
              <w:t>Weiterverwendung:</w:t>
            </w:r>
          </w:p>
          <w:p w:rsidR="00A86E4E" w:rsidRDefault="00CE70EA" w:rsidP="00A86E4E">
            <w:pPr>
              <w:pStyle w:val="KeinLeerraum"/>
              <w:rPr>
                <w:rStyle w:val="HTMLZitat"/>
              </w:rPr>
            </w:pPr>
            <w:r>
              <w:rPr>
                <w:rStyle w:val="HTMLZitat"/>
              </w:rPr>
              <w:t>in jeder der folgenden Jgst. jeweils beim Lernbereich  Ökologie</w:t>
            </w:r>
          </w:p>
          <w:p w:rsidR="00FF661C" w:rsidRDefault="00FF661C" w:rsidP="00A86E4E">
            <w:pPr>
              <w:pStyle w:val="KeinLeerraum"/>
              <w:rPr>
                <w:rStyle w:val="HTMLZitat"/>
              </w:rPr>
            </w:pPr>
          </w:p>
          <w:p w:rsidR="00FF661C" w:rsidRPr="00FF661C" w:rsidRDefault="00FF661C" w:rsidP="00A86E4E">
            <w:pPr>
              <w:pStyle w:val="KeinLeerraum"/>
              <w:rPr>
                <w:rStyle w:val="HTMLZitat"/>
                <w:b/>
              </w:rPr>
            </w:pPr>
            <w:r w:rsidRPr="00FF661C">
              <w:rPr>
                <w:rStyle w:val="HTMLZitat"/>
                <w:b/>
              </w:rPr>
              <w:t>Bezug zu anderen Fächern:</w:t>
            </w:r>
          </w:p>
          <w:p w:rsidR="00A86E4E" w:rsidRPr="004F5507" w:rsidRDefault="00A86E4E" w:rsidP="00A86E4E">
            <w:pPr>
              <w:pStyle w:val="KeinLeerraum"/>
              <w:rPr>
                <w:rStyle w:val="HTMLZitat"/>
              </w:rPr>
            </w:pPr>
            <w:r>
              <w:rPr>
                <w:rStyle w:val="HTMLZitat"/>
              </w:rPr>
              <w:t xml:space="preserve">Jgst. 5, Geographie, Lernbereich 4: </w:t>
            </w:r>
            <w:r w:rsidRPr="00FF661C">
              <w:rPr>
                <w:rStyle w:val="HTMLZitat"/>
                <w:i w:val="0"/>
              </w:rPr>
              <w:t>Ländliche Räume in Bayern und Deutschland (konventionelle und ökologische Landwirtschaft, Landnutzung in einem ausgewählten Agrarraum)</w:t>
            </w:r>
          </w:p>
        </w:tc>
      </w:tr>
    </w:tbl>
    <w:p w:rsidR="004D0ADB" w:rsidRDefault="004D0ADB" w:rsidP="00C92F7A">
      <w:pPr>
        <w:pStyle w:val="KeinLeerraum"/>
        <w:rPr>
          <w:rStyle w:val="HTMLZitat"/>
          <w:i w:val="0"/>
        </w:rPr>
      </w:pPr>
    </w:p>
    <w:tbl>
      <w:tblPr>
        <w:tblStyle w:val="Tabellenraster"/>
        <w:tblW w:w="0" w:type="auto"/>
        <w:tblLook w:val="04A0" w:firstRow="1" w:lastRow="0" w:firstColumn="1" w:lastColumn="0" w:noHBand="0" w:noVBand="1"/>
      </w:tblPr>
      <w:tblGrid>
        <w:gridCol w:w="6204"/>
        <w:gridCol w:w="8506"/>
      </w:tblGrid>
      <w:tr w:rsidR="00C90E48" w:rsidRPr="00A85D3B" w:rsidTr="002F658F">
        <w:tc>
          <w:tcPr>
            <w:tcW w:w="14710" w:type="dxa"/>
            <w:gridSpan w:val="2"/>
            <w:shd w:val="clear" w:color="auto" w:fill="CC99FF"/>
          </w:tcPr>
          <w:p w:rsidR="00C90E48" w:rsidRDefault="00C90E48" w:rsidP="00C92F7A">
            <w:pPr>
              <w:pStyle w:val="KeinLeerraum"/>
              <w:rPr>
                <w:rStyle w:val="HTMLZitat"/>
                <w:rFonts w:ascii="Arial" w:hAnsi="Arial" w:cs="Arial"/>
                <w:b/>
                <w:i w:val="0"/>
                <w:sz w:val="28"/>
                <w:szCs w:val="28"/>
              </w:rPr>
            </w:pPr>
            <w:r w:rsidRPr="00A85D3B">
              <w:rPr>
                <w:rStyle w:val="HTMLZitat"/>
                <w:rFonts w:ascii="Arial" w:hAnsi="Arial" w:cs="Arial"/>
                <w:b/>
                <w:i w:val="0"/>
                <w:sz w:val="28"/>
                <w:szCs w:val="28"/>
              </w:rPr>
              <w:t>2.1 Erkenntnisse gewinnen – kommunizieren – bewerten</w:t>
            </w:r>
          </w:p>
          <w:p w:rsidR="00A01DA6" w:rsidRPr="00A01DA6" w:rsidRDefault="00A01DA6" w:rsidP="00C92F7A">
            <w:pPr>
              <w:pStyle w:val="KeinLeerraum"/>
              <w:rPr>
                <w:rStyle w:val="HTMLZitat"/>
                <w:rFonts w:ascii="Arial" w:hAnsi="Arial" w:cs="Arial"/>
                <w:sz w:val="20"/>
                <w:szCs w:val="20"/>
              </w:rPr>
            </w:pPr>
            <w:r w:rsidRPr="00A01DA6">
              <w:rPr>
                <w:rStyle w:val="HTMLZitat"/>
                <w:rFonts w:ascii="Arial" w:hAnsi="Arial" w:cs="Arial"/>
                <w:sz w:val="20"/>
                <w:szCs w:val="20"/>
              </w:rPr>
              <w:t>steht bei</w:t>
            </w:r>
            <w:r>
              <w:rPr>
                <w:rStyle w:val="HTMLZitat"/>
                <w:rFonts w:ascii="Arial" w:hAnsi="Arial" w:cs="Arial"/>
                <w:sz w:val="20"/>
                <w:szCs w:val="20"/>
              </w:rPr>
              <w:t>m Schwerpunkt</w:t>
            </w:r>
            <w:r w:rsidRPr="00A01DA6">
              <w:rPr>
                <w:rStyle w:val="HTMLZitat"/>
                <w:rFonts w:ascii="Arial" w:hAnsi="Arial" w:cs="Arial"/>
                <w:sz w:val="20"/>
                <w:szCs w:val="20"/>
              </w:rPr>
              <w:t xml:space="preserve"> Biologie</w:t>
            </w:r>
            <w:r>
              <w:rPr>
                <w:rStyle w:val="HTMLZitat"/>
                <w:rFonts w:ascii="Arial" w:hAnsi="Arial" w:cs="Arial"/>
                <w:sz w:val="20"/>
                <w:szCs w:val="20"/>
              </w:rPr>
              <w:t>, bezieht aber de facto auch Naturwissenschaftliches Arbeiten mit ein</w:t>
            </w:r>
          </w:p>
        </w:tc>
      </w:tr>
      <w:tr w:rsidR="00C90E48" w:rsidRPr="009D39C5" w:rsidTr="008C58D0">
        <w:tc>
          <w:tcPr>
            <w:tcW w:w="6204" w:type="dxa"/>
            <w:shd w:val="clear" w:color="auto" w:fill="FFFFCC"/>
          </w:tcPr>
          <w:p w:rsidR="00C90E48" w:rsidRPr="009D39C5" w:rsidRDefault="00C90E48" w:rsidP="00C92F7A">
            <w:pPr>
              <w:pStyle w:val="KeinLeerraum"/>
              <w:rPr>
                <w:rStyle w:val="HTMLZitat"/>
                <w:b/>
                <w:i w:val="0"/>
              </w:rPr>
            </w:pPr>
            <w:r w:rsidRPr="009D39C5">
              <w:rPr>
                <w:rStyle w:val="HTMLZitat"/>
                <w:b/>
                <w:i w:val="0"/>
              </w:rPr>
              <w:t>Inhalte zu den Kompetenzen</w:t>
            </w:r>
          </w:p>
        </w:tc>
        <w:tc>
          <w:tcPr>
            <w:tcW w:w="8506" w:type="dxa"/>
            <w:shd w:val="clear" w:color="auto" w:fill="CCCCFF"/>
          </w:tcPr>
          <w:p w:rsidR="00C90E48" w:rsidRPr="009D39C5" w:rsidRDefault="00C90E48" w:rsidP="00C92F7A">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C90E48" w:rsidTr="008C58D0">
        <w:tc>
          <w:tcPr>
            <w:tcW w:w="6204" w:type="dxa"/>
            <w:shd w:val="clear" w:color="auto" w:fill="FFFFCC"/>
          </w:tcPr>
          <w:p w:rsidR="00C90E48" w:rsidRPr="004E769E" w:rsidRDefault="00C90E48" w:rsidP="00905C20">
            <w:pPr>
              <w:framePr w:wrap="auto" w:vAnchor="margin" w:yAlign="inline"/>
              <w:numPr>
                <w:ilvl w:val="0"/>
                <w:numId w:val="2"/>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naturwissenschaftlicher Erkenntnisweg: Phasen des naturwissenschaftlichen Erkenntniswegs (Frage, Hypo</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thesen, naturwissenschaftliche Untersuchung planen und durchführen, Datenauswertung und </w:t>
            </w:r>
            <w:r w:rsidRPr="004E769E">
              <w:rPr>
                <w:rFonts w:eastAsia="Times New Roman" w:cs="Times New Roman"/>
                <w:noProof w:val="0"/>
                <w:szCs w:val="24"/>
                <w:lang w:eastAsia="de-DE"/>
              </w:rPr>
              <w:noBreakHyphen/>
              <w:t xml:space="preserve">interpretation) </w:t>
            </w:r>
          </w:p>
          <w:p w:rsidR="00C90E48" w:rsidRPr="004E769E" w:rsidRDefault="00C90E48" w:rsidP="00905C20">
            <w:pPr>
              <w:framePr w:wrap="auto" w:vAnchor="margin" w:yAlign="inline"/>
              <w:numPr>
                <w:ilvl w:val="0"/>
                <w:numId w:val="2"/>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 xml:space="preserve">naturwissenschaftliche Arbeitsweisen: u. a. Beobachten, Vergleichen, Experimentieren </w:t>
            </w:r>
          </w:p>
          <w:p w:rsidR="00C90E48" w:rsidRPr="004E769E" w:rsidRDefault="00C90E48" w:rsidP="00905C20">
            <w:pPr>
              <w:framePr w:wrap="auto" w:vAnchor="margin" w:yAlign="inline"/>
              <w:numPr>
                <w:ilvl w:val="0"/>
                <w:numId w:val="2"/>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 xml:space="preserve">grundlegende Arbeitstechniken: im Labor u. a. Umgang mit Glasgeräten, Temperatur- und Massenbestimmung; im Freiland u. a. Sammeln und Bestimmen von Pflanzen; Beachten von Verhaltens- und Sicherheitsregeln </w:t>
            </w:r>
          </w:p>
          <w:p w:rsidR="00C90E48" w:rsidRPr="004E769E" w:rsidRDefault="00C90E48" w:rsidP="00905C20">
            <w:pPr>
              <w:framePr w:wrap="auto" w:vAnchor="margin" w:yAlign="inline"/>
              <w:numPr>
                <w:ilvl w:val="0"/>
                <w:numId w:val="2"/>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einfache Nachweisreaktionen: Stärkenachweis, Fettfleck</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probe, Kalkwasserprobe </w:t>
            </w:r>
          </w:p>
          <w:p w:rsidR="00C90E48" w:rsidRPr="004E769E" w:rsidRDefault="00C90E48" w:rsidP="00905C20">
            <w:pPr>
              <w:framePr w:wrap="auto" w:vAnchor="margin" w:yAlign="inline"/>
              <w:numPr>
                <w:ilvl w:val="0"/>
                <w:numId w:val="2"/>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Mikroskopieren: wichtige Teile eines Lichtmikroskops (u. a. Okular, Objektiv), Herstellen eines einfachen Präparats (Verwendung von Objektträger und Deckgläs</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chen, Anfärben) </w:t>
            </w:r>
          </w:p>
          <w:p w:rsidR="00C90E48" w:rsidRPr="004E769E" w:rsidRDefault="00C90E48" w:rsidP="00905C20">
            <w:pPr>
              <w:framePr w:wrap="auto" w:vAnchor="margin" w:yAlign="inline"/>
              <w:numPr>
                <w:ilvl w:val="0"/>
                <w:numId w:val="2"/>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 xml:space="preserve">Entwicklung und Eigenschaften naturwissenschaftlichen Wissens: Veränderung von Wissen im Lauf der Zeit </w:t>
            </w:r>
          </w:p>
          <w:p w:rsidR="00C90E48" w:rsidRPr="004E769E" w:rsidRDefault="00C90E48" w:rsidP="00905C20">
            <w:pPr>
              <w:framePr w:wrap="auto" w:vAnchor="margin" w:yAlign="inline"/>
              <w:numPr>
                <w:ilvl w:val="0"/>
                <w:numId w:val="2"/>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Kennzeichen und Eigenschaften von materiellen Model</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len: Unterschiede zum Original, z. B. Hervorheben wesentlicher und Weglassen nebensächlicher Eigen</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schaften, anderes Material; Verwendung zur Veranschau</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lichung </w:t>
            </w:r>
          </w:p>
          <w:p w:rsidR="00C90E48" w:rsidRPr="004E769E" w:rsidRDefault="00C90E48" w:rsidP="00905C20">
            <w:pPr>
              <w:framePr w:wrap="auto" w:vAnchor="margin" w:yAlign="inline"/>
              <w:numPr>
                <w:ilvl w:val="0"/>
                <w:numId w:val="2"/>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Bestandteile eines naturwissenschaftlichen Protokolls: Titel, Aufbau und Durchführung, Beobachtung, Auswer</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tung und Interpretation </w:t>
            </w:r>
          </w:p>
          <w:p w:rsidR="00C90E48" w:rsidRPr="004E769E" w:rsidRDefault="00C90E48" w:rsidP="00905C20">
            <w:pPr>
              <w:framePr w:wrap="auto" w:vAnchor="margin" w:yAlign="inline"/>
              <w:numPr>
                <w:ilvl w:val="0"/>
                <w:numId w:val="2"/>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Anfertigung und Auswertung verschiedener Darstellungs</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formen, Wechsel der Darstellungsform: einfache Texte, Tabellen und Diagramme, Übersichtszeichnungen, ggf. weitere Darstellungsformen </w:t>
            </w:r>
          </w:p>
          <w:p w:rsidR="00C90E48" w:rsidRPr="004E769E" w:rsidRDefault="00C90E48" w:rsidP="00905C20">
            <w:pPr>
              <w:framePr w:wrap="auto" w:vAnchor="margin" w:yAlign="inline"/>
              <w:numPr>
                <w:ilvl w:val="0"/>
                <w:numId w:val="2"/>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lastRenderedPageBreak/>
              <w:t>Quelle: v. a. Schulbuch, populärwissenschaftliche Lite</w:t>
            </w:r>
            <w:r w:rsidR="00DB2379">
              <w:rPr>
                <w:rFonts w:eastAsia="Times New Roman" w:cs="Times New Roman"/>
                <w:noProof w:val="0"/>
                <w:szCs w:val="24"/>
                <w:lang w:eastAsia="de-DE"/>
              </w:rPr>
              <w:t>-</w:t>
            </w:r>
            <w:r w:rsidRPr="004E769E">
              <w:rPr>
                <w:rFonts w:eastAsia="Times New Roman" w:cs="Times New Roman"/>
                <w:noProof w:val="0"/>
                <w:szCs w:val="24"/>
                <w:lang w:eastAsia="de-DE"/>
              </w:rPr>
              <w:t xml:space="preserve">ratur </w:t>
            </w:r>
          </w:p>
          <w:p w:rsidR="00C90E48" w:rsidRPr="00DF02B9" w:rsidRDefault="00C90E48" w:rsidP="00905C20">
            <w:pPr>
              <w:framePr w:wrap="auto" w:vAnchor="margin" w:yAlign="inline"/>
              <w:numPr>
                <w:ilvl w:val="0"/>
                <w:numId w:val="2"/>
              </w:numPr>
              <w:tabs>
                <w:tab w:val="clear" w:pos="454"/>
              </w:tabs>
              <w:ind w:left="357" w:hanging="357"/>
              <w:rPr>
                <w:rStyle w:val="HTMLZitat"/>
                <w:rFonts w:eastAsia="Times New Roman" w:cs="Times New Roman"/>
                <w:i w:val="0"/>
                <w:iCs w:val="0"/>
                <w:noProof w:val="0"/>
                <w:szCs w:val="24"/>
                <w:lang w:eastAsia="de-DE"/>
              </w:rPr>
            </w:pPr>
            <w:r w:rsidRPr="004E769E">
              <w:rPr>
                <w:rFonts w:eastAsia="Times New Roman" w:cs="Times New Roman"/>
                <w:noProof w:val="0"/>
                <w:szCs w:val="24"/>
                <w:lang w:eastAsia="de-DE"/>
              </w:rPr>
              <w:t xml:space="preserve">Gesundheitsbewusstsein und Verantwortung: z. B. Schutz der Sinnesorgane, ausgewogene Ernährung, sportliche Betätigung, Suchtgefahr </w:t>
            </w:r>
          </w:p>
        </w:tc>
        <w:tc>
          <w:tcPr>
            <w:tcW w:w="8506" w:type="dxa"/>
            <w:shd w:val="clear" w:color="auto" w:fill="CCCCFF"/>
          </w:tcPr>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lastRenderedPageBreak/>
              <w:t>bearbeiten beispielsweise biologische Alltagsphänomene, indem sie die Phasen des naturwissenschaftlichen Erkenntnisweges berücksichtigen und wählen für einfache Problemstellungen aus wenigen vorgegebenen eine passende Arbeits</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weise oder -technik aus.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 xml:space="preserve">führen nach Anleitung einfache naturwissenschaftliche Untersuchungen zu vorgegebenen Themen und Fragestellungen durch und verwenden dabei ggf. einfache Geräte und Hilfsmittel.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verwenden ein Lichtmikroskop nach Anleitung, um tierische und pflanzliche Zellen zu betrachten, und erstellen nach konkreten Vorgaben beschriftete Zeich</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nungen der betrachteten einfachen biologischen Grundstrukturen.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stellen einfache Präparate ohne Schnitte her und färben diese ggf. an, um Bestand</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teile der Zellen besser erkennbar zu machen.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sammeln einheimische Samenpflanzen und bestimmen diese mithilfe einfacher Bestimmungsliteratur (z. B. bebilderter Bestimmungsbücher), um ihre Arten</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kenntnis zu erweitern.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 xml:space="preserve">identifizieren bei einfachen naturwissenschaftlichen Untersuchungen mögliche Fehlerquellen und leiten daraus die Notwendigkeit gewissenhafter Planung sowie sorgfältigen Arbeitens zur Fehlervermeidung ab.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leiten aus dem Vergleich historischer und moderner Quellen ab, dass sich Wissen verändert und altes Wissen aufgrund neuer Erkenntnisse verworfen oder abge</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ändert wird.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 xml:space="preserve">beschreiben Kennzeichen und Eigenschaften von Modellen und erklären, wozu Modelle in der Biologie verwendet werden.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 xml:space="preserve">informieren sich mithilfe von Struktur- und Funktionsmodellen über anatomische Merkmale des menschlichen Körpers.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erstellen nach Anleitung ein Modell zu einem biologischen Sachverhalt und ver</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gleichen die Eigenschaften des Modells mit den tatsächlichen Verhältnissen in der Natur.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fertigen einfache schematische Übersichtszeichnungen zu anatomischen und mor</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phologischen Strukturen an und verdeutlichen so deren Funktion.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lastRenderedPageBreak/>
              <w:t>nutzen u. a. Tabellen und einfache Diagramme zur Dokumentation, Veranschau</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lichung und Erklärung von Ergebnissen.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verwenden bei der Beschreibung von biologischen Sachverhalten und der Argu</w:t>
            </w:r>
            <w:r w:rsidR="00DB2379">
              <w:rPr>
                <w:rFonts w:eastAsia="Times New Roman" w:cs="Times New Roman"/>
                <w:noProof w:val="0"/>
                <w:szCs w:val="24"/>
                <w:lang w:eastAsia="de-DE"/>
              </w:rPr>
              <w:softHyphen/>
            </w:r>
            <w:r w:rsidRPr="004E769E">
              <w:rPr>
                <w:rFonts w:eastAsia="Times New Roman" w:cs="Times New Roman"/>
                <w:noProof w:val="0"/>
                <w:szCs w:val="24"/>
                <w:lang w:eastAsia="de-DE"/>
              </w:rPr>
              <w:t xml:space="preserve">mentation zu biologischen Themen Elemente der Fachsprache. </w:t>
            </w:r>
          </w:p>
          <w:p w:rsidR="00C90E48" w:rsidRPr="004E769E" w:rsidRDefault="00C90E48" w:rsidP="00905C20">
            <w:pPr>
              <w:framePr w:wrap="auto" w:vAnchor="margin" w:yAlign="inline"/>
              <w:numPr>
                <w:ilvl w:val="0"/>
                <w:numId w:val="1"/>
              </w:numPr>
              <w:tabs>
                <w:tab w:val="clear" w:pos="454"/>
              </w:tabs>
              <w:ind w:left="357" w:hanging="357"/>
              <w:rPr>
                <w:rFonts w:eastAsia="Times New Roman" w:cs="Times New Roman"/>
                <w:noProof w:val="0"/>
                <w:szCs w:val="24"/>
                <w:lang w:eastAsia="de-DE"/>
              </w:rPr>
            </w:pPr>
            <w:r w:rsidRPr="004E769E">
              <w:rPr>
                <w:rFonts w:eastAsia="Times New Roman" w:cs="Times New Roman"/>
                <w:noProof w:val="0"/>
                <w:szCs w:val="24"/>
                <w:lang w:eastAsia="de-DE"/>
              </w:rPr>
              <w:t xml:space="preserve">beantworten einfache biologische Fragestellungen, indem sie vorgegebene, auf einfachen Texten mit wenigen einfachen Darstellungsformen beruhende Quellen (Schulbuch, populärwissenschaftliche Quelle) auswerten. </w:t>
            </w:r>
          </w:p>
          <w:p w:rsidR="00C90E48" w:rsidRPr="00DF02B9" w:rsidRDefault="00C90E48" w:rsidP="00905C20">
            <w:pPr>
              <w:framePr w:wrap="auto" w:vAnchor="margin" w:yAlign="inline"/>
              <w:numPr>
                <w:ilvl w:val="0"/>
                <w:numId w:val="1"/>
              </w:numPr>
              <w:tabs>
                <w:tab w:val="clear" w:pos="454"/>
              </w:tabs>
              <w:ind w:left="357" w:hanging="357"/>
              <w:rPr>
                <w:rStyle w:val="HTMLZitat"/>
                <w:rFonts w:eastAsia="Times New Roman" w:cs="Times New Roman"/>
                <w:i w:val="0"/>
                <w:iCs w:val="0"/>
                <w:noProof w:val="0"/>
                <w:szCs w:val="24"/>
                <w:lang w:eastAsia="de-DE"/>
              </w:rPr>
            </w:pPr>
            <w:r w:rsidRPr="004E769E">
              <w:rPr>
                <w:rFonts w:eastAsia="Times New Roman" w:cs="Times New Roman"/>
                <w:noProof w:val="0"/>
                <w:szCs w:val="24"/>
                <w:lang w:eastAsia="de-DE"/>
              </w:rPr>
              <w:t xml:space="preserve">wägen Folgen von Handlungen für die Gesunderhaltung des eigenen Körpers ab, um bewusste Entscheidungen treffen zu können. </w:t>
            </w:r>
          </w:p>
        </w:tc>
      </w:tr>
      <w:tr w:rsidR="00A01DA6" w:rsidTr="00687211">
        <w:tc>
          <w:tcPr>
            <w:tcW w:w="14710" w:type="dxa"/>
            <w:gridSpan w:val="2"/>
            <w:shd w:val="clear" w:color="auto" w:fill="F2DBDB" w:themeFill="accent2" w:themeFillTint="33"/>
          </w:tcPr>
          <w:p w:rsidR="00A01DA6" w:rsidRDefault="00A01DA6" w:rsidP="00057D4C">
            <w:pPr>
              <w:framePr w:wrap="auto" w:vAnchor="margin" w:yAlign="inline"/>
              <w:tabs>
                <w:tab w:val="clear" w:pos="454"/>
              </w:tabs>
              <w:rPr>
                <w:rStyle w:val="HTMLZitat"/>
              </w:rPr>
            </w:pPr>
            <w:r>
              <w:rPr>
                <w:rStyle w:val="HTMLZitat"/>
                <w:b/>
              </w:rPr>
              <w:lastRenderedPageBreak/>
              <w:t>Vorkennt</w:t>
            </w:r>
            <w:r w:rsidRPr="004F5507">
              <w:rPr>
                <w:rStyle w:val="HTMLZitat"/>
                <w:b/>
              </w:rPr>
              <w:t>n</w:t>
            </w:r>
            <w:r>
              <w:rPr>
                <w:rStyle w:val="HTMLZitat"/>
                <w:b/>
              </w:rPr>
              <w:t>isse</w:t>
            </w:r>
            <w:r w:rsidRPr="004F5507">
              <w:rPr>
                <w:rStyle w:val="HTMLZitat"/>
                <w:b/>
              </w:rPr>
              <w:t xml:space="preserve"> aus der Grundschule</w:t>
            </w:r>
            <w:r w:rsidR="008447B2">
              <w:rPr>
                <w:rStyle w:val="HTMLZitat"/>
                <w:b/>
              </w:rPr>
              <w:t xml:space="preserve"> (Grundlegende Kompetenzen)</w:t>
            </w:r>
            <w:r w:rsidRPr="004F5507">
              <w:rPr>
                <w:rStyle w:val="HTMLZitat"/>
                <w:b/>
              </w:rPr>
              <w:t>:</w:t>
            </w:r>
            <w:r>
              <w:rPr>
                <w:rStyle w:val="HTMLZitat"/>
                <w:b/>
              </w:rPr>
              <w:t xml:space="preserve"> </w:t>
            </w:r>
            <w:r>
              <w:t>Die Schülerinnen und Schüler</w:t>
            </w:r>
            <w:r w:rsidR="00532BF5">
              <w:t>...</w:t>
            </w:r>
          </w:p>
          <w:p w:rsidR="00A01DA6" w:rsidRPr="00532BF5" w:rsidRDefault="00A01DA6" w:rsidP="00A01DA6">
            <w:pPr>
              <w:pStyle w:val="KeinLeerraum"/>
              <w:rPr>
                <w:i/>
              </w:rPr>
            </w:pPr>
            <w:r>
              <w:t>we</w:t>
            </w:r>
            <w:r w:rsidRPr="00532BF5">
              <w:t>nden [...] zunehmend Grundsätze naturwissenschaftlichen Denkens und Vorgehens an, um Erkenntnisse zu gewinnen, und machen die Untersuchungsmethoden selbst zum Gegenstand ihrer Überlegungen. Dabei verwenden sie zunehmend Fachbegriffe als gemeinsame Verständigungsgrundlage. (</w:t>
            </w:r>
            <w:r w:rsidRPr="00532BF5">
              <w:rPr>
                <w:i/>
              </w:rPr>
              <w:t>Jgst. 1/2, HSU)</w:t>
            </w:r>
          </w:p>
          <w:p w:rsidR="00A01DA6" w:rsidRPr="00532BF5" w:rsidRDefault="00A01DA6" w:rsidP="00A01DA6">
            <w:pPr>
              <w:pStyle w:val="KeinLeerraum"/>
              <w:rPr>
                <w:i/>
              </w:rPr>
            </w:pPr>
            <w:r w:rsidRPr="00532BF5">
              <w:t>nutzen [...] zunehmend fachliche Arbeitsweisen, um neue Erkenntnisse zu gewinnen und finden dabei eigene Fragestellungen und Vermutungen, die sie zum Gegenstand weiterer eigenständiger Untersuchungen machen.</w:t>
            </w:r>
            <w:r w:rsidRPr="00532BF5">
              <w:rPr>
                <w:i/>
              </w:rPr>
              <w:t xml:space="preserve"> (Jgst. 3/4, HSU)</w:t>
            </w:r>
          </w:p>
          <w:p w:rsidR="00A01DA6" w:rsidRDefault="00A01DA6" w:rsidP="00A01DA6">
            <w:pPr>
              <w:pStyle w:val="KeinLeerraum"/>
              <w:rPr>
                <w:i/>
              </w:rPr>
            </w:pPr>
            <w:r w:rsidRPr="00532BF5">
              <w:t>sammeln, vergleichen und ordnen kriteriengeleitet Pflanzen- und Tierarten im heimatlichen Umfeld (im Wald und an Gewässern)</w:t>
            </w:r>
            <w:r w:rsidRPr="00532BF5">
              <w:rPr>
                <w:i/>
              </w:rPr>
              <w:t xml:space="preserve"> (Jgst. 3/4, HSU)</w:t>
            </w:r>
          </w:p>
          <w:p w:rsidR="00532BF5" w:rsidRPr="00532BF5" w:rsidRDefault="00532BF5" w:rsidP="00A01DA6">
            <w:pPr>
              <w:pStyle w:val="KeinLeerraum"/>
              <w:rPr>
                <w:i/>
                <w:sz w:val="8"/>
                <w:szCs w:val="8"/>
              </w:rPr>
            </w:pPr>
          </w:p>
          <w:p w:rsidR="00A01DA6" w:rsidRPr="00532BF5" w:rsidRDefault="00C12034" w:rsidP="00C12034">
            <w:pPr>
              <w:pStyle w:val="KeinLeerraum"/>
              <w:rPr>
                <w:i/>
              </w:rPr>
            </w:pPr>
            <w:r w:rsidRPr="00532BF5">
              <w:rPr>
                <w:i/>
              </w:rPr>
              <w:t>verwenden folgende Fachbegriffe:</w:t>
            </w:r>
            <w:r w:rsidRPr="00532BF5">
              <w:t xml:space="preserve"> Quadrat/Rechteck, Würfel/Quader, Flächen- und Rauminhalte, Vergrößern und Verkleinern, achsensymmetrisch / nicht achsensymmetrisch, achsensymmetrisch / nicht achsensymmetrisch, </w:t>
            </w:r>
            <w:r w:rsidRPr="00532BF5">
              <w:rPr>
                <w:i/>
                <w:iCs/>
              </w:rPr>
              <w:t>Zeitspannen</w:t>
            </w:r>
            <w:r w:rsidRPr="00532BF5">
              <w:t xml:space="preserve"> (s, min und h; auch Berechnung von Zeitpunkten), </w:t>
            </w:r>
            <w:r w:rsidRPr="00532BF5">
              <w:rPr>
                <w:i/>
                <w:iCs/>
              </w:rPr>
              <w:t>Längen</w:t>
            </w:r>
            <w:r w:rsidRPr="00532BF5">
              <w:t xml:space="preserve"> (cm, m, mm und km), </w:t>
            </w:r>
            <w:r w:rsidRPr="00532BF5">
              <w:rPr>
                <w:i/>
                <w:iCs/>
              </w:rPr>
              <w:t>Massen</w:t>
            </w:r>
            <w:r w:rsidRPr="00532BF5">
              <w:t xml:space="preserve"> (g und kg), </w:t>
            </w:r>
            <w:r w:rsidRPr="00532BF5">
              <w:rPr>
                <w:i/>
                <w:iCs/>
              </w:rPr>
              <w:t>Hohlmaße/Volumina</w:t>
            </w:r>
            <w:r w:rsidRPr="00532BF5">
              <w:t xml:space="preserve"> (ml und l) </w:t>
            </w:r>
            <w:r w:rsidRPr="00532BF5">
              <w:rPr>
                <w:i/>
              </w:rPr>
              <w:t>(Jgst. 3/4, Mathematik)</w:t>
            </w:r>
          </w:p>
          <w:p w:rsidR="00C12034" w:rsidRPr="00532BF5" w:rsidRDefault="00C12034" w:rsidP="00C12034">
            <w:pPr>
              <w:pStyle w:val="KeinLeerraum"/>
            </w:pPr>
            <w:r w:rsidRPr="00532BF5">
              <w:rPr>
                <w:i/>
              </w:rPr>
              <w:t xml:space="preserve">entnehmen relevante Informationen </w:t>
            </w:r>
            <w:r w:rsidRPr="00532BF5">
              <w:t xml:space="preserve">beispielsweise aus Sachtexten oder einfachen Diagrammen </w:t>
            </w:r>
            <w:r w:rsidRPr="00532BF5">
              <w:rPr>
                <w:i/>
              </w:rPr>
              <w:t>(Jgst. 3/4, Mathematik)</w:t>
            </w:r>
          </w:p>
          <w:p w:rsidR="00C12034" w:rsidRDefault="00C12034" w:rsidP="00C12034">
            <w:pPr>
              <w:pStyle w:val="KeinLeerraum"/>
              <w:rPr>
                <w:i/>
              </w:rPr>
            </w:pPr>
            <w:r w:rsidRPr="00532BF5">
              <w:t>sammeln [...] Daten [...] und übertragen diese begrün</w:t>
            </w:r>
            <w:r w:rsidRPr="00532BF5">
              <w:softHyphen/>
              <w:t xml:space="preserve">det in geeignete Darstellungen (z. B. in Säulendiagramme) </w:t>
            </w:r>
            <w:r w:rsidRPr="00532BF5">
              <w:rPr>
                <w:i/>
              </w:rPr>
              <w:t>(Jgst. 3/4, Mathematik)</w:t>
            </w:r>
          </w:p>
          <w:p w:rsidR="00532BF5" w:rsidRPr="00532BF5" w:rsidRDefault="00532BF5" w:rsidP="00C12034">
            <w:pPr>
              <w:pStyle w:val="KeinLeerraum"/>
              <w:rPr>
                <w:i/>
                <w:sz w:val="8"/>
                <w:szCs w:val="8"/>
              </w:rPr>
            </w:pPr>
          </w:p>
          <w:p w:rsidR="00C12034" w:rsidRDefault="00C12034" w:rsidP="00C12034">
            <w:pPr>
              <w:pStyle w:val="KeinLeerraum"/>
              <w:rPr>
                <w:rFonts w:eastAsia="Times New Roman" w:cs="Times New Roman"/>
                <w:i/>
                <w:noProof w:val="0"/>
                <w:szCs w:val="24"/>
                <w:lang w:eastAsia="de-DE"/>
              </w:rPr>
            </w:pPr>
            <w:r w:rsidRPr="00532BF5">
              <w:rPr>
                <w:i/>
              </w:rPr>
              <w:t>planen ausgehend</w:t>
            </w:r>
            <w:r w:rsidRPr="00532BF5">
              <w:t xml:space="preserve"> von der Untersuchung und Beschreibung von Materialien und Werkstücken [...] mehrschrittige Herstellungsprozesse [...], </w:t>
            </w:r>
            <w:r w:rsidRPr="00532BF5">
              <w:rPr>
                <w:rFonts w:eastAsia="Times New Roman" w:cs="Times New Roman"/>
                <w:noProof w:val="0"/>
                <w:szCs w:val="24"/>
                <w:lang w:eastAsia="de-DE"/>
              </w:rPr>
              <w:t>erproben und reflektieren anspruchsvollere Arbeitstechniken [...], setzen sie im Herstel</w:t>
            </w:r>
            <w:r w:rsidRPr="00532BF5">
              <w:rPr>
                <w:rFonts w:eastAsia="Times New Roman" w:cs="Times New Roman"/>
                <w:noProof w:val="0"/>
                <w:szCs w:val="24"/>
                <w:lang w:eastAsia="de-DE"/>
              </w:rPr>
              <w:softHyphen/>
              <w:t xml:space="preserve">lungsprozess um, beschreiben den gesamten Arbeitsprozess mit Fachbegriffen </w:t>
            </w:r>
            <w:r w:rsidRPr="00532BF5">
              <w:rPr>
                <w:rFonts w:eastAsia="Times New Roman" w:cs="Times New Roman"/>
                <w:i/>
                <w:noProof w:val="0"/>
                <w:szCs w:val="24"/>
                <w:lang w:eastAsia="de-DE"/>
              </w:rPr>
              <w:t>(Jgst. 3/4, Werken und Gestalten)</w:t>
            </w:r>
          </w:p>
          <w:p w:rsidR="00532BF5" w:rsidRPr="00532BF5" w:rsidRDefault="00532BF5" w:rsidP="00C12034">
            <w:pPr>
              <w:pStyle w:val="KeinLeerraum"/>
              <w:rPr>
                <w:rFonts w:eastAsia="Times New Roman" w:cs="Times New Roman"/>
                <w:i/>
                <w:noProof w:val="0"/>
                <w:sz w:val="8"/>
                <w:szCs w:val="8"/>
                <w:lang w:eastAsia="de-DE"/>
              </w:rPr>
            </w:pPr>
          </w:p>
          <w:p w:rsidR="0057052D" w:rsidRPr="00532BF5" w:rsidRDefault="0057052D" w:rsidP="00C12034">
            <w:pPr>
              <w:pStyle w:val="KeinLeerraum"/>
              <w:rPr>
                <w:i/>
              </w:rPr>
            </w:pPr>
            <w:r w:rsidRPr="00532BF5">
              <w:t>verfügen über vielfältige altersgemäße Leseerfahrungen</w:t>
            </w:r>
            <w:r w:rsidR="00192AFF" w:rsidRPr="00532BF5">
              <w:t xml:space="preserve"> </w:t>
            </w:r>
            <w:r w:rsidR="00192AFF" w:rsidRPr="00532BF5">
              <w:rPr>
                <w:i/>
              </w:rPr>
              <w:t>(Jgst. 3/4, Deutsch)</w:t>
            </w:r>
          </w:p>
          <w:p w:rsidR="0057052D" w:rsidRPr="00C12034" w:rsidRDefault="0057052D" w:rsidP="00192AFF">
            <w:pPr>
              <w:pStyle w:val="KeinLeerraum"/>
              <w:rPr>
                <w:i/>
              </w:rPr>
            </w:pPr>
            <w:r w:rsidRPr="00532BF5">
              <w:rPr>
                <w:i/>
              </w:rPr>
              <w:t>verfassen eigene</w:t>
            </w:r>
            <w:r w:rsidRPr="00532BF5">
              <w:t xml:space="preserve"> schriftliche Texte </w:t>
            </w:r>
            <w:r w:rsidR="00192AFF" w:rsidRPr="00532BF5">
              <w:t>[...]</w:t>
            </w:r>
            <w:r w:rsidRPr="00532BF5">
              <w:t xml:space="preserve"> rechtschreibbewusst, in gut lesbarer, flüssiger Handschrift und gestalten eigene Dokumente übersicht</w:t>
            </w:r>
            <w:r w:rsidRPr="00532BF5">
              <w:softHyphen/>
              <w:t>lich, sowohl in eigenen Unterlagen als auch für Veröffentlichungen</w:t>
            </w:r>
            <w:r w:rsidR="00192AFF" w:rsidRPr="00532BF5">
              <w:t xml:space="preserve"> </w:t>
            </w:r>
            <w:r w:rsidR="00192AFF" w:rsidRPr="00532BF5">
              <w:rPr>
                <w:i/>
              </w:rPr>
              <w:t>(Jgst. 3/4, Deutsch)</w:t>
            </w:r>
          </w:p>
        </w:tc>
      </w:tr>
      <w:tr w:rsidR="00B11DCC" w:rsidTr="00687211">
        <w:tc>
          <w:tcPr>
            <w:tcW w:w="14710" w:type="dxa"/>
            <w:gridSpan w:val="2"/>
            <w:shd w:val="clear" w:color="auto" w:fill="F2DBDB" w:themeFill="accent2" w:themeFillTint="33"/>
          </w:tcPr>
          <w:p w:rsidR="00B11DCC" w:rsidRDefault="00B11DCC" w:rsidP="00057D4C">
            <w:pPr>
              <w:framePr w:wrap="auto" w:vAnchor="margin" w:yAlign="inline"/>
              <w:tabs>
                <w:tab w:val="clear" w:pos="454"/>
              </w:tabs>
              <w:rPr>
                <w:rStyle w:val="HTMLZitat"/>
                <w:b/>
                <w:i w:val="0"/>
              </w:rPr>
            </w:pPr>
            <w:r>
              <w:rPr>
                <w:rStyle w:val="HTMLZitat"/>
                <w:b/>
                <w:i w:val="0"/>
              </w:rPr>
              <w:t>Zusammenarbeit mit anderen Fächern:</w:t>
            </w:r>
          </w:p>
          <w:p w:rsidR="00B11DCC" w:rsidRDefault="00B11DCC" w:rsidP="00B11DCC">
            <w:pPr>
              <w:pStyle w:val="KeinLeerraum"/>
              <w:rPr>
                <w:b/>
              </w:rPr>
            </w:pPr>
            <w:r>
              <w:rPr>
                <w:b/>
              </w:rPr>
              <w:t xml:space="preserve">Geographie, Jgst. 5, Lernbereich 1: </w:t>
            </w:r>
          </w:p>
          <w:p w:rsidR="00B11DCC" w:rsidRDefault="00B11DCC" w:rsidP="00B11DCC">
            <w:pPr>
              <w:pStyle w:val="KeinLeerraum"/>
              <w:numPr>
                <w:ilvl w:val="0"/>
                <w:numId w:val="22"/>
              </w:numPr>
            </w:pPr>
            <w:r w:rsidRPr="00B11DCC">
              <w:t>übersichtliche Tabellen anlegen, Säulen- und Balkendiagramme zeichnen</w:t>
            </w:r>
          </w:p>
          <w:p w:rsidR="00B11DCC" w:rsidRDefault="00B11DCC" w:rsidP="00B11DCC">
            <w:pPr>
              <w:pStyle w:val="KeinLeerraum"/>
              <w:numPr>
                <w:ilvl w:val="0"/>
                <w:numId w:val="22"/>
              </w:numPr>
            </w:pPr>
            <w:r>
              <w:t>einfache Messungen durchführen, erste Experimente durchführen</w:t>
            </w:r>
          </w:p>
          <w:p w:rsidR="00B11DCC" w:rsidRPr="00B11DCC" w:rsidRDefault="00B11DCC" w:rsidP="00B11DCC">
            <w:pPr>
              <w:pStyle w:val="KeinLeerraum"/>
              <w:rPr>
                <w:b/>
              </w:rPr>
            </w:pPr>
            <w:r w:rsidRPr="00B11DCC">
              <w:rPr>
                <w:b/>
              </w:rPr>
              <w:t>Deutsch, Jgst. 5, Lernbereich 2:</w:t>
            </w:r>
          </w:p>
          <w:p w:rsidR="00560436" w:rsidRDefault="00B11DCC" w:rsidP="00560436">
            <w:pPr>
              <w:pStyle w:val="KeinLeerraum"/>
              <w:numPr>
                <w:ilvl w:val="0"/>
                <w:numId w:val="23"/>
              </w:numPr>
            </w:pPr>
            <w:r>
              <w:t>pragmatische Texte (einschließlich Tabellen und Balkendiagramme) verstehen und nutzen</w:t>
            </w:r>
          </w:p>
          <w:p w:rsidR="00560436" w:rsidRPr="00560436" w:rsidRDefault="00560436" w:rsidP="00560436">
            <w:pPr>
              <w:pStyle w:val="KeinLeerraum"/>
              <w:rPr>
                <w:b/>
              </w:rPr>
            </w:pPr>
            <w:r w:rsidRPr="00560436">
              <w:rPr>
                <w:b/>
              </w:rPr>
              <w:lastRenderedPageBreak/>
              <w:t>Mathematik, Jgst. 5, Lernbereich 4:</w:t>
            </w:r>
          </w:p>
          <w:p w:rsidR="00560436" w:rsidRDefault="00560436" w:rsidP="00560436">
            <w:pPr>
              <w:pStyle w:val="KeinLeerraum"/>
              <w:numPr>
                <w:ilvl w:val="0"/>
                <w:numId w:val="23"/>
              </w:numPr>
            </w:pPr>
            <w:r>
              <w:t>Größen und ihre Einheiten: Geld, Länge, Masse, Zeit, Flächeninhalt</w:t>
            </w:r>
          </w:p>
          <w:p w:rsidR="005A7559" w:rsidRPr="005212C5" w:rsidRDefault="005A7559" w:rsidP="005A7559">
            <w:pPr>
              <w:pStyle w:val="KeinLeerraum"/>
              <w:ind w:left="720"/>
              <w:rPr>
                <w:i/>
              </w:rPr>
            </w:pPr>
            <w:r w:rsidRPr="005212C5">
              <w:rPr>
                <w:b/>
                <w:i/>
              </w:rPr>
              <w:t>Achtung</w:t>
            </w:r>
            <w:r w:rsidRPr="005212C5">
              <w:rPr>
                <w:i/>
              </w:rPr>
              <w:t>: Rationale Zahlen (Brüche zweier ganzer Zahlen) in der Schreibweise mit Bruchstrich (Bruchzahlen) bzw. als Dezimalbrüche stehen im Mathematikunterricht erst am Anfang der 6. Klasse (Lrnbereich 1); Prozentrechnen in Verbindung mit Diagrammdarstellungen (Kreis- und Säulendiagramm) steht erst im zweiten Halbjahr der 6. Klasse (Lernbereich 3).</w:t>
            </w:r>
          </w:p>
          <w:p w:rsidR="00560436" w:rsidRPr="00B11DCC" w:rsidRDefault="00560436" w:rsidP="005212C5">
            <w:pPr>
              <w:pStyle w:val="KeinLeerraum"/>
              <w:ind w:left="720"/>
            </w:pPr>
            <w:r w:rsidRPr="005212C5">
              <w:rPr>
                <w:b/>
                <w:i/>
              </w:rPr>
              <w:t>Achtung</w:t>
            </w:r>
            <w:r w:rsidRPr="005212C5">
              <w:rPr>
                <w:i/>
              </w:rPr>
              <w:t>: Rationale Zahlen mit Bruchzahlen und Dezimalbrüchen, Prozentrechnen und arithmetisches Mittel sind in Mathematik erst Stoff in Jgst. 6!</w:t>
            </w:r>
          </w:p>
        </w:tc>
      </w:tr>
    </w:tbl>
    <w:p w:rsidR="00DA20C3" w:rsidRDefault="00DA20C3" w:rsidP="00C92F7A">
      <w:pPr>
        <w:pStyle w:val="KeinLeerraum"/>
        <w:rPr>
          <w:rStyle w:val="HTMLZitat"/>
          <w:i w:val="0"/>
        </w:rPr>
      </w:pPr>
    </w:p>
    <w:p w:rsidR="00DA20C3" w:rsidRDefault="00DA20C3" w:rsidP="00C92F7A">
      <w:pPr>
        <w:pStyle w:val="KeinLeerraum"/>
        <w:rPr>
          <w:rStyle w:val="HTMLZitat"/>
          <w:i w:val="0"/>
        </w:rPr>
      </w:pPr>
    </w:p>
    <w:p w:rsidR="00DA20C3" w:rsidRPr="004A1659" w:rsidRDefault="004A1659" w:rsidP="00C92F7A">
      <w:pPr>
        <w:pStyle w:val="KeinLeerraum"/>
        <w:rPr>
          <w:rStyle w:val="HTMLZitat"/>
          <w:b/>
        </w:rPr>
      </w:pPr>
      <w:r w:rsidRPr="004A1659">
        <w:rPr>
          <w:rStyle w:val="HTMLZitat"/>
          <w:b/>
        </w:rPr>
        <w:t>Hinweise:</w:t>
      </w:r>
    </w:p>
    <w:p w:rsidR="004A1659" w:rsidRPr="004A1659" w:rsidRDefault="004A1659" w:rsidP="00C92F7A">
      <w:pPr>
        <w:pStyle w:val="KeinLeerraum"/>
        <w:rPr>
          <w:rStyle w:val="HTMLZitat"/>
        </w:rPr>
      </w:pPr>
      <w:r w:rsidRPr="004A1659">
        <w:rPr>
          <w:rStyle w:val="HTMLZitat"/>
        </w:rPr>
        <w:t>Zur leichteren Lesbarkeit sind Inhalte und Kompetenzen einander gegenübergestellt.</w:t>
      </w:r>
    </w:p>
    <w:p w:rsidR="004A1659" w:rsidRPr="004A1659" w:rsidRDefault="004A1659" w:rsidP="00C92F7A">
      <w:pPr>
        <w:pStyle w:val="KeinLeerraum"/>
        <w:rPr>
          <w:rStyle w:val="HTMLZitat"/>
        </w:rPr>
      </w:pPr>
      <w:r w:rsidRPr="004A1659">
        <w:rPr>
          <w:rStyle w:val="HTMLZitat"/>
        </w:rPr>
        <w:t>Die Reihenfolge ist insofern abgeändert, als der Lernbereich 1, der die Kompetenzen beschreibt, an den Schluss gestellt ist.</w:t>
      </w:r>
    </w:p>
    <w:p w:rsidR="004A1659" w:rsidRPr="004A1659" w:rsidRDefault="004A1659" w:rsidP="00C92F7A">
      <w:pPr>
        <w:pStyle w:val="KeinLeerraum"/>
        <w:rPr>
          <w:rStyle w:val="HTMLZitat"/>
        </w:rPr>
      </w:pPr>
      <w:r w:rsidRPr="004A1659">
        <w:rPr>
          <w:rStyle w:val="HTMLZitat"/>
        </w:rPr>
        <w:t>Alle aufrecht stehenden Textteile sind wörtliche Zitate aus dem Lehrplan</w:t>
      </w:r>
      <w:r w:rsidR="004104AC">
        <w:rPr>
          <w:rStyle w:val="HTMLZitat"/>
        </w:rPr>
        <w:t>PLUS</w:t>
      </w:r>
      <w:r w:rsidRPr="004A1659">
        <w:rPr>
          <w:rStyle w:val="HTMLZitat"/>
        </w:rPr>
        <w:t>; alle kursiv stehenden Textteile sind von mir zusammengefasst oder ergänzt.</w:t>
      </w:r>
    </w:p>
    <w:p w:rsidR="004A1659" w:rsidRPr="004A1659" w:rsidRDefault="004A1659" w:rsidP="00C92F7A">
      <w:pPr>
        <w:pStyle w:val="KeinLeerraum"/>
        <w:rPr>
          <w:rStyle w:val="HTMLZitat"/>
        </w:rPr>
      </w:pPr>
      <w:r w:rsidRPr="004A1659">
        <w:rPr>
          <w:rStyle w:val="HTMLZitat"/>
        </w:rPr>
        <w:t>Bei jedem Lernbereich ist dargestellt, ...</w:t>
      </w:r>
    </w:p>
    <w:p w:rsidR="004A1659" w:rsidRPr="004A1659" w:rsidRDefault="004A1659" w:rsidP="00C92F7A">
      <w:pPr>
        <w:pStyle w:val="KeinLeerraum"/>
        <w:rPr>
          <w:rStyle w:val="HTMLZitat"/>
        </w:rPr>
      </w:pPr>
      <w:r w:rsidRPr="004A1659">
        <w:rPr>
          <w:rStyle w:val="HTMLZitat"/>
        </w:rPr>
        <w:t>... was gegenüber dem vorangegangenen Lehrplan neu aufgenommen wurde.</w:t>
      </w:r>
    </w:p>
    <w:p w:rsidR="004A1659" w:rsidRPr="004A1659" w:rsidRDefault="004A1659" w:rsidP="00C92F7A">
      <w:pPr>
        <w:pStyle w:val="KeinLeerraum"/>
        <w:rPr>
          <w:rStyle w:val="HTMLZitat"/>
        </w:rPr>
      </w:pPr>
      <w:r w:rsidRPr="004A1659">
        <w:rPr>
          <w:rStyle w:val="HTMLZitat"/>
        </w:rPr>
        <w:t>... was gegenüber dem vorangegangenen Lehrplan weggelassen wurde.</w:t>
      </w:r>
    </w:p>
    <w:p w:rsidR="004A1659" w:rsidRPr="004A1659" w:rsidRDefault="004A1659" w:rsidP="00C92F7A">
      <w:pPr>
        <w:pStyle w:val="KeinLeerraum"/>
        <w:rPr>
          <w:rStyle w:val="HTMLZitat"/>
        </w:rPr>
      </w:pPr>
      <w:r w:rsidRPr="004A1659">
        <w:rPr>
          <w:rStyle w:val="HTMLZitat"/>
        </w:rPr>
        <w:t>... worüber Lehrpläne der voran gehenden Jahrgangsstufen Vorwissen formulieren.</w:t>
      </w:r>
    </w:p>
    <w:p w:rsidR="002D0111" w:rsidRPr="004A1659" w:rsidRDefault="004A1659" w:rsidP="002D0111">
      <w:pPr>
        <w:pStyle w:val="KeinLeerraum"/>
        <w:rPr>
          <w:rStyle w:val="HTMLZitat"/>
        </w:rPr>
      </w:pPr>
      <w:r w:rsidRPr="004A1659">
        <w:rPr>
          <w:rStyle w:val="HTMLZitat"/>
        </w:rPr>
        <w:t>... wo in den Lehrplänen der nachfolgenden Jahrgangsstufen das Thema erneut auftaucht.</w:t>
      </w:r>
      <w:r w:rsidR="002D0111">
        <w:rPr>
          <w:rStyle w:val="HTMLZitat"/>
        </w:rPr>
        <w:t xml:space="preserve"> (Solange der definitive Lehrplan für die Oberstufe noch </w:t>
      </w:r>
      <w:r w:rsidR="002D0111">
        <w:rPr>
          <w:rStyle w:val="HTMLZitat"/>
        </w:rPr>
        <w:tab/>
        <w:t xml:space="preserve">aussteht, wird innerhalb der Oberstufe nicht zwischen den Jahrgangsstufen unterschieden. Die Formulierungen für die Oberstufe entsprechen </w:t>
      </w:r>
      <w:r w:rsidR="002D0111">
        <w:rPr>
          <w:rStyle w:val="HTMLZitat"/>
        </w:rPr>
        <w:tab/>
        <w:t>dem noch nicht genehmigten LehrplanPLUS-Entwurf.)</w:t>
      </w:r>
    </w:p>
    <w:p w:rsidR="004A1659" w:rsidRPr="004A1659" w:rsidRDefault="004A1659" w:rsidP="00C92F7A">
      <w:pPr>
        <w:pStyle w:val="KeinLeerraum"/>
        <w:rPr>
          <w:rStyle w:val="HTMLZitat"/>
        </w:rPr>
      </w:pPr>
    </w:p>
    <w:p w:rsidR="004A1659" w:rsidRPr="004A1659" w:rsidRDefault="004A1659" w:rsidP="004A1659">
      <w:pPr>
        <w:pStyle w:val="KeinLeerraum"/>
        <w:jc w:val="right"/>
        <w:rPr>
          <w:rStyle w:val="HTMLZitat"/>
        </w:rPr>
      </w:pPr>
      <w:r w:rsidRPr="004A1659">
        <w:rPr>
          <w:rStyle w:val="HTMLZitat"/>
        </w:rPr>
        <w:t>Th. Nickl</w:t>
      </w:r>
      <w:r w:rsidR="002D0111">
        <w:rPr>
          <w:rStyle w:val="HTMLZitat"/>
        </w:rPr>
        <w:t>, Juni 2019</w:t>
      </w:r>
    </w:p>
    <w:p w:rsidR="00DA20C3" w:rsidRDefault="00DA20C3" w:rsidP="00C92F7A">
      <w:pPr>
        <w:pStyle w:val="KeinLeerraum"/>
        <w:rPr>
          <w:rStyle w:val="HTMLZitat"/>
          <w:i w:val="0"/>
        </w:rPr>
      </w:pPr>
    </w:p>
    <w:p w:rsidR="00DA20C3" w:rsidRDefault="00DA20C3" w:rsidP="00C92F7A">
      <w:pPr>
        <w:pStyle w:val="KeinLeerraum"/>
        <w:rPr>
          <w:rStyle w:val="HTMLZitat"/>
          <w:i w:val="0"/>
        </w:rPr>
      </w:pPr>
    </w:p>
    <w:p w:rsidR="00DA20C3" w:rsidRDefault="00DA20C3" w:rsidP="00C92F7A">
      <w:pPr>
        <w:pStyle w:val="KeinLeerraum"/>
        <w:rPr>
          <w:rStyle w:val="HTMLZitat"/>
          <w:i w:val="0"/>
        </w:rPr>
      </w:pPr>
    </w:p>
    <w:p w:rsidR="00DA20C3" w:rsidRDefault="00DA20C3" w:rsidP="00C92F7A">
      <w:pPr>
        <w:pStyle w:val="KeinLeerraum"/>
        <w:rPr>
          <w:rStyle w:val="HTMLZitat"/>
          <w:i w:val="0"/>
        </w:rPr>
      </w:pPr>
    </w:p>
    <w:p w:rsidR="00DA20C3" w:rsidRPr="00DA20C3" w:rsidRDefault="00DA20C3" w:rsidP="00C92F7A">
      <w:pPr>
        <w:pStyle w:val="KeinLeerraum"/>
        <w:rPr>
          <w:i/>
        </w:rPr>
      </w:pPr>
    </w:p>
    <w:sectPr w:rsidR="00DA20C3" w:rsidRPr="00DA20C3" w:rsidSect="00DA20C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63" w:rsidRDefault="003C1863" w:rsidP="00560436">
      <w:pPr>
        <w:framePr w:wrap="notBeside"/>
      </w:pPr>
      <w:r>
        <w:separator/>
      </w:r>
    </w:p>
  </w:endnote>
  <w:endnote w:type="continuationSeparator" w:id="0">
    <w:p w:rsidR="003C1863" w:rsidRDefault="003C1863" w:rsidP="00560436">
      <w:pPr>
        <w:framePr w:wrap="notBesid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63" w:rsidRDefault="003C1863" w:rsidP="00560436">
      <w:pPr>
        <w:framePr w:wrap="notBeside"/>
      </w:pPr>
      <w:r>
        <w:separator/>
      </w:r>
    </w:p>
  </w:footnote>
  <w:footnote w:type="continuationSeparator" w:id="0">
    <w:p w:rsidR="003C1863" w:rsidRDefault="003C1863" w:rsidP="00560436">
      <w:pPr>
        <w:framePr w:wrap="notBesid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FCAD0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916FB7"/>
    <w:multiLevelType w:val="multilevel"/>
    <w:tmpl w:val="18A4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04F1A"/>
    <w:multiLevelType w:val="multilevel"/>
    <w:tmpl w:val="B43E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611AF"/>
    <w:multiLevelType w:val="hybridMultilevel"/>
    <w:tmpl w:val="EC205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9A6476"/>
    <w:multiLevelType w:val="multilevel"/>
    <w:tmpl w:val="B100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C6805"/>
    <w:multiLevelType w:val="multilevel"/>
    <w:tmpl w:val="996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A46F7"/>
    <w:multiLevelType w:val="multilevel"/>
    <w:tmpl w:val="6B3E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55AC5"/>
    <w:multiLevelType w:val="multilevel"/>
    <w:tmpl w:val="E7D0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B6473A"/>
    <w:multiLevelType w:val="hybridMultilevel"/>
    <w:tmpl w:val="9328C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BE949C1"/>
    <w:multiLevelType w:val="multilevel"/>
    <w:tmpl w:val="66D0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80C73"/>
    <w:multiLevelType w:val="multilevel"/>
    <w:tmpl w:val="8B2A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05BCB"/>
    <w:multiLevelType w:val="hybridMultilevel"/>
    <w:tmpl w:val="9D6CE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803083B"/>
    <w:multiLevelType w:val="multilevel"/>
    <w:tmpl w:val="F7A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4A8"/>
    <w:multiLevelType w:val="multilevel"/>
    <w:tmpl w:val="8BDA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BA110B"/>
    <w:multiLevelType w:val="multilevel"/>
    <w:tmpl w:val="0658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EA1C35"/>
    <w:multiLevelType w:val="multilevel"/>
    <w:tmpl w:val="CD06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54237E"/>
    <w:multiLevelType w:val="multilevel"/>
    <w:tmpl w:val="80B4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0435AF"/>
    <w:multiLevelType w:val="hybridMultilevel"/>
    <w:tmpl w:val="71901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0155429"/>
    <w:multiLevelType w:val="multilevel"/>
    <w:tmpl w:val="C848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955BAD"/>
    <w:multiLevelType w:val="multilevel"/>
    <w:tmpl w:val="992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4B3B4F"/>
    <w:multiLevelType w:val="multilevel"/>
    <w:tmpl w:val="EF4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FA3F2B"/>
    <w:multiLevelType w:val="multilevel"/>
    <w:tmpl w:val="3D0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92FED"/>
    <w:multiLevelType w:val="multilevel"/>
    <w:tmpl w:val="B448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824F40"/>
    <w:multiLevelType w:val="multilevel"/>
    <w:tmpl w:val="FE54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22"/>
  </w:num>
  <w:num w:numId="4">
    <w:abstractNumId w:val="1"/>
  </w:num>
  <w:num w:numId="5">
    <w:abstractNumId w:val="13"/>
  </w:num>
  <w:num w:numId="6">
    <w:abstractNumId w:val="9"/>
  </w:num>
  <w:num w:numId="7">
    <w:abstractNumId w:val="18"/>
  </w:num>
  <w:num w:numId="8">
    <w:abstractNumId w:val="4"/>
  </w:num>
  <w:num w:numId="9">
    <w:abstractNumId w:val="21"/>
  </w:num>
  <w:num w:numId="10">
    <w:abstractNumId w:val="12"/>
  </w:num>
  <w:num w:numId="11">
    <w:abstractNumId w:val="5"/>
  </w:num>
  <w:num w:numId="12">
    <w:abstractNumId w:val="23"/>
  </w:num>
  <w:num w:numId="13">
    <w:abstractNumId w:val="6"/>
  </w:num>
  <w:num w:numId="14">
    <w:abstractNumId w:val="20"/>
  </w:num>
  <w:num w:numId="15">
    <w:abstractNumId w:val="19"/>
  </w:num>
  <w:num w:numId="16">
    <w:abstractNumId w:val="16"/>
  </w:num>
  <w:num w:numId="17">
    <w:abstractNumId w:val="11"/>
  </w:num>
  <w:num w:numId="18">
    <w:abstractNumId w:val="8"/>
  </w:num>
  <w:num w:numId="19">
    <w:abstractNumId w:val="7"/>
  </w:num>
  <w:num w:numId="20">
    <w:abstractNumId w:val="10"/>
  </w:num>
  <w:num w:numId="21">
    <w:abstractNumId w:val="0"/>
  </w:num>
  <w:num w:numId="22">
    <w:abstractNumId w:val="17"/>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C3"/>
    <w:rsid w:val="000026FE"/>
    <w:rsid w:val="0000436A"/>
    <w:rsid w:val="000139B0"/>
    <w:rsid w:val="00057D4C"/>
    <w:rsid w:val="000775B1"/>
    <w:rsid w:val="00080FC9"/>
    <w:rsid w:val="000966F0"/>
    <w:rsid w:val="000D7713"/>
    <w:rsid w:val="001143F8"/>
    <w:rsid w:val="00126B23"/>
    <w:rsid w:val="001323E5"/>
    <w:rsid w:val="00157FAD"/>
    <w:rsid w:val="00163921"/>
    <w:rsid w:val="001748DF"/>
    <w:rsid w:val="00192AFF"/>
    <w:rsid w:val="001A3F16"/>
    <w:rsid w:val="001A53C3"/>
    <w:rsid w:val="001B53EB"/>
    <w:rsid w:val="001F331B"/>
    <w:rsid w:val="002357DB"/>
    <w:rsid w:val="00247B89"/>
    <w:rsid w:val="0025340E"/>
    <w:rsid w:val="00253F4C"/>
    <w:rsid w:val="00256F8E"/>
    <w:rsid w:val="00296989"/>
    <w:rsid w:val="002B2FB0"/>
    <w:rsid w:val="002D0111"/>
    <w:rsid w:val="002D242E"/>
    <w:rsid w:val="002E0792"/>
    <w:rsid w:val="002E5031"/>
    <w:rsid w:val="002F021C"/>
    <w:rsid w:val="002F658F"/>
    <w:rsid w:val="00321939"/>
    <w:rsid w:val="0033632F"/>
    <w:rsid w:val="00390CF2"/>
    <w:rsid w:val="003A2DF5"/>
    <w:rsid w:val="003C1863"/>
    <w:rsid w:val="003E5617"/>
    <w:rsid w:val="003F55A6"/>
    <w:rsid w:val="004104AC"/>
    <w:rsid w:val="00411D5F"/>
    <w:rsid w:val="00427FFC"/>
    <w:rsid w:val="00467D43"/>
    <w:rsid w:val="00475E92"/>
    <w:rsid w:val="004A1659"/>
    <w:rsid w:val="004C76DF"/>
    <w:rsid w:val="004D0ADB"/>
    <w:rsid w:val="004E769E"/>
    <w:rsid w:val="004E7E4A"/>
    <w:rsid w:val="004F5507"/>
    <w:rsid w:val="0051410D"/>
    <w:rsid w:val="00514A5C"/>
    <w:rsid w:val="005212C5"/>
    <w:rsid w:val="00532BF5"/>
    <w:rsid w:val="0053754D"/>
    <w:rsid w:val="00543767"/>
    <w:rsid w:val="00560436"/>
    <w:rsid w:val="00565EE9"/>
    <w:rsid w:val="0057052D"/>
    <w:rsid w:val="00595B77"/>
    <w:rsid w:val="005A7559"/>
    <w:rsid w:val="006376AA"/>
    <w:rsid w:val="00646587"/>
    <w:rsid w:val="00690F97"/>
    <w:rsid w:val="006B6DFA"/>
    <w:rsid w:val="006C26A0"/>
    <w:rsid w:val="006C2FAE"/>
    <w:rsid w:val="006D7143"/>
    <w:rsid w:val="006E60AB"/>
    <w:rsid w:val="0073175B"/>
    <w:rsid w:val="00741243"/>
    <w:rsid w:val="00764565"/>
    <w:rsid w:val="00791AEA"/>
    <w:rsid w:val="007B26C4"/>
    <w:rsid w:val="007D0F93"/>
    <w:rsid w:val="007E7566"/>
    <w:rsid w:val="00800B86"/>
    <w:rsid w:val="008232A1"/>
    <w:rsid w:val="00825065"/>
    <w:rsid w:val="008353BD"/>
    <w:rsid w:val="008447B2"/>
    <w:rsid w:val="008871DA"/>
    <w:rsid w:val="0089683F"/>
    <w:rsid w:val="008B7223"/>
    <w:rsid w:val="008C58D0"/>
    <w:rsid w:val="008E4339"/>
    <w:rsid w:val="008E492D"/>
    <w:rsid w:val="00905C20"/>
    <w:rsid w:val="00977E6A"/>
    <w:rsid w:val="00983FA9"/>
    <w:rsid w:val="009A1800"/>
    <w:rsid w:val="009A4B4B"/>
    <w:rsid w:val="009B1950"/>
    <w:rsid w:val="009D39C5"/>
    <w:rsid w:val="00A00E7E"/>
    <w:rsid w:val="00A01DA6"/>
    <w:rsid w:val="00A02CC9"/>
    <w:rsid w:val="00A11963"/>
    <w:rsid w:val="00A23B34"/>
    <w:rsid w:val="00A46B7C"/>
    <w:rsid w:val="00A857DE"/>
    <w:rsid w:val="00A85D3B"/>
    <w:rsid w:val="00A86E4E"/>
    <w:rsid w:val="00A9577B"/>
    <w:rsid w:val="00AC0630"/>
    <w:rsid w:val="00B11DCC"/>
    <w:rsid w:val="00B163AD"/>
    <w:rsid w:val="00B77D4D"/>
    <w:rsid w:val="00BB48ED"/>
    <w:rsid w:val="00BC189A"/>
    <w:rsid w:val="00BC53FF"/>
    <w:rsid w:val="00BE1CA9"/>
    <w:rsid w:val="00C12034"/>
    <w:rsid w:val="00C25499"/>
    <w:rsid w:val="00C36ED2"/>
    <w:rsid w:val="00C57DED"/>
    <w:rsid w:val="00C741C8"/>
    <w:rsid w:val="00C90E48"/>
    <w:rsid w:val="00C92956"/>
    <w:rsid w:val="00C92F7A"/>
    <w:rsid w:val="00CA62D6"/>
    <w:rsid w:val="00CB443C"/>
    <w:rsid w:val="00CB7FA3"/>
    <w:rsid w:val="00CC0858"/>
    <w:rsid w:val="00CC208B"/>
    <w:rsid w:val="00CC5155"/>
    <w:rsid w:val="00CE70EA"/>
    <w:rsid w:val="00CF71FE"/>
    <w:rsid w:val="00D31BE6"/>
    <w:rsid w:val="00DA20C3"/>
    <w:rsid w:val="00DA3816"/>
    <w:rsid w:val="00DA5880"/>
    <w:rsid w:val="00DB2379"/>
    <w:rsid w:val="00DE1761"/>
    <w:rsid w:val="00DE3BBA"/>
    <w:rsid w:val="00DE4D1E"/>
    <w:rsid w:val="00DF02B9"/>
    <w:rsid w:val="00E021B4"/>
    <w:rsid w:val="00E154B6"/>
    <w:rsid w:val="00E2397D"/>
    <w:rsid w:val="00E42BC8"/>
    <w:rsid w:val="00E55B04"/>
    <w:rsid w:val="00E80758"/>
    <w:rsid w:val="00E85BFA"/>
    <w:rsid w:val="00F13CF6"/>
    <w:rsid w:val="00F3388E"/>
    <w:rsid w:val="00F54884"/>
    <w:rsid w:val="00FB0BF0"/>
    <w:rsid w:val="00FC6530"/>
    <w:rsid w:val="00FD738A"/>
    <w:rsid w:val="00FF6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character" w:styleId="HTMLZitat">
    <w:name w:val="HTML Cite"/>
    <w:basedOn w:val="Absatz-Standardschriftart"/>
    <w:uiPriority w:val="99"/>
    <w:semiHidden/>
    <w:unhideWhenUsed/>
    <w:rsid w:val="00DA20C3"/>
    <w:rPr>
      <w:i/>
      <w:iCs/>
    </w:rPr>
  </w:style>
  <w:style w:type="table" w:styleId="Tabellenraster">
    <w:name w:val="Table Grid"/>
    <w:basedOn w:val="NormaleTabelle"/>
    <w:uiPriority w:val="59"/>
    <w:rsid w:val="004E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E769E"/>
    <w:pPr>
      <w:framePr w:wrap="auto" w:vAnchor="margin" w:yAlign="inline"/>
      <w:tabs>
        <w:tab w:val="clear" w:pos="454"/>
      </w:tabs>
      <w:spacing w:before="100" w:beforeAutospacing="1" w:after="100" w:afterAutospacing="1"/>
    </w:pPr>
    <w:rPr>
      <w:rFonts w:eastAsia="Times New Roman" w:cs="Times New Roman"/>
      <w:noProof w:val="0"/>
      <w:szCs w:val="24"/>
      <w:lang w:eastAsia="de-DE"/>
    </w:rPr>
  </w:style>
  <w:style w:type="paragraph" w:styleId="Aufzhlungszeichen">
    <w:name w:val="List Bullet"/>
    <w:basedOn w:val="Standard"/>
    <w:uiPriority w:val="99"/>
    <w:unhideWhenUsed/>
    <w:rsid w:val="00A86E4E"/>
    <w:pPr>
      <w:framePr w:wrap="notBeside"/>
      <w:numPr>
        <w:numId w:val="21"/>
      </w:numPr>
      <w:contextualSpacing/>
    </w:pPr>
  </w:style>
  <w:style w:type="paragraph" w:styleId="Kopfzeile">
    <w:name w:val="header"/>
    <w:basedOn w:val="Standard"/>
    <w:link w:val="KopfzeileZchn"/>
    <w:uiPriority w:val="99"/>
    <w:unhideWhenUsed/>
    <w:rsid w:val="00560436"/>
    <w:pPr>
      <w:framePr w:wrap="notBeside"/>
      <w:tabs>
        <w:tab w:val="clear" w:pos="454"/>
        <w:tab w:val="center" w:pos="4536"/>
        <w:tab w:val="right" w:pos="9072"/>
      </w:tabs>
    </w:pPr>
  </w:style>
  <w:style w:type="character" w:customStyle="1" w:styleId="KopfzeileZchn">
    <w:name w:val="Kopfzeile Zchn"/>
    <w:basedOn w:val="Absatz-Standardschriftart"/>
    <w:link w:val="Kopfzeile"/>
    <w:uiPriority w:val="99"/>
    <w:rsid w:val="00560436"/>
    <w:rPr>
      <w:rFonts w:ascii="Times New Roman" w:hAnsi="Times New Roman"/>
      <w:noProof/>
      <w:sz w:val="24"/>
    </w:rPr>
  </w:style>
  <w:style w:type="paragraph" w:styleId="Fuzeile">
    <w:name w:val="footer"/>
    <w:basedOn w:val="Standard"/>
    <w:link w:val="FuzeileZchn"/>
    <w:uiPriority w:val="99"/>
    <w:unhideWhenUsed/>
    <w:rsid w:val="00560436"/>
    <w:pPr>
      <w:framePr w:wrap="notBeside"/>
      <w:tabs>
        <w:tab w:val="clear" w:pos="454"/>
        <w:tab w:val="center" w:pos="4536"/>
        <w:tab w:val="right" w:pos="9072"/>
      </w:tabs>
    </w:pPr>
  </w:style>
  <w:style w:type="character" w:customStyle="1" w:styleId="FuzeileZchn">
    <w:name w:val="Fußzeile Zchn"/>
    <w:basedOn w:val="Absatz-Standardschriftart"/>
    <w:link w:val="Fuzeile"/>
    <w:uiPriority w:val="99"/>
    <w:rsid w:val="00560436"/>
    <w:rPr>
      <w:rFonts w:ascii="Times New Roman" w:hAnsi="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character" w:styleId="HTMLZitat">
    <w:name w:val="HTML Cite"/>
    <w:basedOn w:val="Absatz-Standardschriftart"/>
    <w:uiPriority w:val="99"/>
    <w:semiHidden/>
    <w:unhideWhenUsed/>
    <w:rsid w:val="00DA20C3"/>
    <w:rPr>
      <w:i/>
      <w:iCs/>
    </w:rPr>
  </w:style>
  <w:style w:type="table" w:styleId="Tabellenraster">
    <w:name w:val="Table Grid"/>
    <w:basedOn w:val="NormaleTabelle"/>
    <w:uiPriority w:val="59"/>
    <w:rsid w:val="004E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E769E"/>
    <w:pPr>
      <w:framePr w:wrap="auto" w:vAnchor="margin" w:yAlign="inline"/>
      <w:tabs>
        <w:tab w:val="clear" w:pos="454"/>
      </w:tabs>
      <w:spacing w:before="100" w:beforeAutospacing="1" w:after="100" w:afterAutospacing="1"/>
    </w:pPr>
    <w:rPr>
      <w:rFonts w:eastAsia="Times New Roman" w:cs="Times New Roman"/>
      <w:noProof w:val="0"/>
      <w:szCs w:val="24"/>
      <w:lang w:eastAsia="de-DE"/>
    </w:rPr>
  </w:style>
  <w:style w:type="paragraph" w:styleId="Aufzhlungszeichen">
    <w:name w:val="List Bullet"/>
    <w:basedOn w:val="Standard"/>
    <w:uiPriority w:val="99"/>
    <w:unhideWhenUsed/>
    <w:rsid w:val="00A86E4E"/>
    <w:pPr>
      <w:framePr w:wrap="notBeside"/>
      <w:numPr>
        <w:numId w:val="21"/>
      </w:numPr>
      <w:contextualSpacing/>
    </w:pPr>
  </w:style>
  <w:style w:type="paragraph" w:styleId="Kopfzeile">
    <w:name w:val="header"/>
    <w:basedOn w:val="Standard"/>
    <w:link w:val="KopfzeileZchn"/>
    <w:uiPriority w:val="99"/>
    <w:unhideWhenUsed/>
    <w:rsid w:val="00560436"/>
    <w:pPr>
      <w:framePr w:wrap="notBeside"/>
      <w:tabs>
        <w:tab w:val="clear" w:pos="454"/>
        <w:tab w:val="center" w:pos="4536"/>
        <w:tab w:val="right" w:pos="9072"/>
      </w:tabs>
    </w:pPr>
  </w:style>
  <w:style w:type="character" w:customStyle="1" w:styleId="KopfzeileZchn">
    <w:name w:val="Kopfzeile Zchn"/>
    <w:basedOn w:val="Absatz-Standardschriftart"/>
    <w:link w:val="Kopfzeile"/>
    <w:uiPriority w:val="99"/>
    <w:rsid w:val="00560436"/>
    <w:rPr>
      <w:rFonts w:ascii="Times New Roman" w:hAnsi="Times New Roman"/>
      <w:noProof/>
      <w:sz w:val="24"/>
    </w:rPr>
  </w:style>
  <w:style w:type="paragraph" w:styleId="Fuzeile">
    <w:name w:val="footer"/>
    <w:basedOn w:val="Standard"/>
    <w:link w:val="FuzeileZchn"/>
    <w:uiPriority w:val="99"/>
    <w:unhideWhenUsed/>
    <w:rsid w:val="00560436"/>
    <w:pPr>
      <w:framePr w:wrap="notBeside"/>
      <w:tabs>
        <w:tab w:val="clear" w:pos="454"/>
        <w:tab w:val="center" w:pos="4536"/>
        <w:tab w:val="right" w:pos="9072"/>
      </w:tabs>
    </w:pPr>
  </w:style>
  <w:style w:type="character" w:customStyle="1" w:styleId="FuzeileZchn">
    <w:name w:val="Fußzeile Zchn"/>
    <w:basedOn w:val="Absatz-Standardschriftart"/>
    <w:link w:val="Fuzeile"/>
    <w:uiPriority w:val="99"/>
    <w:rsid w:val="00560436"/>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124">
      <w:bodyDiv w:val="1"/>
      <w:marLeft w:val="0"/>
      <w:marRight w:val="0"/>
      <w:marTop w:val="0"/>
      <w:marBottom w:val="0"/>
      <w:divBdr>
        <w:top w:val="none" w:sz="0" w:space="0" w:color="auto"/>
        <w:left w:val="none" w:sz="0" w:space="0" w:color="auto"/>
        <w:bottom w:val="none" w:sz="0" w:space="0" w:color="auto"/>
        <w:right w:val="none" w:sz="0" w:space="0" w:color="auto"/>
      </w:divBdr>
    </w:div>
    <w:div w:id="130754055">
      <w:bodyDiv w:val="1"/>
      <w:marLeft w:val="0"/>
      <w:marRight w:val="0"/>
      <w:marTop w:val="0"/>
      <w:marBottom w:val="0"/>
      <w:divBdr>
        <w:top w:val="none" w:sz="0" w:space="0" w:color="auto"/>
        <w:left w:val="none" w:sz="0" w:space="0" w:color="auto"/>
        <w:bottom w:val="none" w:sz="0" w:space="0" w:color="auto"/>
        <w:right w:val="none" w:sz="0" w:space="0" w:color="auto"/>
      </w:divBdr>
    </w:div>
    <w:div w:id="205799712">
      <w:bodyDiv w:val="1"/>
      <w:marLeft w:val="0"/>
      <w:marRight w:val="0"/>
      <w:marTop w:val="0"/>
      <w:marBottom w:val="0"/>
      <w:divBdr>
        <w:top w:val="none" w:sz="0" w:space="0" w:color="auto"/>
        <w:left w:val="none" w:sz="0" w:space="0" w:color="auto"/>
        <w:bottom w:val="none" w:sz="0" w:space="0" w:color="auto"/>
        <w:right w:val="none" w:sz="0" w:space="0" w:color="auto"/>
      </w:divBdr>
    </w:div>
    <w:div w:id="236132291">
      <w:bodyDiv w:val="1"/>
      <w:marLeft w:val="0"/>
      <w:marRight w:val="0"/>
      <w:marTop w:val="0"/>
      <w:marBottom w:val="0"/>
      <w:divBdr>
        <w:top w:val="none" w:sz="0" w:space="0" w:color="auto"/>
        <w:left w:val="none" w:sz="0" w:space="0" w:color="auto"/>
        <w:bottom w:val="none" w:sz="0" w:space="0" w:color="auto"/>
        <w:right w:val="none" w:sz="0" w:space="0" w:color="auto"/>
      </w:divBdr>
    </w:div>
    <w:div w:id="496728666">
      <w:bodyDiv w:val="1"/>
      <w:marLeft w:val="0"/>
      <w:marRight w:val="0"/>
      <w:marTop w:val="0"/>
      <w:marBottom w:val="0"/>
      <w:divBdr>
        <w:top w:val="none" w:sz="0" w:space="0" w:color="auto"/>
        <w:left w:val="none" w:sz="0" w:space="0" w:color="auto"/>
        <w:bottom w:val="none" w:sz="0" w:space="0" w:color="auto"/>
        <w:right w:val="none" w:sz="0" w:space="0" w:color="auto"/>
      </w:divBdr>
    </w:div>
    <w:div w:id="534005693">
      <w:bodyDiv w:val="1"/>
      <w:marLeft w:val="0"/>
      <w:marRight w:val="0"/>
      <w:marTop w:val="0"/>
      <w:marBottom w:val="0"/>
      <w:divBdr>
        <w:top w:val="none" w:sz="0" w:space="0" w:color="auto"/>
        <w:left w:val="none" w:sz="0" w:space="0" w:color="auto"/>
        <w:bottom w:val="none" w:sz="0" w:space="0" w:color="auto"/>
        <w:right w:val="none" w:sz="0" w:space="0" w:color="auto"/>
      </w:divBdr>
    </w:div>
    <w:div w:id="676418998">
      <w:bodyDiv w:val="1"/>
      <w:marLeft w:val="0"/>
      <w:marRight w:val="0"/>
      <w:marTop w:val="0"/>
      <w:marBottom w:val="0"/>
      <w:divBdr>
        <w:top w:val="none" w:sz="0" w:space="0" w:color="auto"/>
        <w:left w:val="none" w:sz="0" w:space="0" w:color="auto"/>
        <w:bottom w:val="none" w:sz="0" w:space="0" w:color="auto"/>
        <w:right w:val="none" w:sz="0" w:space="0" w:color="auto"/>
      </w:divBdr>
    </w:div>
    <w:div w:id="984309953">
      <w:bodyDiv w:val="1"/>
      <w:marLeft w:val="0"/>
      <w:marRight w:val="0"/>
      <w:marTop w:val="0"/>
      <w:marBottom w:val="0"/>
      <w:divBdr>
        <w:top w:val="none" w:sz="0" w:space="0" w:color="auto"/>
        <w:left w:val="none" w:sz="0" w:space="0" w:color="auto"/>
        <w:bottom w:val="none" w:sz="0" w:space="0" w:color="auto"/>
        <w:right w:val="none" w:sz="0" w:space="0" w:color="auto"/>
      </w:divBdr>
    </w:div>
    <w:div w:id="1136679968">
      <w:bodyDiv w:val="1"/>
      <w:marLeft w:val="0"/>
      <w:marRight w:val="0"/>
      <w:marTop w:val="0"/>
      <w:marBottom w:val="0"/>
      <w:divBdr>
        <w:top w:val="none" w:sz="0" w:space="0" w:color="auto"/>
        <w:left w:val="none" w:sz="0" w:space="0" w:color="auto"/>
        <w:bottom w:val="none" w:sz="0" w:space="0" w:color="auto"/>
        <w:right w:val="none" w:sz="0" w:space="0" w:color="auto"/>
      </w:divBdr>
    </w:div>
    <w:div w:id="1570651838">
      <w:bodyDiv w:val="1"/>
      <w:marLeft w:val="0"/>
      <w:marRight w:val="0"/>
      <w:marTop w:val="0"/>
      <w:marBottom w:val="0"/>
      <w:divBdr>
        <w:top w:val="none" w:sz="0" w:space="0" w:color="auto"/>
        <w:left w:val="none" w:sz="0" w:space="0" w:color="auto"/>
        <w:bottom w:val="none" w:sz="0" w:space="0" w:color="auto"/>
        <w:right w:val="none" w:sz="0" w:space="0" w:color="auto"/>
      </w:divBdr>
    </w:div>
    <w:div w:id="1667854352">
      <w:bodyDiv w:val="1"/>
      <w:marLeft w:val="0"/>
      <w:marRight w:val="0"/>
      <w:marTop w:val="0"/>
      <w:marBottom w:val="0"/>
      <w:divBdr>
        <w:top w:val="none" w:sz="0" w:space="0" w:color="auto"/>
        <w:left w:val="none" w:sz="0" w:space="0" w:color="auto"/>
        <w:bottom w:val="none" w:sz="0" w:space="0" w:color="auto"/>
        <w:right w:val="none" w:sz="0" w:space="0" w:color="auto"/>
      </w:divBdr>
    </w:div>
    <w:div w:id="1692606814">
      <w:bodyDiv w:val="1"/>
      <w:marLeft w:val="0"/>
      <w:marRight w:val="0"/>
      <w:marTop w:val="0"/>
      <w:marBottom w:val="0"/>
      <w:divBdr>
        <w:top w:val="none" w:sz="0" w:space="0" w:color="auto"/>
        <w:left w:val="none" w:sz="0" w:space="0" w:color="auto"/>
        <w:bottom w:val="none" w:sz="0" w:space="0" w:color="auto"/>
        <w:right w:val="none" w:sz="0" w:space="0" w:color="auto"/>
      </w:divBdr>
    </w:div>
    <w:div w:id="1740864759">
      <w:bodyDiv w:val="1"/>
      <w:marLeft w:val="0"/>
      <w:marRight w:val="0"/>
      <w:marTop w:val="0"/>
      <w:marBottom w:val="0"/>
      <w:divBdr>
        <w:top w:val="none" w:sz="0" w:space="0" w:color="auto"/>
        <w:left w:val="none" w:sz="0" w:space="0" w:color="auto"/>
        <w:bottom w:val="none" w:sz="0" w:space="0" w:color="auto"/>
        <w:right w:val="none" w:sz="0" w:space="0" w:color="auto"/>
      </w:divBdr>
    </w:div>
    <w:div w:id="1789160460">
      <w:bodyDiv w:val="1"/>
      <w:marLeft w:val="0"/>
      <w:marRight w:val="0"/>
      <w:marTop w:val="0"/>
      <w:marBottom w:val="0"/>
      <w:divBdr>
        <w:top w:val="none" w:sz="0" w:space="0" w:color="auto"/>
        <w:left w:val="none" w:sz="0" w:space="0" w:color="auto"/>
        <w:bottom w:val="none" w:sz="0" w:space="0" w:color="auto"/>
        <w:right w:val="none" w:sz="0" w:space="0" w:color="auto"/>
      </w:divBdr>
    </w:div>
    <w:div w:id="1804956296">
      <w:bodyDiv w:val="1"/>
      <w:marLeft w:val="0"/>
      <w:marRight w:val="0"/>
      <w:marTop w:val="0"/>
      <w:marBottom w:val="0"/>
      <w:divBdr>
        <w:top w:val="none" w:sz="0" w:space="0" w:color="auto"/>
        <w:left w:val="none" w:sz="0" w:space="0" w:color="auto"/>
        <w:bottom w:val="none" w:sz="0" w:space="0" w:color="auto"/>
        <w:right w:val="none" w:sz="0" w:space="0" w:color="auto"/>
      </w:divBdr>
    </w:div>
    <w:div w:id="1941833042">
      <w:bodyDiv w:val="1"/>
      <w:marLeft w:val="0"/>
      <w:marRight w:val="0"/>
      <w:marTop w:val="0"/>
      <w:marBottom w:val="0"/>
      <w:divBdr>
        <w:top w:val="none" w:sz="0" w:space="0" w:color="auto"/>
        <w:left w:val="none" w:sz="0" w:space="0" w:color="auto"/>
        <w:bottom w:val="none" w:sz="0" w:space="0" w:color="auto"/>
        <w:right w:val="none" w:sz="0" w:space="0" w:color="auto"/>
      </w:divBdr>
    </w:div>
    <w:div w:id="2071417846">
      <w:bodyDiv w:val="1"/>
      <w:marLeft w:val="0"/>
      <w:marRight w:val="0"/>
      <w:marTop w:val="0"/>
      <w:marBottom w:val="0"/>
      <w:divBdr>
        <w:top w:val="none" w:sz="0" w:space="0" w:color="auto"/>
        <w:left w:val="none" w:sz="0" w:space="0" w:color="auto"/>
        <w:bottom w:val="none" w:sz="0" w:space="0" w:color="auto"/>
        <w:right w:val="none" w:sz="0" w:space="0" w:color="auto"/>
      </w:divBdr>
    </w:div>
    <w:div w:id="21333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3852</Words>
  <Characters>24270</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cp:lastPrinted>2019-06-23T07:47:00Z</cp:lastPrinted>
  <dcterms:created xsi:type="dcterms:W3CDTF">2019-06-23T07:47:00Z</dcterms:created>
  <dcterms:modified xsi:type="dcterms:W3CDTF">2019-06-23T07:50:00Z</dcterms:modified>
</cp:coreProperties>
</file>