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1E29" w14:textId="45969EAA" w:rsidR="00B25AD5" w:rsidRDefault="00B84844" w:rsidP="00B52CAA">
      <w:pPr>
        <w:tabs>
          <w:tab w:val="left" w:pos="567"/>
          <w:tab w:val="left" w:pos="993"/>
        </w:tabs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E410E9" wp14:editId="4FE9560A">
                <wp:simplePos x="0" y="0"/>
                <wp:positionH relativeFrom="column">
                  <wp:posOffset>2620645</wp:posOffset>
                </wp:positionH>
                <wp:positionV relativeFrom="paragraph">
                  <wp:posOffset>-325755</wp:posOffset>
                </wp:positionV>
                <wp:extent cx="520700" cy="262255"/>
                <wp:effectExtent l="0" t="381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E689F" w14:textId="77777777" w:rsidR="00B52CAA" w:rsidRDefault="00B52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410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35pt;margin-top:-25.65pt;width:41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" stroked="f">
                <v:textbox>
                  <w:txbxContent>
                    <w:p w14:paraId="4B6E689F" w14:textId="77777777" w:rsidR="00B52CAA" w:rsidRDefault="00B52CAA"/>
                  </w:txbxContent>
                </v:textbox>
              </v:shape>
            </w:pict>
          </mc:Fallback>
        </mc:AlternateContent>
      </w:r>
      <w:r w:rsidR="0083597A">
        <w:rPr>
          <w:b/>
          <w:sz w:val="32"/>
          <w:szCs w:val="32"/>
          <w:u w:val="single"/>
        </w:rPr>
        <w:t>Operatoren</w:t>
      </w:r>
    </w:p>
    <w:p w14:paraId="1188F78B" w14:textId="77777777" w:rsidR="00B25AD5" w:rsidRDefault="0083597A" w:rsidP="00B52CAA">
      <w:pPr>
        <w:tabs>
          <w:tab w:val="left" w:pos="567"/>
          <w:tab w:val="left" w:pos="993"/>
        </w:tabs>
        <w:jc w:val="center"/>
      </w:pPr>
      <w:r>
        <w:t>(alphabetisch)</w:t>
      </w:r>
    </w:p>
    <w:p w14:paraId="4E8D5182" w14:textId="77777777" w:rsidR="00B25AD5" w:rsidRDefault="00B25AD5" w:rsidP="00B52CAA">
      <w:pPr>
        <w:tabs>
          <w:tab w:val="left" w:pos="567"/>
          <w:tab w:val="left" w:pos="993"/>
        </w:tabs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165"/>
      </w:tblGrid>
      <w:tr w:rsidR="00B25AD5" w14:paraId="1A51D9CD" w14:textId="7777777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CC30B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3362B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Beschreibung der erwarteten Leistung</w:t>
            </w:r>
          </w:p>
        </w:tc>
      </w:tr>
      <w:tr w:rsidR="00B25AD5" w14:paraId="1B1F8087" w14:textId="77777777"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091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Ableiten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55F" w14:textId="215B0644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Auf der Grundlage wesentlicher Merkmale sachgerechte Schlüsse ziehen</w:t>
            </w:r>
          </w:p>
        </w:tc>
      </w:tr>
      <w:tr w:rsidR="00B25AD5" w14:paraId="2633E170" w14:textId="77777777">
        <w:trPr>
          <w:trHeight w:val="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DFE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Analysieren   und</w:t>
            </w:r>
          </w:p>
          <w:p w14:paraId="6B5DFFAB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Untersuchen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E62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Wichtige Bestandteile oder Eigenschaften auf eine bestimmte Fragestellung hin herausarbeiten. Untersuchen beinhaltet ggf. zusätzlich praktische Anteile.</w:t>
            </w:r>
          </w:p>
        </w:tc>
      </w:tr>
      <w:tr w:rsidR="00B25AD5" w14:paraId="5E5C744F" w14:textId="77777777">
        <w:trPr>
          <w:trHeight w:val="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4321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Auswerten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0BC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Daten, Einzelergebnisse oder andere Elemente in einen Zusammenhang stellen und ggf. zu einer Gesamtaussage zusammenführen</w:t>
            </w:r>
          </w:p>
        </w:tc>
      </w:tr>
      <w:tr w:rsidR="00B25AD5" w14:paraId="131C47A9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464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Begründen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F88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Sachverhalte auf Regeln und Gesetzmäßigkeiten bzw. kausale Beziehungen von Ursachen und Wirkung zurückführen</w:t>
            </w:r>
          </w:p>
        </w:tc>
      </w:tr>
      <w:tr w:rsidR="00B52CAA" w14:paraId="1CFD7E85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B2A" w14:textId="77777777" w:rsidR="00B52CAA" w:rsidRDefault="00B52CA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Beschreiben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525" w14:textId="77777777" w:rsidR="00B52CAA" w:rsidRDefault="00B52CA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Strukturen, Sachverhalte oder Zusammenhänge strukturiert und fachsprachlich richtig mit eigenen Worten wiedergeben</w:t>
            </w:r>
          </w:p>
        </w:tc>
      </w:tr>
      <w:tr w:rsidR="00B25AD5" w14:paraId="3AF467E5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461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Beurteilen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2B1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Zu einem Sachverhalt ein selbstständiges Urteil unter Verwendung von Fachwissen und Fachmethoden formulieren und begründen</w:t>
            </w:r>
          </w:p>
        </w:tc>
      </w:tr>
      <w:tr w:rsidR="00B25AD5" w14:paraId="389A0839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CA1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Bewerten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0E6C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Einen Gegenstand an erkennbaren Wertkategorien oder an bekannten Beurteilungskriterien messen</w:t>
            </w:r>
          </w:p>
        </w:tc>
      </w:tr>
      <w:tr w:rsidR="00B52CAA" w14:paraId="6C342120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3506" w14:textId="77777777" w:rsidR="00B52CAA" w:rsidRDefault="00B52CA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Darstellen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124" w14:textId="77777777" w:rsidR="00B52CAA" w:rsidRDefault="00B52CA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Sachverhalte, Zusammenhänge, Methoden etc. strukturiert und gegebenenfalls fachsprachlich wiedergeben</w:t>
            </w:r>
          </w:p>
        </w:tc>
      </w:tr>
      <w:tr w:rsidR="00B25AD5" w14:paraId="118B6534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AAB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 xml:space="preserve">Diskutieren </w:t>
            </w:r>
          </w:p>
          <w:p w14:paraId="22F0F748" w14:textId="59668FD0" w:rsidR="00B25AD5" w:rsidRDefault="0083597A" w:rsidP="00B84844">
            <w:pPr>
              <w:tabs>
                <w:tab w:val="left" w:pos="567"/>
                <w:tab w:val="left" w:pos="993"/>
              </w:tabs>
            </w:pPr>
            <w:r>
              <w:t>syno</w:t>
            </w:r>
            <w:r w:rsidR="00B84844">
              <w:t>n</w:t>
            </w:r>
            <w:r>
              <w:t>ym wird verwendet: Erörtern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1BC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Argumente und Beispiel zu einer Aussage oder These einander gegenüberstellen und abwägen</w:t>
            </w:r>
          </w:p>
        </w:tc>
      </w:tr>
      <w:tr w:rsidR="00B25AD5" w14:paraId="44408D92" w14:textId="77777777">
        <w:trPr>
          <w:trHeight w:val="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F71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Erklären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AB2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Einen Sachverhalt mit Hilfe eigener Kenntnisse in einen Zusammenhang einordnen sowie ihn nachvollziehbar und verständlich machen</w:t>
            </w:r>
          </w:p>
        </w:tc>
      </w:tr>
      <w:tr w:rsidR="00B25AD5" w14:paraId="781919EE" w14:textId="77777777">
        <w:trPr>
          <w:trHeight w:val="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8A3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Erläutern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3D0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Einen Sachverhalt veranschaulichend darstellen und durch zusätzliche Informationen verständlich machen</w:t>
            </w:r>
          </w:p>
        </w:tc>
      </w:tr>
      <w:tr w:rsidR="00B25AD5" w14:paraId="15A68429" w14:textId="77777777">
        <w:trPr>
          <w:trHeight w:val="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894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Ermitteln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F31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Einen Zusammenhang oder eine Lösung finden und das Ergebnis formulieren</w:t>
            </w:r>
          </w:p>
        </w:tc>
      </w:tr>
      <w:tr w:rsidR="00B25AD5" w14:paraId="3152816B" w14:textId="77777777">
        <w:trPr>
          <w:trHeight w:val="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5B4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Hypothese entwickeln</w:t>
            </w:r>
          </w:p>
          <w:p w14:paraId="273555B2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synonym wird verwendet:</w:t>
            </w:r>
          </w:p>
          <w:p w14:paraId="44255632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Hypothese aufstellen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F68" w14:textId="77777777" w:rsidR="00B25AD5" w:rsidRDefault="0083597A" w:rsidP="00B52CAA">
            <w:pPr>
              <w:tabs>
                <w:tab w:val="left" w:pos="567"/>
                <w:tab w:val="left" w:pos="993"/>
              </w:tabs>
            </w:pPr>
            <w:r>
              <w:t>Begründete Vermutung auf der Grundlage von Beobachtungen, Untersuchungen, Experimenten oder  Aussagen formulieren</w:t>
            </w:r>
          </w:p>
        </w:tc>
      </w:tr>
      <w:tr w:rsidR="00B25AD5" w14:paraId="2A4D70C1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A48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Interpretieren</w:t>
            </w:r>
          </w:p>
          <w:p w14:paraId="1D005FC7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synonym wird verwendet:</w:t>
            </w:r>
          </w:p>
          <w:p w14:paraId="3267240B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Deuten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902A" w14:textId="77777777" w:rsidR="00B25AD5" w:rsidRDefault="0083597A" w:rsidP="00B52CAA">
            <w:pPr>
              <w:tabs>
                <w:tab w:val="left" w:pos="567"/>
                <w:tab w:val="left" w:pos="993"/>
              </w:tabs>
            </w:pPr>
            <w:r>
              <w:t>Fachspezifische Zusammenhänge in Hinblick auf eine gegebene Fragestellung begründet darstellen</w:t>
            </w:r>
          </w:p>
        </w:tc>
      </w:tr>
      <w:tr w:rsidR="00B52CAA" w14:paraId="5AE00B93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940" w14:textId="77777777" w:rsidR="00B52CAA" w:rsidRDefault="00B52CA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Nennen</w:t>
            </w:r>
          </w:p>
          <w:p w14:paraId="1ACBF4D9" w14:textId="77777777" w:rsidR="00B52CAA" w:rsidRDefault="00B52CA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synonym wird verwendet: Angeben, Aufzählen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168" w14:textId="77777777" w:rsidR="00B52CAA" w:rsidRDefault="00B52CAA" w:rsidP="00B52CAA">
            <w:pPr>
              <w:tabs>
                <w:tab w:val="left" w:pos="567"/>
                <w:tab w:val="left" w:pos="993"/>
              </w:tabs>
            </w:pPr>
            <w:r>
              <w:t>Elemente, Sachverhalte, Begriffe, Daten ohne Erläuterungen aufzählen</w:t>
            </w:r>
          </w:p>
        </w:tc>
      </w:tr>
      <w:tr w:rsidR="00B25AD5" w14:paraId="4C012949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FA77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Skizzieren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8EEF" w14:textId="77777777" w:rsidR="00B25AD5" w:rsidRDefault="0083597A" w:rsidP="00B52CAA">
            <w:pPr>
              <w:tabs>
                <w:tab w:val="left" w:pos="567"/>
                <w:tab w:val="left" w:pos="993"/>
              </w:tabs>
            </w:pPr>
            <w:r>
              <w:t>Sachverhalte, Strukturen oder Ergebnisse auf das Wesentliche reduziert übersichtlich grafisch darstellen</w:t>
            </w:r>
          </w:p>
        </w:tc>
      </w:tr>
      <w:tr w:rsidR="00B25AD5" w14:paraId="7498045B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3C7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 xml:space="preserve">Stellung nehmen </w:t>
            </w:r>
          </w:p>
          <w:p w14:paraId="1A92C677" w14:textId="77777777" w:rsidR="00B25AD5" w:rsidRDefault="00B25AD5" w:rsidP="00B52CAA">
            <w:pPr>
              <w:tabs>
                <w:tab w:val="left" w:pos="567"/>
                <w:tab w:val="left" w:pos="993"/>
              </w:tabs>
              <w:jc w:val="both"/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FA9" w14:textId="77777777" w:rsidR="00B25AD5" w:rsidRDefault="0083597A" w:rsidP="00B52CAA">
            <w:pPr>
              <w:tabs>
                <w:tab w:val="left" w:pos="567"/>
                <w:tab w:val="left" w:pos="993"/>
              </w:tabs>
            </w:pPr>
            <w:r>
              <w:t xml:space="preserve">Zu einem Gegenstand, der an sich nicht eindeutig ist, nach kritischer Prüfung und sorgfältiger Abwägung ein begründetes Urteil abgeben </w:t>
            </w:r>
          </w:p>
        </w:tc>
      </w:tr>
      <w:tr w:rsidR="00B52CAA" w14:paraId="0CE9F116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F95" w14:textId="77777777" w:rsidR="00B52CAA" w:rsidRDefault="00B52CA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Überprüfen bzw. Prüfen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8CF" w14:textId="77777777" w:rsidR="00B52CAA" w:rsidRDefault="00B52CAA" w:rsidP="00B52CAA">
            <w:pPr>
              <w:tabs>
                <w:tab w:val="left" w:pos="567"/>
                <w:tab w:val="left" w:pos="993"/>
              </w:tabs>
            </w:pPr>
            <w:r>
              <w:t>Sachverhalte oder Aussagen an Fakten oder innerer Logik messen und eventuelle Widersprüche aufdecken</w:t>
            </w:r>
          </w:p>
        </w:tc>
      </w:tr>
      <w:tr w:rsidR="00B25AD5" w14:paraId="6B256362" w14:textId="77777777">
        <w:trPr>
          <w:trHeight w:val="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233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Vergleichen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43C2" w14:textId="77777777" w:rsidR="00B25AD5" w:rsidRDefault="0083597A" w:rsidP="00B52CAA">
            <w:pPr>
              <w:tabs>
                <w:tab w:val="left" w:pos="567"/>
                <w:tab w:val="left" w:pos="993"/>
              </w:tabs>
            </w:pPr>
            <w:r>
              <w:t>Gemeinsamkeiten, Ähnlichkeiten und Unterschiede ermitteln</w:t>
            </w:r>
          </w:p>
        </w:tc>
      </w:tr>
      <w:tr w:rsidR="00B25AD5" w14:paraId="442134BA" w14:textId="77777777" w:rsidTr="004548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4D3" w14:textId="77777777" w:rsidR="00B25AD5" w:rsidRDefault="0083597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Zeichnen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D9F" w14:textId="77777777" w:rsidR="00B25AD5" w:rsidRDefault="0083597A" w:rsidP="00B52CAA">
            <w:pPr>
              <w:tabs>
                <w:tab w:val="left" w:pos="567"/>
                <w:tab w:val="left" w:pos="993"/>
              </w:tabs>
            </w:pPr>
            <w:r>
              <w:t>Eine möglichst exakte grafische Darstellung beobachtbarer oder gegebener Strukturen anfertigen</w:t>
            </w:r>
          </w:p>
        </w:tc>
      </w:tr>
      <w:tr w:rsidR="00B52CAA" w14:paraId="03F5C78B" w14:textId="77777777" w:rsidTr="004548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6DA" w14:textId="77777777" w:rsidR="00B52CAA" w:rsidRDefault="00B52CAA" w:rsidP="00B52CAA">
            <w:pPr>
              <w:tabs>
                <w:tab w:val="left" w:pos="567"/>
                <w:tab w:val="left" w:pos="993"/>
              </w:tabs>
              <w:jc w:val="both"/>
            </w:pPr>
            <w:r>
              <w:t>Zusammenfassen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685" w14:textId="77777777" w:rsidR="00B52CAA" w:rsidRDefault="00B52CAA" w:rsidP="00B52CAA">
            <w:pPr>
              <w:tabs>
                <w:tab w:val="left" w:pos="567"/>
                <w:tab w:val="left" w:pos="993"/>
              </w:tabs>
            </w:pPr>
            <w:r>
              <w:t>Das Wesentliche in konzentrierter Form herausstellen</w:t>
            </w:r>
          </w:p>
        </w:tc>
      </w:tr>
    </w:tbl>
    <w:p w14:paraId="06F4D034" w14:textId="48EC40B6" w:rsidR="0083597A" w:rsidRDefault="00B84844" w:rsidP="00B52CAA">
      <w:pPr>
        <w:tabs>
          <w:tab w:val="left" w:pos="255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91AD4D" wp14:editId="1589220E">
                <wp:simplePos x="0" y="0"/>
                <wp:positionH relativeFrom="column">
                  <wp:posOffset>4178935</wp:posOffset>
                </wp:positionH>
                <wp:positionV relativeFrom="paragraph">
                  <wp:posOffset>59055</wp:posOffset>
                </wp:positionV>
                <wp:extent cx="1640840" cy="304800"/>
                <wp:effectExtent l="2540" t="0" r="4445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74698" w14:textId="2EE6DDCA" w:rsidR="00B84844" w:rsidRPr="00B84844" w:rsidRDefault="00B848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844">
                              <w:rPr>
                                <w:sz w:val="16"/>
                                <w:szCs w:val="16"/>
                              </w:rPr>
                              <w:t>Th. Nickl nach der Liste des ISB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AD4D" id="Text Box 4" o:spid="_x0000_s1027" type="#_x0000_t202" style="position:absolute;left:0;text-align:left;margin-left:329.05pt;margin-top:4.65pt;width:129.2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" stroked="f">
                <v:textbox>
                  <w:txbxContent>
                    <w:p w14:paraId="2B474698" w14:textId="2EE6DDCA" w:rsidR="00B84844" w:rsidRPr="00B84844" w:rsidRDefault="00B84844">
                      <w:pPr>
                        <w:rPr>
                          <w:sz w:val="16"/>
                          <w:szCs w:val="16"/>
                        </w:rPr>
                      </w:pPr>
                      <w:r w:rsidRPr="00B84844">
                        <w:rPr>
                          <w:sz w:val="16"/>
                          <w:szCs w:val="16"/>
                        </w:rPr>
                        <w:t>Th. Nickl nach der Liste des ISB</w:t>
                      </w:r>
                    </w:p>
                  </w:txbxContent>
                </v:textbox>
              </v:shape>
            </w:pict>
          </mc:Fallback>
        </mc:AlternateContent>
      </w:r>
      <w:r w:rsidR="0083597A">
        <w:tab/>
      </w:r>
      <w:bookmarkStart w:id="0" w:name="_GoBack"/>
      <w:bookmarkEnd w:id="0"/>
    </w:p>
    <w:sectPr w:rsidR="0083597A" w:rsidSect="00B52CAA">
      <w:headerReference w:type="even" r:id="rId6"/>
      <w:headerReference w:type="default" r:id="rId7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1B8F3" w14:textId="77777777" w:rsidR="003F4B69" w:rsidRDefault="003F4B69">
      <w:r>
        <w:separator/>
      </w:r>
    </w:p>
  </w:endnote>
  <w:endnote w:type="continuationSeparator" w:id="0">
    <w:p w14:paraId="3683925B" w14:textId="77777777" w:rsidR="003F4B69" w:rsidRDefault="003F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54C1D" w14:textId="77777777" w:rsidR="003F4B69" w:rsidRDefault="003F4B69">
      <w:r>
        <w:separator/>
      </w:r>
    </w:p>
  </w:footnote>
  <w:footnote w:type="continuationSeparator" w:id="0">
    <w:p w14:paraId="7B48A70D" w14:textId="77777777" w:rsidR="003F4B69" w:rsidRDefault="003F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A8E8" w14:textId="77777777" w:rsidR="00B25AD5" w:rsidRDefault="0083597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729A1EE" w14:textId="77777777" w:rsidR="00B25AD5" w:rsidRDefault="00B25A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6B457" w14:textId="77777777" w:rsidR="00B25AD5" w:rsidRDefault="0083597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52CAA">
      <w:rPr>
        <w:rStyle w:val="Seitenzahl"/>
        <w:noProof/>
      </w:rPr>
      <w:t>- 1 -</w:t>
    </w:r>
    <w:r>
      <w:rPr>
        <w:rStyle w:val="Seitenzahl"/>
      </w:rPr>
      <w:fldChar w:fldCharType="end"/>
    </w:r>
  </w:p>
  <w:p w14:paraId="2AA126DA" w14:textId="77777777" w:rsidR="00B25AD5" w:rsidRDefault="00B25AD5" w:rsidP="00B52CAA">
    <w:pPr>
      <w:pStyle w:val="Kopfzeile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87"/>
    <w:rsid w:val="003F4B69"/>
    <w:rsid w:val="0045481A"/>
    <w:rsid w:val="00632BED"/>
    <w:rsid w:val="0083597A"/>
    <w:rsid w:val="00A64CE7"/>
    <w:rsid w:val="00B07A87"/>
    <w:rsid w:val="00B25AD5"/>
    <w:rsid w:val="00B52CAA"/>
    <w:rsid w:val="00B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6236"/>
  <w15:docId w15:val="{4314BD39-191F-43EC-9AC6-8F7982CD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Operatoren</vt:lpstr>
    </vt:vector>
  </TitlesOfParts>
  <Company>ZES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Operatoren</dc:title>
  <dc:creator>Meyer_J</dc:creator>
  <cp:lastModifiedBy>Thomas Nickl</cp:lastModifiedBy>
  <cp:revision>2</cp:revision>
  <cp:lastPrinted>2004-06-24T15:21:00Z</cp:lastPrinted>
  <dcterms:created xsi:type="dcterms:W3CDTF">2019-10-20T09:02:00Z</dcterms:created>
  <dcterms:modified xsi:type="dcterms:W3CDTF">2019-10-20T09:02:00Z</dcterms:modified>
</cp:coreProperties>
</file>