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2065A" w14:textId="77777777" w:rsidR="00DA3816" w:rsidRPr="00DA3816" w:rsidRDefault="00DA3816" w:rsidP="00DA3816">
      <w:pPr>
        <w:pStyle w:val="KeinLeerraum"/>
        <w:jc w:val="right"/>
        <w:rPr>
          <w:rStyle w:val="HTMLZitat"/>
          <w:i w:val="0"/>
          <w:sz w:val="16"/>
          <w:szCs w:val="16"/>
        </w:rPr>
      </w:pPr>
      <w:r w:rsidRPr="00DA3816">
        <w:rPr>
          <w:rStyle w:val="HTMLZitat"/>
          <w:i w:val="0"/>
          <w:sz w:val="16"/>
          <w:szCs w:val="16"/>
        </w:rPr>
        <w:t xml:space="preserve">Bio </w:t>
      </w:r>
      <w:r w:rsidR="00B300FC">
        <w:rPr>
          <w:rStyle w:val="HTMLZitat"/>
          <w:i w:val="0"/>
          <w:sz w:val="16"/>
          <w:szCs w:val="16"/>
        </w:rPr>
        <w:t>6</w:t>
      </w:r>
      <w:r w:rsidRPr="00DA3816">
        <w:rPr>
          <w:rStyle w:val="HTMLZitat"/>
          <w:i w:val="0"/>
          <w:sz w:val="16"/>
          <w:szCs w:val="16"/>
        </w:rPr>
        <w:t xml:space="preserve"> F</w:t>
      </w:r>
      <w:r w:rsidR="00EA7222">
        <w:rPr>
          <w:rStyle w:val="HTMLZitat"/>
          <w:i w:val="0"/>
          <w:sz w:val="16"/>
          <w:szCs w:val="16"/>
        </w:rPr>
        <w:t>achlehrplan plus / Nickl 06.2019</w:t>
      </w:r>
    </w:p>
    <w:p w14:paraId="33CA7433" w14:textId="77777777" w:rsidR="00DA20C3" w:rsidRPr="00A85D3B" w:rsidRDefault="00DA20C3" w:rsidP="00C92F7A">
      <w:pPr>
        <w:pStyle w:val="KeinLeerraum"/>
        <w:rPr>
          <w:rStyle w:val="HTMLZitat"/>
          <w:rFonts w:ascii="Arial" w:hAnsi="Arial" w:cs="Arial"/>
          <w:i w:val="0"/>
        </w:rPr>
      </w:pPr>
      <w:r w:rsidRPr="00DA20C3">
        <w:rPr>
          <w:rStyle w:val="HTMLZitat"/>
          <w:i w:val="0"/>
          <w:sz w:val="20"/>
          <w:szCs w:val="20"/>
        </w:rPr>
        <w:t>www.</w:t>
      </w:r>
      <w:r w:rsidRPr="00DA20C3">
        <w:rPr>
          <w:rStyle w:val="HTMLZitat"/>
          <w:b/>
          <w:bCs/>
          <w:i w:val="0"/>
          <w:sz w:val="20"/>
          <w:szCs w:val="20"/>
        </w:rPr>
        <w:t>lehrplanplus</w:t>
      </w:r>
      <w:r w:rsidRPr="00DA20C3">
        <w:rPr>
          <w:rStyle w:val="HTMLZitat"/>
          <w:i w:val="0"/>
          <w:sz w:val="20"/>
          <w:szCs w:val="20"/>
        </w:rPr>
        <w:t>.</w:t>
      </w:r>
      <w:r w:rsidRPr="00DA20C3">
        <w:rPr>
          <w:rStyle w:val="HTMLZitat"/>
          <w:b/>
          <w:bCs/>
          <w:i w:val="0"/>
          <w:sz w:val="20"/>
          <w:szCs w:val="20"/>
        </w:rPr>
        <w:t>bayern</w:t>
      </w:r>
      <w:r>
        <w:rPr>
          <w:rStyle w:val="HTMLZitat"/>
          <w:i w:val="0"/>
          <w:sz w:val="20"/>
          <w:szCs w:val="20"/>
        </w:rPr>
        <w:t>.de</w:t>
      </w:r>
      <w:r>
        <w:rPr>
          <w:rStyle w:val="HTMLZitat"/>
          <w:i w:val="0"/>
        </w:rPr>
        <w:t xml:space="preserve"> </w:t>
      </w:r>
      <w:r>
        <w:rPr>
          <w:rStyle w:val="HTMLZitat"/>
          <w:i w:val="0"/>
        </w:rPr>
        <w:tab/>
      </w:r>
      <w:r>
        <w:rPr>
          <w:rStyle w:val="HTMLZitat"/>
          <w:i w:val="0"/>
        </w:rPr>
        <w:tab/>
      </w:r>
      <w:r>
        <w:rPr>
          <w:rStyle w:val="HTMLZitat"/>
          <w:i w:val="0"/>
        </w:rPr>
        <w:tab/>
      </w:r>
      <w:r>
        <w:rPr>
          <w:rStyle w:val="HTMLZitat"/>
          <w:i w:val="0"/>
        </w:rPr>
        <w:tab/>
      </w:r>
      <w:r w:rsidR="00FC3CFA">
        <w:rPr>
          <w:rStyle w:val="HTMLZitat"/>
          <w:rFonts w:ascii="Arial" w:hAnsi="Arial" w:cs="Arial"/>
          <w:b/>
          <w:i w:val="0"/>
          <w:sz w:val="32"/>
          <w:szCs w:val="32"/>
        </w:rPr>
        <w:t xml:space="preserve">Fachlehrplan Biologie Jgst. </w:t>
      </w:r>
      <w:r w:rsidR="00B300FC">
        <w:rPr>
          <w:rStyle w:val="HTMLZitat"/>
          <w:rFonts w:ascii="Arial" w:hAnsi="Arial" w:cs="Arial"/>
          <w:b/>
          <w:i w:val="0"/>
          <w:sz w:val="32"/>
          <w:szCs w:val="32"/>
        </w:rPr>
        <w:t>6</w:t>
      </w:r>
    </w:p>
    <w:p w14:paraId="78D8A9A2" w14:textId="77777777" w:rsidR="00256F8E" w:rsidRPr="00391563" w:rsidRDefault="00256F8E" w:rsidP="00C92F7A">
      <w:pPr>
        <w:pStyle w:val="KeinLeerraum"/>
        <w:rPr>
          <w:rStyle w:val="HTMLZitat"/>
          <w:i w:val="0"/>
          <w:sz w:val="20"/>
          <w:szCs w:val="20"/>
        </w:rPr>
      </w:pPr>
    </w:p>
    <w:tbl>
      <w:tblPr>
        <w:tblStyle w:val="Tabellenraster"/>
        <w:tblW w:w="0" w:type="auto"/>
        <w:tblLook w:val="04A0" w:firstRow="1" w:lastRow="0" w:firstColumn="1" w:lastColumn="0" w:noHBand="0" w:noVBand="1"/>
      </w:tblPr>
      <w:tblGrid>
        <w:gridCol w:w="6696"/>
        <w:gridCol w:w="7864"/>
      </w:tblGrid>
      <w:tr w:rsidR="00EA7222" w:rsidRPr="00A85D3B" w14:paraId="6A9B8E25" w14:textId="77777777" w:rsidTr="00EA7222">
        <w:tc>
          <w:tcPr>
            <w:tcW w:w="14710" w:type="dxa"/>
            <w:gridSpan w:val="2"/>
            <w:shd w:val="clear" w:color="auto" w:fill="FFC000"/>
          </w:tcPr>
          <w:p w14:paraId="2AF09547" w14:textId="77777777" w:rsidR="00EA7222" w:rsidRPr="00A85D3B" w:rsidRDefault="00EA7222" w:rsidP="00C92F7A">
            <w:pPr>
              <w:pStyle w:val="KeinLeerraum"/>
              <w:rPr>
                <w:rStyle w:val="HTMLZitat"/>
                <w:rFonts w:ascii="Arial" w:hAnsi="Arial" w:cs="Arial"/>
                <w:i w:val="0"/>
              </w:rPr>
            </w:pPr>
            <w:r w:rsidRPr="008A2757">
              <w:rPr>
                <w:rStyle w:val="HTMLZitat"/>
                <w:rFonts w:ascii="Arial" w:hAnsi="Arial" w:cs="Arial"/>
                <w:b/>
                <w:i w:val="0"/>
                <w:sz w:val="28"/>
                <w:szCs w:val="28"/>
              </w:rPr>
              <w:t>HINWEIS:</w:t>
            </w:r>
          </w:p>
        </w:tc>
      </w:tr>
      <w:tr w:rsidR="00EA7222" w:rsidRPr="00606E83" w14:paraId="0116F83C" w14:textId="77777777" w:rsidTr="003B7F5B">
        <w:tc>
          <w:tcPr>
            <w:tcW w:w="6771" w:type="dxa"/>
            <w:shd w:val="clear" w:color="auto" w:fill="FFFFCC"/>
          </w:tcPr>
          <w:p w14:paraId="6CA91AF9" w14:textId="77777777" w:rsidR="00EA7222" w:rsidRPr="00796CB8" w:rsidRDefault="00EA7222" w:rsidP="009C0DC0">
            <w:pPr>
              <w:pStyle w:val="KeinLeerraum"/>
              <w:rPr>
                <w:rStyle w:val="HTMLZitat"/>
                <w:b/>
                <w:i w:val="0"/>
              </w:rPr>
            </w:pPr>
            <w:r w:rsidRPr="00796CB8">
              <w:rPr>
                <w:rStyle w:val="HTMLZitat"/>
                <w:b/>
                <w:i w:val="0"/>
              </w:rPr>
              <w:t>Bei „Inhalte zu den Kompetenzen“ aufgeführte Fach</w:t>
            </w:r>
            <w:r>
              <w:rPr>
                <w:rStyle w:val="HTMLZitat"/>
                <w:b/>
                <w:i w:val="0"/>
              </w:rPr>
              <w:t>-</w:t>
            </w:r>
            <w:r w:rsidRPr="00796CB8">
              <w:rPr>
                <w:rStyle w:val="HTMLZitat"/>
                <w:b/>
                <w:i w:val="0"/>
              </w:rPr>
              <w:t>begriffe sind Lernstoff für den Schüler.</w:t>
            </w:r>
          </w:p>
        </w:tc>
        <w:tc>
          <w:tcPr>
            <w:tcW w:w="7939" w:type="dxa"/>
            <w:shd w:val="clear" w:color="auto" w:fill="CCCCFF"/>
          </w:tcPr>
          <w:p w14:paraId="2E7CB420" w14:textId="77777777" w:rsidR="00EA7222" w:rsidRPr="00796CB8" w:rsidRDefault="00EA7222" w:rsidP="009C0DC0">
            <w:pPr>
              <w:pStyle w:val="KeinLeerraum"/>
              <w:rPr>
                <w:rStyle w:val="HTMLZitat"/>
                <w:b/>
                <w:i w:val="0"/>
              </w:rPr>
            </w:pPr>
            <w:r w:rsidRPr="00796CB8">
              <w:rPr>
                <w:rStyle w:val="HTMLZitat"/>
                <w:b/>
                <w:i w:val="0"/>
              </w:rPr>
              <w:t>Weitere bei „Kompetenzerwartungen“ aufgeführte Fachbegriffe richten sich nur an die Lehrkraft und sind kein Lernstoff für den Schüler.</w:t>
            </w:r>
          </w:p>
        </w:tc>
      </w:tr>
      <w:tr w:rsidR="00EA7222" w:rsidRPr="00EA7222" w14:paraId="458A5FC1" w14:textId="77777777" w:rsidTr="00EA7222">
        <w:tc>
          <w:tcPr>
            <w:tcW w:w="14710" w:type="dxa"/>
            <w:gridSpan w:val="2"/>
            <w:shd w:val="clear" w:color="auto" w:fill="FF0000"/>
          </w:tcPr>
          <w:p w14:paraId="693DC9A5" w14:textId="77777777" w:rsidR="00EA7222" w:rsidRPr="00EA7222" w:rsidRDefault="00EA7222" w:rsidP="00EA7222">
            <w:pPr>
              <w:framePr w:wrap="auto" w:vAnchor="margin" w:yAlign="inline"/>
              <w:spacing w:before="120"/>
              <w:ind w:left="454"/>
              <w:rPr>
                <w:rFonts w:ascii="Arial" w:hAnsi="Arial" w:cs="Arial"/>
                <w:b/>
                <w:i/>
              </w:rPr>
            </w:pPr>
            <w:r w:rsidRPr="00EA7222">
              <w:rPr>
                <w:rFonts w:ascii="Arial" w:hAnsi="Arial" w:cs="Arial"/>
                <w:b/>
                <w:i/>
              </w:rPr>
              <w:t>Die zum September 2018 durchgeführten Veränderungen sind gekennzeichnet:</w:t>
            </w:r>
          </w:p>
          <w:p w14:paraId="026DB376" w14:textId="77777777" w:rsidR="00EA7222" w:rsidRPr="00EA7222" w:rsidRDefault="00EA7222" w:rsidP="00EA7222">
            <w:pPr>
              <w:pStyle w:val="KeinLeerraum"/>
              <w:spacing w:after="120"/>
              <w:ind w:left="454"/>
              <w:rPr>
                <w:rStyle w:val="HTMLZitat"/>
                <w:rFonts w:ascii="Arial" w:hAnsi="Arial" w:cs="Arial"/>
                <w:b/>
                <w:iCs w:val="0"/>
              </w:rPr>
            </w:pPr>
            <w:r w:rsidRPr="00EA7222">
              <w:rPr>
                <w:rFonts w:ascii="Arial" w:hAnsi="Arial" w:cs="Arial"/>
                <w:b/>
                <w:i/>
              </w:rPr>
              <w:t xml:space="preserve">ursprüngliche, ungültige Formulierung: </w:t>
            </w:r>
            <w:r w:rsidRPr="00EA7222">
              <w:rPr>
                <w:rFonts w:cs="Times New Roman"/>
                <w:strike/>
              </w:rPr>
              <w:t>durchgestrichen</w:t>
            </w:r>
            <w:r w:rsidRPr="00EA7222">
              <w:rPr>
                <w:rFonts w:ascii="Arial" w:hAnsi="Arial" w:cs="Arial"/>
                <w:b/>
                <w:i/>
              </w:rPr>
              <w:t xml:space="preserve">; neue Formulierung: </w:t>
            </w:r>
            <w:r w:rsidRPr="00EA7222">
              <w:rPr>
                <w:rFonts w:cs="Times New Roman"/>
                <w:u w:val="single"/>
              </w:rPr>
              <w:t>unterstrichen</w:t>
            </w:r>
          </w:p>
        </w:tc>
      </w:tr>
    </w:tbl>
    <w:p w14:paraId="68883732" w14:textId="77777777" w:rsidR="00EA7222" w:rsidRDefault="00EA7222">
      <w:pPr>
        <w:framePr w:wrap="notBeside"/>
      </w:pPr>
    </w:p>
    <w:p w14:paraId="4CBA5FF7" w14:textId="77777777" w:rsidR="00EA7222" w:rsidRPr="00EA7222" w:rsidRDefault="00EA7222" w:rsidP="00EA7222">
      <w:pPr>
        <w:pStyle w:val="KeinLeerraum"/>
      </w:pPr>
    </w:p>
    <w:tbl>
      <w:tblPr>
        <w:tblStyle w:val="Tabellenraster"/>
        <w:tblW w:w="0" w:type="auto"/>
        <w:tblLook w:val="04A0" w:firstRow="1" w:lastRow="0" w:firstColumn="1" w:lastColumn="0" w:noHBand="0" w:noVBand="1"/>
      </w:tblPr>
      <w:tblGrid>
        <w:gridCol w:w="12726"/>
        <w:gridCol w:w="1834"/>
      </w:tblGrid>
      <w:tr w:rsidR="00EA7222" w:rsidRPr="00606E83" w14:paraId="170ED5B3" w14:textId="77777777" w:rsidTr="00EA7222">
        <w:tc>
          <w:tcPr>
            <w:tcW w:w="12866" w:type="dxa"/>
            <w:shd w:val="clear" w:color="auto" w:fill="FFFF00"/>
          </w:tcPr>
          <w:p w14:paraId="250068AA" w14:textId="77777777" w:rsidR="00EA7222" w:rsidRDefault="00EA7222" w:rsidP="009C0DC0">
            <w:pPr>
              <w:pStyle w:val="KeinLeerraum"/>
              <w:rPr>
                <w:rStyle w:val="HTMLZitat"/>
                <w:rFonts w:ascii="Arial" w:hAnsi="Arial" w:cs="Arial"/>
                <w:b/>
                <w:i w:val="0"/>
                <w:sz w:val="28"/>
                <w:szCs w:val="28"/>
              </w:rPr>
            </w:pPr>
            <w:r>
              <w:rPr>
                <w:rStyle w:val="HTMLZitat"/>
                <w:rFonts w:ascii="Arial" w:hAnsi="Arial" w:cs="Arial"/>
                <w:b/>
                <w:i w:val="0"/>
                <w:sz w:val="28"/>
                <w:szCs w:val="28"/>
              </w:rPr>
              <w:t>1.2 Samenpflanzen als Lebewesen</w:t>
            </w:r>
          </w:p>
        </w:tc>
        <w:tc>
          <w:tcPr>
            <w:tcW w:w="1844" w:type="dxa"/>
            <w:shd w:val="clear" w:color="auto" w:fill="FFFF00"/>
          </w:tcPr>
          <w:p w14:paraId="1BBC04BF" w14:textId="77777777" w:rsidR="00EA7222" w:rsidRDefault="00EA7222" w:rsidP="009C0DC0">
            <w:pPr>
              <w:pStyle w:val="KeinLeerraum"/>
              <w:rPr>
                <w:rStyle w:val="HTMLZitat"/>
                <w:rFonts w:ascii="Arial" w:hAnsi="Arial" w:cs="Arial"/>
                <w:i w:val="0"/>
              </w:rPr>
            </w:pPr>
            <w:r>
              <w:rPr>
                <w:rStyle w:val="HTMLZitat"/>
                <w:rFonts w:ascii="Arial" w:hAnsi="Arial" w:cs="Arial"/>
                <w:i w:val="0"/>
              </w:rPr>
              <w:t>ca. 15 Stunden</w:t>
            </w:r>
          </w:p>
        </w:tc>
      </w:tr>
    </w:tbl>
    <w:p w14:paraId="2F29045A" w14:textId="77777777" w:rsidR="00EA7222" w:rsidRDefault="00EA7222">
      <w:pPr>
        <w:framePr w:wrap="notBeside"/>
      </w:pPr>
    </w:p>
    <w:tbl>
      <w:tblPr>
        <w:tblStyle w:val="Tabellenraster"/>
        <w:tblW w:w="0" w:type="auto"/>
        <w:tblLook w:val="04A0" w:firstRow="1" w:lastRow="0" w:firstColumn="1" w:lastColumn="0" w:noHBand="0" w:noVBand="1"/>
      </w:tblPr>
      <w:tblGrid>
        <w:gridCol w:w="6707"/>
        <w:gridCol w:w="579"/>
        <w:gridCol w:w="5437"/>
        <w:gridCol w:w="1837"/>
      </w:tblGrid>
      <w:tr w:rsidR="00EA7222" w:rsidRPr="00606E83" w14:paraId="07EE2730" w14:textId="77777777" w:rsidTr="00EA7222">
        <w:tc>
          <w:tcPr>
            <w:tcW w:w="12866" w:type="dxa"/>
            <w:gridSpan w:val="3"/>
            <w:shd w:val="clear" w:color="auto" w:fill="FFFF00"/>
          </w:tcPr>
          <w:p w14:paraId="5398BFBE" w14:textId="77777777" w:rsidR="00EA7222" w:rsidRPr="00A85D3B" w:rsidRDefault="00EA7222" w:rsidP="009C0DC0">
            <w:pPr>
              <w:pStyle w:val="KeinLeerraum"/>
              <w:rPr>
                <w:rStyle w:val="HTMLZitat"/>
                <w:rFonts w:ascii="Arial" w:hAnsi="Arial" w:cs="Arial"/>
                <w:b/>
                <w:i w:val="0"/>
                <w:sz w:val="28"/>
                <w:szCs w:val="28"/>
              </w:rPr>
            </w:pPr>
            <w:r>
              <w:rPr>
                <w:rStyle w:val="HTMLZitat"/>
                <w:rFonts w:ascii="Arial" w:hAnsi="Arial" w:cs="Arial"/>
                <w:b/>
                <w:i w:val="0"/>
                <w:sz w:val="28"/>
                <w:szCs w:val="28"/>
              </w:rPr>
              <w:t>1.2.1 Fortpflanzung, Wachstum und Individualentwicklung</w:t>
            </w:r>
          </w:p>
        </w:tc>
        <w:tc>
          <w:tcPr>
            <w:tcW w:w="1844" w:type="dxa"/>
            <w:shd w:val="clear" w:color="auto" w:fill="FFFF00"/>
          </w:tcPr>
          <w:p w14:paraId="2600CE11" w14:textId="77777777" w:rsidR="00EA7222" w:rsidRPr="00A85D3B" w:rsidRDefault="00EA7222" w:rsidP="009C0DC0">
            <w:pPr>
              <w:pStyle w:val="KeinLeerraum"/>
              <w:rPr>
                <w:rStyle w:val="HTMLZitat"/>
                <w:rFonts w:ascii="Arial" w:hAnsi="Arial" w:cs="Arial"/>
                <w:i w:val="0"/>
              </w:rPr>
            </w:pPr>
            <w:r>
              <w:rPr>
                <w:rStyle w:val="HTMLZitat"/>
                <w:rFonts w:ascii="Arial" w:hAnsi="Arial" w:cs="Arial"/>
                <w:i w:val="0"/>
              </w:rPr>
              <w:t xml:space="preserve">ca. 7 </w:t>
            </w:r>
            <w:r w:rsidRPr="00A85D3B">
              <w:rPr>
                <w:rStyle w:val="HTMLZitat"/>
                <w:rFonts w:ascii="Arial" w:hAnsi="Arial" w:cs="Arial"/>
                <w:i w:val="0"/>
              </w:rPr>
              <w:t>Stunden</w:t>
            </w:r>
          </w:p>
        </w:tc>
      </w:tr>
      <w:tr w:rsidR="00EA7222" w:rsidRPr="00606E83" w14:paraId="2F246F50" w14:textId="77777777" w:rsidTr="003B7F5B">
        <w:tc>
          <w:tcPr>
            <w:tcW w:w="6771" w:type="dxa"/>
            <w:shd w:val="clear" w:color="auto" w:fill="FFFFCC"/>
          </w:tcPr>
          <w:p w14:paraId="56621B14" w14:textId="77777777" w:rsidR="00EA7222" w:rsidRPr="00606E83" w:rsidRDefault="00EA7222" w:rsidP="00DE1761">
            <w:pPr>
              <w:pStyle w:val="KeinLeerraum"/>
              <w:rPr>
                <w:rStyle w:val="HTMLZitat"/>
                <w:b/>
                <w:i w:val="0"/>
              </w:rPr>
            </w:pPr>
            <w:r w:rsidRPr="00606E83">
              <w:rPr>
                <w:rStyle w:val="HTMLZitat"/>
                <w:b/>
                <w:i w:val="0"/>
              </w:rPr>
              <w:t>Inhalte zu den Kompetenzen</w:t>
            </w:r>
          </w:p>
        </w:tc>
        <w:tc>
          <w:tcPr>
            <w:tcW w:w="7939" w:type="dxa"/>
            <w:gridSpan w:val="3"/>
            <w:shd w:val="clear" w:color="auto" w:fill="CCCCFF"/>
          </w:tcPr>
          <w:p w14:paraId="0CB5A26A" w14:textId="77777777" w:rsidR="00EA7222" w:rsidRPr="00606E83" w:rsidRDefault="00EA7222" w:rsidP="00A13869">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EA7222" w14:paraId="7B807271" w14:textId="77777777" w:rsidTr="003B7F5B">
        <w:tc>
          <w:tcPr>
            <w:tcW w:w="6771" w:type="dxa"/>
            <w:shd w:val="clear" w:color="auto" w:fill="FFFFCC"/>
          </w:tcPr>
          <w:p w14:paraId="23CF0962" w14:textId="77777777" w:rsidR="00EA7222" w:rsidRPr="00847615" w:rsidRDefault="00EA7222" w:rsidP="00391563">
            <w:pPr>
              <w:framePr w:wrap="auto" w:vAnchor="margin" w:yAlign="inline"/>
              <w:numPr>
                <w:ilvl w:val="0"/>
                <w:numId w:val="25"/>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Frucht als Ausbreitungseinheit von Samen, Verbreitungs</w:t>
            </w:r>
            <w:r>
              <w:rPr>
                <w:rFonts w:eastAsia="Times New Roman" w:cs="Times New Roman"/>
                <w:noProof w:val="0"/>
                <w:szCs w:val="24"/>
                <w:lang w:eastAsia="de-DE"/>
              </w:rPr>
              <w:softHyphen/>
            </w:r>
            <w:r w:rsidRPr="00847615">
              <w:rPr>
                <w:rFonts w:eastAsia="Times New Roman" w:cs="Times New Roman"/>
                <w:noProof w:val="0"/>
                <w:szCs w:val="24"/>
                <w:lang w:eastAsia="de-DE"/>
              </w:rPr>
              <w:t>strate</w:t>
            </w:r>
            <w:r>
              <w:rPr>
                <w:rFonts w:eastAsia="Times New Roman" w:cs="Times New Roman"/>
                <w:noProof w:val="0"/>
                <w:szCs w:val="24"/>
                <w:lang w:eastAsia="de-DE"/>
              </w:rPr>
              <w:softHyphen/>
            </w:r>
            <w:r w:rsidRPr="00847615">
              <w:rPr>
                <w:rFonts w:eastAsia="Times New Roman" w:cs="Times New Roman"/>
                <w:noProof w:val="0"/>
                <w:szCs w:val="24"/>
                <w:lang w:eastAsia="de-DE"/>
              </w:rPr>
              <w:t>gien (</w:t>
            </w:r>
            <w:r w:rsidRPr="0013486D">
              <w:rPr>
                <w:rFonts w:eastAsia="Times New Roman" w:cs="Times New Roman"/>
                <w:strike/>
                <w:noProof w:val="0"/>
                <w:szCs w:val="24"/>
                <w:lang w:eastAsia="de-DE"/>
              </w:rPr>
              <w:t>Tier- und Windverbreitung</w:t>
            </w:r>
            <w:r>
              <w:rPr>
                <w:rFonts w:eastAsia="Times New Roman" w:cs="Times New Roman"/>
                <w:noProof w:val="0"/>
                <w:szCs w:val="24"/>
                <w:lang w:eastAsia="de-DE"/>
              </w:rPr>
              <w:t xml:space="preserve"> </w:t>
            </w:r>
            <w:r w:rsidRPr="0013486D">
              <w:rPr>
                <w:rFonts w:eastAsia="Times New Roman" w:cs="Times New Roman"/>
                <w:noProof w:val="0"/>
                <w:szCs w:val="24"/>
                <w:u w:val="single"/>
                <w:lang w:eastAsia="de-DE"/>
              </w:rPr>
              <w:t>Ausbreitung durch Tiere und Wind</w:t>
            </w:r>
            <w:r w:rsidRPr="00847615">
              <w:rPr>
                <w:rFonts w:eastAsia="Times New Roman" w:cs="Times New Roman"/>
                <w:noProof w:val="0"/>
                <w:szCs w:val="24"/>
                <w:lang w:eastAsia="de-DE"/>
              </w:rPr>
              <w:t xml:space="preserve">, ggf. weitere), Bestandteile eines Samens (Schale, Embryo, Nährgewebe) </w:t>
            </w:r>
          </w:p>
          <w:p w14:paraId="58A7CCB7" w14:textId="77777777" w:rsidR="00EA7222" w:rsidRPr="00847615" w:rsidRDefault="00EA7222" w:rsidP="00391563">
            <w:pPr>
              <w:framePr w:wrap="auto" w:vAnchor="margin" w:yAlign="inline"/>
              <w:numPr>
                <w:ilvl w:val="0"/>
                <w:numId w:val="25"/>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Analogien zwischen Pflanzenteilen und technischen Produkten sowie Gegenständen: Bionik, z. B. Propeller beim Hubschrau</w:t>
            </w:r>
            <w:r>
              <w:rPr>
                <w:rFonts w:eastAsia="Times New Roman" w:cs="Times New Roman"/>
                <w:noProof w:val="0"/>
                <w:szCs w:val="24"/>
                <w:lang w:eastAsia="de-DE"/>
              </w:rPr>
              <w:softHyphen/>
            </w:r>
            <w:r w:rsidRPr="00847615">
              <w:rPr>
                <w:rFonts w:eastAsia="Times New Roman" w:cs="Times New Roman"/>
                <w:noProof w:val="0"/>
                <w:szCs w:val="24"/>
                <w:lang w:eastAsia="de-DE"/>
              </w:rPr>
              <w:t xml:space="preserve">ber-Flügel und bei der Ahornfrucht </w:t>
            </w:r>
          </w:p>
          <w:p w14:paraId="386579B3" w14:textId="77777777" w:rsidR="00EA7222" w:rsidRPr="00847615" w:rsidRDefault="00EA7222" w:rsidP="00391563">
            <w:pPr>
              <w:framePr w:wrap="auto" w:vAnchor="margin" w:yAlign="inline"/>
              <w:numPr>
                <w:ilvl w:val="0"/>
                <w:numId w:val="25"/>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ungeschlechtliche Fortpflanzung: z. B. Ausläufer </w:t>
            </w:r>
          </w:p>
          <w:p w14:paraId="27FA8D1D" w14:textId="77777777" w:rsidR="00EA7222" w:rsidRPr="00847615" w:rsidRDefault="00EA7222" w:rsidP="00391563">
            <w:pPr>
              <w:framePr w:wrap="auto" w:vAnchor="margin" w:yAlign="inline"/>
              <w:numPr>
                <w:ilvl w:val="0"/>
                <w:numId w:val="25"/>
              </w:numPr>
              <w:tabs>
                <w:tab w:val="clear" w:pos="454"/>
              </w:tabs>
              <w:ind w:left="357" w:hanging="357"/>
              <w:rPr>
                <w:rStyle w:val="HTMLZitat"/>
                <w:rFonts w:eastAsia="Times New Roman" w:cs="Times New Roman"/>
                <w:i w:val="0"/>
                <w:iCs w:val="0"/>
                <w:noProof w:val="0"/>
                <w:szCs w:val="24"/>
                <w:lang w:eastAsia="de-DE"/>
              </w:rPr>
            </w:pPr>
            <w:r w:rsidRPr="00847615">
              <w:rPr>
                <w:rFonts w:eastAsia="Times New Roman" w:cs="Times New Roman"/>
                <w:noProof w:val="0"/>
                <w:szCs w:val="24"/>
                <w:lang w:eastAsia="de-DE"/>
              </w:rPr>
              <w:t xml:space="preserve">Einflussfaktoren auf Keimung und Wachstum: z. B. Wasser, Licht, Temperatur, Sauerstoff </w:t>
            </w:r>
          </w:p>
        </w:tc>
        <w:tc>
          <w:tcPr>
            <w:tcW w:w="7939" w:type="dxa"/>
            <w:gridSpan w:val="3"/>
            <w:shd w:val="clear" w:color="auto" w:fill="CCCCFF"/>
          </w:tcPr>
          <w:p w14:paraId="52045725" w14:textId="77777777" w:rsidR="00EA7222" w:rsidRPr="00847615" w:rsidRDefault="00EA7222" w:rsidP="00391563">
            <w:pPr>
              <w:framePr w:wrap="auto" w:vAnchor="margin" w:yAlign="inline"/>
              <w:numPr>
                <w:ilvl w:val="0"/>
                <w:numId w:val="24"/>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stellen den Zusammenhang zwischen der Struktur von Früchten und Samen und deren Funktion für die Fortpflanzung und Verbreitung von Pflanzen dar und wägen Kosten und Nutzen verschiedener Verbrei</w:t>
            </w:r>
            <w:r>
              <w:rPr>
                <w:rFonts w:eastAsia="Times New Roman" w:cs="Times New Roman"/>
                <w:noProof w:val="0"/>
                <w:szCs w:val="24"/>
                <w:lang w:eastAsia="de-DE"/>
              </w:rPr>
              <w:softHyphen/>
            </w:r>
            <w:r w:rsidRPr="00847615">
              <w:rPr>
                <w:rFonts w:eastAsia="Times New Roman" w:cs="Times New Roman"/>
                <w:noProof w:val="0"/>
                <w:szCs w:val="24"/>
                <w:lang w:eastAsia="de-DE"/>
              </w:rPr>
              <w:t xml:space="preserve">tungsstrategien ab. </w:t>
            </w:r>
          </w:p>
          <w:p w14:paraId="0B8FF678" w14:textId="77777777" w:rsidR="00EA7222" w:rsidRPr="00847615" w:rsidRDefault="00EA7222" w:rsidP="00391563">
            <w:pPr>
              <w:framePr w:wrap="auto" w:vAnchor="margin" w:yAlign="inline"/>
              <w:numPr>
                <w:ilvl w:val="0"/>
                <w:numId w:val="24"/>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vergleichen Strukturen von Samenpflanzen mit technischen Anwendun</w:t>
            </w:r>
            <w:r>
              <w:rPr>
                <w:rFonts w:eastAsia="Times New Roman" w:cs="Times New Roman"/>
                <w:noProof w:val="0"/>
                <w:szCs w:val="24"/>
                <w:lang w:eastAsia="de-DE"/>
              </w:rPr>
              <w:softHyphen/>
            </w:r>
            <w:r w:rsidRPr="00847615">
              <w:rPr>
                <w:rFonts w:eastAsia="Times New Roman" w:cs="Times New Roman"/>
                <w:noProof w:val="0"/>
                <w:szCs w:val="24"/>
                <w:lang w:eastAsia="de-DE"/>
              </w:rPr>
              <w:t xml:space="preserve">gen, um zu erkennen, dass die Natur Ideengeberin für Ingenieure sein kann. </w:t>
            </w:r>
          </w:p>
          <w:p w14:paraId="2CEF0CC5" w14:textId="77777777" w:rsidR="00EA7222" w:rsidRPr="00847615" w:rsidRDefault="00EA7222" w:rsidP="00391563">
            <w:pPr>
              <w:framePr w:wrap="auto" w:vAnchor="margin" w:yAlign="inline"/>
              <w:numPr>
                <w:ilvl w:val="0"/>
                <w:numId w:val="24"/>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vergleichen Kosten und Nutzen der geschlechtlichen und der unge</w:t>
            </w:r>
            <w:r>
              <w:rPr>
                <w:rFonts w:eastAsia="Times New Roman" w:cs="Times New Roman"/>
                <w:noProof w:val="0"/>
                <w:szCs w:val="24"/>
                <w:lang w:eastAsia="de-DE"/>
              </w:rPr>
              <w:softHyphen/>
            </w:r>
            <w:r w:rsidRPr="00847615">
              <w:rPr>
                <w:rFonts w:eastAsia="Times New Roman" w:cs="Times New Roman"/>
                <w:noProof w:val="0"/>
                <w:szCs w:val="24"/>
                <w:lang w:eastAsia="de-DE"/>
              </w:rPr>
              <w:t>schlecht</w:t>
            </w:r>
            <w:r>
              <w:rPr>
                <w:rFonts w:eastAsia="Times New Roman" w:cs="Times New Roman"/>
                <w:noProof w:val="0"/>
                <w:szCs w:val="24"/>
                <w:lang w:eastAsia="de-DE"/>
              </w:rPr>
              <w:softHyphen/>
            </w:r>
            <w:r w:rsidRPr="00847615">
              <w:rPr>
                <w:rFonts w:eastAsia="Times New Roman" w:cs="Times New Roman"/>
                <w:noProof w:val="0"/>
                <w:szCs w:val="24"/>
                <w:lang w:eastAsia="de-DE"/>
              </w:rPr>
              <w:t xml:space="preserve">lichen Fortpflanzung bei Samenpflanzen. </w:t>
            </w:r>
          </w:p>
          <w:p w14:paraId="69C9BDBA" w14:textId="77777777" w:rsidR="00EA7222" w:rsidRPr="003A298F" w:rsidRDefault="00EA7222" w:rsidP="00391563">
            <w:pPr>
              <w:framePr w:wrap="auto" w:vAnchor="margin" w:yAlign="inline"/>
              <w:numPr>
                <w:ilvl w:val="0"/>
                <w:numId w:val="24"/>
              </w:numPr>
              <w:tabs>
                <w:tab w:val="clear" w:pos="454"/>
              </w:tabs>
              <w:ind w:left="357" w:hanging="357"/>
              <w:rPr>
                <w:rStyle w:val="HTMLZitat"/>
                <w:rFonts w:eastAsia="Times New Roman" w:cs="Times New Roman"/>
                <w:i w:val="0"/>
                <w:iCs w:val="0"/>
                <w:noProof w:val="0"/>
                <w:szCs w:val="24"/>
                <w:lang w:eastAsia="de-DE"/>
              </w:rPr>
            </w:pPr>
            <w:r w:rsidRPr="00847615">
              <w:rPr>
                <w:rFonts w:eastAsia="Times New Roman" w:cs="Times New Roman"/>
                <w:noProof w:val="0"/>
                <w:szCs w:val="24"/>
                <w:lang w:eastAsia="de-DE"/>
              </w:rPr>
              <w:t>schließen aus selbst durchgeführten Experimenten hypothesengeleitet auf den Einfluss verschiedener Außenfaktoren auf Keimung und Wachs</w:t>
            </w:r>
            <w:r>
              <w:rPr>
                <w:rFonts w:eastAsia="Times New Roman" w:cs="Times New Roman"/>
                <w:noProof w:val="0"/>
                <w:szCs w:val="24"/>
                <w:lang w:eastAsia="de-DE"/>
              </w:rPr>
              <w:softHyphen/>
            </w:r>
            <w:r w:rsidRPr="00847615">
              <w:rPr>
                <w:rFonts w:eastAsia="Times New Roman" w:cs="Times New Roman"/>
                <w:noProof w:val="0"/>
                <w:szCs w:val="24"/>
                <w:lang w:eastAsia="de-DE"/>
              </w:rPr>
              <w:t xml:space="preserve">tum. </w:t>
            </w:r>
          </w:p>
        </w:tc>
      </w:tr>
      <w:tr w:rsidR="00EA7222" w:rsidRPr="006C2FAE" w14:paraId="0D561A32" w14:textId="77777777" w:rsidTr="00E154B6">
        <w:tc>
          <w:tcPr>
            <w:tcW w:w="7355" w:type="dxa"/>
            <w:gridSpan w:val="2"/>
            <w:shd w:val="clear" w:color="auto" w:fill="D6E3BC" w:themeFill="accent3" w:themeFillTint="66"/>
          </w:tcPr>
          <w:p w14:paraId="09B34C25" w14:textId="77777777" w:rsidR="00EA7222" w:rsidRDefault="00EA7222" w:rsidP="008B6B06">
            <w:pPr>
              <w:pStyle w:val="KeinLeerraum"/>
              <w:rPr>
                <w:rStyle w:val="HTMLZitat"/>
                <w:b/>
              </w:rPr>
            </w:pPr>
            <w:r w:rsidRPr="006C2FAE">
              <w:rPr>
                <w:rStyle w:val="HTMLZitat"/>
                <w:b/>
              </w:rPr>
              <w:t>Das ist neu:</w:t>
            </w:r>
            <w:r>
              <w:rPr>
                <w:rStyle w:val="HTMLZitat"/>
                <w:b/>
              </w:rPr>
              <w:t xml:space="preserve"> </w:t>
            </w:r>
          </w:p>
          <w:p w14:paraId="3E7CDAEB" w14:textId="77777777" w:rsidR="00EA7222" w:rsidRPr="00DB2379" w:rsidRDefault="00EA7222" w:rsidP="008B6B06">
            <w:pPr>
              <w:pStyle w:val="KeinLeerraum"/>
              <w:rPr>
                <w:rStyle w:val="HTMLZitat"/>
              </w:rPr>
            </w:pPr>
            <w:r w:rsidRPr="008B6B06">
              <w:rPr>
                <w:rStyle w:val="HTMLZitat"/>
              </w:rPr>
              <w:t>Bionik in der Botanik</w:t>
            </w:r>
            <w:r>
              <w:rPr>
                <w:rStyle w:val="HTMLZitat"/>
              </w:rPr>
              <w:t>; ungeschlechtliche Fortpflanzung (besser: Vermehrung); Einflussfaktoren auf Keimung und Wachstum; Die Kosten-Nutzen-Betrachtung steht jetzt bei Kompetenzen: zusätzlich zu den Verbreitungsstrategien jetzt auch beim Vergleich geschlechtlicher und ungeschlechtlicher Fortpflanzung</w:t>
            </w:r>
          </w:p>
        </w:tc>
        <w:tc>
          <w:tcPr>
            <w:tcW w:w="7355" w:type="dxa"/>
            <w:gridSpan w:val="2"/>
            <w:shd w:val="clear" w:color="auto" w:fill="D6E3BC" w:themeFill="accent3" w:themeFillTint="66"/>
          </w:tcPr>
          <w:p w14:paraId="56E73B0B" w14:textId="77777777" w:rsidR="00EA7222" w:rsidRDefault="00EA7222" w:rsidP="008F7BEB">
            <w:pPr>
              <w:pStyle w:val="KeinLeerraum"/>
              <w:rPr>
                <w:rStyle w:val="HTMLZitat"/>
                <w:b/>
              </w:rPr>
            </w:pPr>
            <w:r w:rsidRPr="006C2FAE">
              <w:rPr>
                <w:rStyle w:val="HTMLZitat"/>
                <w:b/>
              </w:rPr>
              <w:t>Das wurde weggelassen:</w:t>
            </w:r>
            <w:r>
              <w:rPr>
                <w:rStyle w:val="HTMLZitat"/>
                <w:b/>
              </w:rPr>
              <w:t xml:space="preserve"> </w:t>
            </w:r>
          </w:p>
          <w:p w14:paraId="7FD0EE62" w14:textId="77777777" w:rsidR="00EA7222" w:rsidRPr="00DB2379" w:rsidRDefault="00EA7222" w:rsidP="003A298F">
            <w:pPr>
              <w:pStyle w:val="KeinLeerraum"/>
              <w:rPr>
                <w:rStyle w:val="HTMLZitat"/>
              </w:rPr>
            </w:pPr>
            <w:r w:rsidRPr="008F7BEB">
              <w:rPr>
                <w:rStyle w:val="HTMLZitat"/>
              </w:rPr>
              <w:t>E</w:t>
            </w:r>
            <w:r>
              <w:rPr>
                <w:rStyle w:val="HTMLZitat"/>
              </w:rPr>
              <w:t xml:space="preserve">inige Aspekte  der Pflanzenkunde wurden in die 5. Jahrgangsstufe vorgezogen. </w:t>
            </w:r>
          </w:p>
        </w:tc>
      </w:tr>
      <w:tr w:rsidR="00EA7222" w:rsidRPr="006C2FAE" w14:paraId="23F9BA38" w14:textId="77777777" w:rsidTr="00FC3CFA">
        <w:trPr>
          <w:trHeight w:val="467"/>
        </w:trPr>
        <w:tc>
          <w:tcPr>
            <w:tcW w:w="7355" w:type="dxa"/>
            <w:gridSpan w:val="2"/>
            <w:shd w:val="clear" w:color="auto" w:fill="F2DBDB" w:themeFill="accent2" w:themeFillTint="33"/>
          </w:tcPr>
          <w:p w14:paraId="3B37958E" w14:textId="77777777" w:rsidR="00EA7222" w:rsidRDefault="00EA7222" w:rsidP="00A13869">
            <w:pPr>
              <w:pStyle w:val="KeinLeerraum"/>
              <w:rPr>
                <w:rStyle w:val="HTMLZitat"/>
                <w:b/>
              </w:rPr>
            </w:pPr>
            <w:r w:rsidRPr="006C2FAE">
              <w:rPr>
                <w:rStyle w:val="HTMLZitat"/>
                <w:b/>
              </w:rPr>
              <w:t>Vorwissen:</w:t>
            </w:r>
          </w:p>
          <w:p w14:paraId="5E713490" w14:textId="77777777" w:rsidR="00EA7222" w:rsidRPr="006C2FAE" w:rsidRDefault="00EA7222" w:rsidP="00A13869">
            <w:pPr>
              <w:pStyle w:val="KeinLeerraum"/>
              <w:rPr>
                <w:rStyle w:val="HTMLZitat"/>
              </w:rPr>
            </w:pPr>
            <w:r>
              <w:rPr>
                <w:rStyle w:val="HTMLZitat"/>
              </w:rPr>
              <w:t>Jgst. 5: Bau der Blüte, Aufgaben der Blütenteile, Bestäubung, Befruchtung bei Blütenpflanzen</w:t>
            </w:r>
          </w:p>
        </w:tc>
        <w:tc>
          <w:tcPr>
            <w:tcW w:w="7355" w:type="dxa"/>
            <w:gridSpan w:val="2"/>
            <w:shd w:val="clear" w:color="auto" w:fill="F2DBDB" w:themeFill="accent2" w:themeFillTint="33"/>
          </w:tcPr>
          <w:p w14:paraId="37FA5932" w14:textId="77777777" w:rsidR="00EA7222" w:rsidRDefault="00EA7222" w:rsidP="00A13869">
            <w:pPr>
              <w:pStyle w:val="KeinLeerraum"/>
              <w:rPr>
                <w:rStyle w:val="HTMLZitat"/>
                <w:b/>
              </w:rPr>
            </w:pPr>
            <w:r w:rsidRPr="006C2FAE">
              <w:rPr>
                <w:rStyle w:val="HTMLZitat"/>
                <w:b/>
              </w:rPr>
              <w:t>Weiterverwendung:</w:t>
            </w:r>
          </w:p>
          <w:p w14:paraId="1A3CA7B0" w14:textId="77777777" w:rsidR="00EA7222" w:rsidRPr="00E858DE" w:rsidRDefault="00EA7222" w:rsidP="00467D43">
            <w:pPr>
              <w:pStyle w:val="KeinLeerraum"/>
              <w:rPr>
                <w:rStyle w:val="HTMLZitat"/>
              </w:rPr>
            </w:pPr>
            <w:r>
              <w:rPr>
                <w:rStyle w:val="HTMLZitat"/>
              </w:rPr>
              <w:t xml:space="preserve">Jgst. 8, Lernbereich 3: </w:t>
            </w:r>
            <w:r>
              <w:rPr>
                <w:rStyle w:val="HTMLZitat"/>
                <w:i w:val="0"/>
              </w:rPr>
              <w:t>Fortpflanzung und Individualentwicklung des Menschen</w:t>
            </w:r>
          </w:p>
        </w:tc>
      </w:tr>
      <w:tr w:rsidR="00EA7222" w:rsidRPr="006C2FAE" w14:paraId="577D3850" w14:textId="77777777" w:rsidTr="003D7173">
        <w:trPr>
          <w:trHeight w:val="323"/>
        </w:trPr>
        <w:tc>
          <w:tcPr>
            <w:tcW w:w="12866" w:type="dxa"/>
            <w:gridSpan w:val="3"/>
            <w:shd w:val="clear" w:color="auto" w:fill="FFFF00"/>
          </w:tcPr>
          <w:p w14:paraId="3E69C16C" w14:textId="77777777" w:rsidR="00EA7222" w:rsidRPr="006C2FAE" w:rsidRDefault="00EA7222" w:rsidP="00A13869">
            <w:pPr>
              <w:pStyle w:val="KeinLeerraum"/>
              <w:rPr>
                <w:rStyle w:val="HTMLZitat"/>
                <w:b/>
              </w:rPr>
            </w:pPr>
            <w:r>
              <w:rPr>
                <w:rStyle w:val="HTMLZitat"/>
                <w:rFonts w:ascii="Arial" w:hAnsi="Arial" w:cs="Arial"/>
                <w:b/>
                <w:i w:val="0"/>
                <w:sz w:val="28"/>
                <w:szCs w:val="28"/>
              </w:rPr>
              <w:lastRenderedPageBreak/>
              <w:t>1.2.2  Stoffwechsel: Stoff- und Energieumwandlung</w:t>
            </w:r>
          </w:p>
        </w:tc>
        <w:tc>
          <w:tcPr>
            <w:tcW w:w="1844" w:type="dxa"/>
            <w:shd w:val="clear" w:color="auto" w:fill="FFFF00"/>
          </w:tcPr>
          <w:p w14:paraId="7A2E2638" w14:textId="77777777" w:rsidR="00EA7222" w:rsidRPr="006C2FAE" w:rsidRDefault="00EA7222" w:rsidP="00A13869">
            <w:pPr>
              <w:pStyle w:val="KeinLeerraum"/>
              <w:rPr>
                <w:rStyle w:val="HTMLZitat"/>
                <w:b/>
              </w:rPr>
            </w:pPr>
            <w:r>
              <w:rPr>
                <w:rStyle w:val="HTMLZitat"/>
                <w:rFonts w:ascii="Arial" w:hAnsi="Arial" w:cs="Arial"/>
                <w:i w:val="0"/>
              </w:rPr>
              <w:t xml:space="preserve">ca. 5 </w:t>
            </w:r>
            <w:r w:rsidRPr="00A85D3B">
              <w:rPr>
                <w:rStyle w:val="HTMLZitat"/>
                <w:rFonts w:ascii="Arial" w:hAnsi="Arial" w:cs="Arial"/>
                <w:i w:val="0"/>
              </w:rPr>
              <w:t>Stunden</w:t>
            </w:r>
          </w:p>
        </w:tc>
      </w:tr>
      <w:tr w:rsidR="00EA7222" w:rsidRPr="00606E83" w14:paraId="1274B81A" w14:textId="77777777" w:rsidTr="003D7173">
        <w:trPr>
          <w:trHeight w:val="278"/>
        </w:trPr>
        <w:tc>
          <w:tcPr>
            <w:tcW w:w="6771" w:type="dxa"/>
            <w:shd w:val="clear" w:color="auto" w:fill="FFFFCC"/>
          </w:tcPr>
          <w:p w14:paraId="79E64C92" w14:textId="77777777" w:rsidR="00EA7222" w:rsidRPr="00606E83" w:rsidRDefault="00EA7222" w:rsidP="00515BA3">
            <w:pPr>
              <w:pStyle w:val="KeinLeerraum"/>
              <w:rPr>
                <w:rStyle w:val="HTMLZitat"/>
                <w:b/>
                <w:i w:val="0"/>
              </w:rPr>
            </w:pPr>
            <w:r w:rsidRPr="00606E83">
              <w:rPr>
                <w:rStyle w:val="HTMLZitat"/>
                <w:b/>
                <w:i w:val="0"/>
              </w:rPr>
              <w:t>Inhalte zu den Kompetenzen</w:t>
            </w:r>
          </w:p>
        </w:tc>
        <w:tc>
          <w:tcPr>
            <w:tcW w:w="7939" w:type="dxa"/>
            <w:gridSpan w:val="3"/>
            <w:shd w:val="clear" w:color="auto" w:fill="CCCCFF"/>
          </w:tcPr>
          <w:p w14:paraId="13147261" w14:textId="77777777" w:rsidR="00EA7222" w:rsidRPr="00606E83" w:rsidRDefault="00EA7222" w:rsidP="00515BA3">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EA7222" w:rsidRPr="006C2FAE" w14:paraId="056E3166" w14:textId="77777777" w:rsidTr="003D7173">
        <w:trPr>
          <w:trHeight w:val="467"/>
        </w:trPr>
        <w:tc>
          <w:tcPr>
            <w:tcW w:w="6771" w:type="dxa"/>
            <w:shd w:val="clear" w:color="auto" w:fill="FFFFCC"/>
          </w:tcPr>
          <w:p w14:paraId="22C76E27" w14:textId="77777777" w:rsidR="00EA7222" w:rsidRPr="004B1584" w:rsidRDefault="00EA7222" w:rsidP="00391563">
            <w:pPr>
              <w:framePr w:wrap="auto" w:vAnchor="margin" w:yAlign="inline"/>
              <w:numPr>
                <w:ilvl w:val="0"/>
                <w:numId w:val="27"/>
              </w:numPr>
              <w:tabs>
                <w:tab w:val="clear" w:pos="454"/>
              </w:tabs>
              <w:ind w:left="357" w:hanging="357"/>
              <w:rPr>
                <w:rFonts w:eastAsia="Times New Roman" w:cs="Times New Roman"/>
                <w:noProof w:val="0"/>
                <w:szCs w:val="24"/>
                <w:lang w:eastAsia="de-DE"/>
              </w:rPr>
            </w:pPr>
            <w:r w:rsidRPr="004B1584">
              <w:rPr>
                <w:rFonts w:eastAsia="Times New Roman" w:cs="Times New Roman"/>
                <w:noProof w:val="0"/>
                <w:szCs w:val="24"/>
                <w:lang w:eastAsia="de-DE"/>
              </w:rPr>
              <w:t xml:space="preserve">Aufgaben der Pflanzenteile: Wurzel, Sprossachse, Blatt </w:t>
            </w:r>
          </w:p>
          <w:p w14:paraId="57D98431" w14:textId="77777777" w:rsidR="00EA7222" w:rsidRPr="004B1584" w:rsidRDefault="00EA7222" w:rsidP="00391563">
            <w:pPr>
              <w:framePr w:wrap="auto" w:vAnchor="margin" w:yAlign="inline"/>
              <w:numPr>
                <w:ilvl w:val="0"/>
                <w:numId w:val="27"/>
              </w:numPr>
              <w:tabs>
                <w:tab w:val="clear" w:pos="454"/>
              </w:tabs>
              <w:ind w:left="357" w:hanging="357"/>
              <w:rPr>
                <w:rFonts w:eastAsia="Times New Roman" w:cs="Times New Roman"/>
                <w:noProof w:val="0"/>
                <w:szCs w:val="24"/>
                <w:lang w:eastAsia="de-DE"/>
              </w:rPr>
            </w:pPr>
            <w:r w:rsidRPr="004B1584">
              <w:rPr>
                <w:rFonts w:eastAsia="Times New Roman" w:cs="Times New Roman"/>
                <w:noProof w:val="0"/>
                <w:szCs w:val="24"/>
                <w:lang w:eastAsia="de-DE"/>
              </w:rPr>
              <w:t xml:space="preserve">Zellatmung, Photosynthese: </w:t>
            </w:r>
            <w:r w:rsidRPr="001E2079">
              <w:rPr>
                <w:rFonts w:eastAsia="Times New Roman" w:cs="Times New Roman"/>
                <w:strike/>
                <w:noProof w:val="0"/>
                <w:szCs w:val="24"/>
                <w:lang w:eastAsia="de-DE"/>
              </w:rPr>
              <w:t>Stoffänderung als Umgruppie</w:t>
            </w:r>
            <w:r w:rsidRPr="001E2079">
              <w:rPr>
                <w:rFonts w:eastAsia="Times New Roman" w:cs="Times New Roman"/>
                <w:strike/>
                <w:noProof w:val="0"/>
                <w:szCs w:val="24"/>
                <w:lang w:eastAsia="de-DE"/>
              </w:rPr>
              <w:softHyphen/>
            </w:r>
            <w:r>
              <w:rPr>
                <w:rFonts w:eastAsia="Times New Roman" w:cs="Times New Roman"/>
                <w:strike/>
                <w:noProof w:val="0"/>
                <w:szCs w:val="24"/>
                <w:lang w:eastAsia="de-DE"/>
              </w:rPr>
              <w:t>rung von Atomen</w:t>
            </w:r>
            <w:r w:rsidRPr="001E2079">
              <w:rPr>
                <w:rFonts w:eastAsia="Times New Roman" w:cs="Times New Roman"/>
                <w:i/>
                <w:noProof w:val="0"/>
                <w:szCs w:val="24"/>
                <w:lang w:eastAsia="de-DE"/>
              </w:rPr>
              <w:t xml:space="preserve"> </w:t>
            </w:r>
            <w:r w:rsidRPr="005F7DAB">
              <w:rPr>
                <w:rFonts w:eastAsia="Times New Roman" w:cs="Times New Roman"/>
                <w:noProof w:val="0"/>
                <w:szCs w:val="24"/>
                <w:u w:val="single"/>
                <w:lang w:eastAsia="de-DE"/>
              </w:rPr>
              <w:t>Vorgänge auf Stoff- und Teilchenebene,</w:t>
            </w:r>
            <w:r w:rsidRPr="005F7DAB">
              <w:rPr>
                <w:rFonts w:eastAsia="Times New Roman" w:cs="Times New Roman"/>
                <w:noProof w:val="0"/>
                <w:szCs w:val="24"/>
                <w:lang w:eastAsia="de-DE"/>
              </w:rPr>
              <w:t xml:space="preserve"> Energieumwandlung</w:t>
            </w:r>
            <w:r>
              <w:rPr>
                <w:rFonts w:eastAsia="Times New Roman" w:cs="Times New Roman"/>
                <w:noProof w:val="0"/>
                <w:szCs w:val="24"/>
                <w:lang w:eastAsia="de-DE"/>
              </w:rPr>
              <w:t xml:space="preserve">, </w:t>
            </w:r>
            <w:r w:rsidRPr="004B1584">
              <w:rPr>
                <w:rFonts w:eastAsia="Times New Roman" w:cs="Times New Roman"/>
                <w:noProof w:val="0"/>
                <w:szCs w:val="24"/>
                <w:lang w:eastAsia="de-DE"/>
              </w:rPr>
              <w:t>Aufbau von Bio</w:t>
            </w:r>
            <w:r>
              <w:rPr>
                <w:rFonts w:eastAsia="Times New Roman" w:cs="Times New Roman"/>
                <w:noProof w:val="0"/>
                <w:szCs w:val="24"/>
                <w:lang w:eastAsia="de-DE"/>
              </w:rPr>
              <w:softHyphen/>
            </w:r>
            <w:r w:rsidRPr="004B1584">
              <w:rPr>
                <w:rFonts w:eastAsia="Times New Roman" w:cs="Times New Roman"/>
                <w:noProof w:val="0"/>
                <w:szCs w:val="24"/>
                <w:lang w:eastAsia="de-DE"/>
              </w:rPr>
              <w:t xml:space="preserve">masse </w:t>
            </w:r>
          </w:p>
          <w:p w14:paraId="4EB12437" w14:textId="77777777" w:rsidR="00EA7222" w:rsidRPr="004B1584" w:rsidRDefault="00EA7222" w:rsidP="00391563">
            <w:pPr>
              <w:framePr w:wrap="auto" w:vAnchor="margin" w:yAlign="inline"/>
              <w:numPr>
                <w:ilvl w:val="0"/>
                <w:numId w:val="27"/>
              </w:numPr>
              <w:tabs>
                <w:tab w:val="clear" w:pos="454"/>
              </w:tabs>
              <w:ind w:left="357" w:hanging="357"/>
              <w:rPr>
                <w:rFonts w:eastAsia="Times New Roman" w:cs="Times New Roman"/>
                <w:noProof w:val="0"/>
                <w:szCs w:val="24"/>
                <w:lang w:eastAsia="de-DE"/>
              </w:rPr>
            </w:pPr>
            <w:r w:rsidRPr="004B1584">
              <w:rPr>
                <w:rFonts w:eastAsia="Times New Roman" w:cs="Times New Roman"/>
                <w:noProof w:val="0"/>
                <w:szCs w:val="24"/>
                <w:lang w:eastAsia="de-DE"/>
              </w:rPr>
              <w:t xml:space="preserve">ökologische und ökonomische Bedeutung der Photosynthese: Nahrungsmittel, nachwachsende Rohstoffe, fossile Brennstoffe, ggf. weitere </w:t>
            </w:r>
          </w:p>
          <w:p w14:paraId="7CC738B4" w14:textId="77777777" w:rsidR="00EA7222" w:rsidRPr="006C2FAE" w:rsidRDefault="00EA7222" w:rsidP="004B1584">
            <w:pPr>
              <w:pStyle w:val="KeinLeerraum"/>
              <w:rPr>
                <w:rStyle w:val="HTMLZitat"/>
                <w:b/>
              </w:rPr>
            </w:pPr>
          </w:p>
        </w:tc>
        <w:tc>
          <w:tcPr>
            <w:tcW w:w="7939" w:type="dxa"/>
            <w:gridSpan w:val="3"/>
            <w:shd w:val="clear" w:color="auto" w:fill="CCCCFF"/>
          </w:tcPr>
          <w:p w14:paraId="01D752B9" w14:textId="77777777" w:rsidR="00EA7222" w:rsidRPr="004B1584" w:rsidRDefault="00EA7222" w:rsidP="00391563">
            <w:pPr>
              <w:framePr w:wrap="auto" w:vAnchor="margin" w:yAlign="inline"/>
              <w:numPr>
                <w:ilvl w:val="0"/>
                <w:numId w:val="26"/>
              </w:numPr>
              <w:tabs>
                <w:tab w:val="clear" w:pos="454"/>
              </w:tabs>
              <w:ind w:left="357" w:hanging="357"/>
              <w:rPr>
                <w:rFonts w:eastAsia="Times New Roman" w:cs="Times New Roman"/>
                <w:noProof w:val="0"/>
                <w:szCs w:val="24"/>
                <w:lang w:eastAsia="de-DE"/>
              </w:rPr>
            </w:pPr>
            <w:r w:rsidRPr="004B1584">
              <w:rPr>
                <w:rFonts w:eastAsia="Times New Roman" w:cs="Times New Roman"/>
                <w:noProof w:val="0"/>
                <w:szCs w:val="24"/>
                <w:lang w:eastAsia="de-DE"/>
              </w:rPr>
              <w:t xml:space="preserve">beschreiben die Aufgaben und das Zusammenspiel der verschiedenen Teile einer Samenpflanze. </w:t>
            </w:r>
          </w:p>
          <w:p w14:paraId="3C8D241A" w14:textId="77777777" w:rsidR="00EA7222" w:rsidRPr="004B1584" w:rsidRDefault="00EA7222" w:rsidP="00391563">
            <w:pPr>
              <w:framePr w:wrap="auto" w:vAnchor="margin" w:yAlign="inline"/>
              <w:numPr>
                <w:ilvl w:val="0"/>
                <w:numId w:val="26"/>
              </w:numPr>
              <w:tabs>
                <w:tab w:val="clear" w:pos="454"/>
              </w:tabs>
              <w:ind w:left="357" w:hanging="357"/>
              <w:rPr>
                <w:rFonts w:eastAsia="Times New Roman" w:cs="Times New Roman"/>
                <w:noProof w:val="0"/>
                <w:szCs w:val="24"/>
                <w:lang w:eastAsia="de-DE"/>
              </w:rPr>
            </w:pPr>
            <w:r w:rsidRPr="004B1584">
              <w:rPr>
                <w:rFonts w:eastAsia="Times New Roman" w:cs="Times New Roman"/>
                <w:noProof w:val="0"/>
                <w:szCs w:val="24"/>
                <w:lang w:eastAsia="de-DE"/>
              </w:rPr>
              <w:t>modellieren stark vereinfacht die Stoffänderung bei Zellatmung und Photo</w:t>
            </w:r>
            <w:r>
              <w:rPr>
                <w:rFonts w:eastAsia="Times New Roman" w:cs="Times New Roman"/>
                <w:noProof w:val="0"/>
                <w:szCs w:val="24"/>
                <w:lang w:eastAsia="de-DE"/>
              </w:rPr>
              <w:softHyphen/>
            </w:r>
            <w:r w:rsidRPr="004B1584">
              <w:rPr>
                <w:rFonts w:eastAsia="Times New Roman" w:cs="Times New Roman"/>
                <w:noProof w:val="0"/>
                <w:szCs w:val="24"/>
                <w:lang w:eastAsia="de-DE"/>
              </w:rPr>
              <w:t>syn</w:t>
            </w:r>
            <w:r>
              <w:rPr>
                <w:rFonts w:eastAsia="Times New Roman" w:cs="Times New Roman"/>
                <w:noProof w:val="0"/>
                <w:szCs w:val="24"/>
                <w:lang w:eastAsia="de-DE"/>
              </w:rPr>
              <w:softHyphen/>
            </w:r>
            <w:r w:rsidRPr="004B1584">
              <w:rPr>
                <w:rFonts w:eastAsia="Times New Roman" w:cs="Times New Roman"/>
                <w:noProof w:val="0"/>
                <w:szCs w:val="24"/>
                <w:lang w:eastAsia="de-DE"/>
              </w:rPr>
              <w:t xml:space="preserve">these </w:t>
            </w:r>
            <w:r w:rsidRPr="001E2079">
              <w:rPr>
                <w:rFonts w:eastAsia="Times New Roman" w:cs="Times New Roman"/>
                <w:strike/>
                <w:noProof w:val="0"/>
                <w:szCs w:val="24"/>
                <w:lang w:eastAsia="de-DE"/>
              </w:rPr>
              <w:t>als Umgruppierung von Atomen</w:t>
            </w:r>
            <w:r w:rsidRPr="005F7DAB">
              <w:rPr>
                <w:rFonts w:eastAsia="Times New Roman" w:cs="Times New Roman"/>
                <w:noProof w:val="0"/>
                <w:szCs w:val="24"/>
                <w:lang w:eastAsia="de-DE"/>
              </w:rPr>
              <w:t xml:space="preserve"> auf Teilchenebene</w:t>
            </w:r>
            <w:r w:rsidRPr="004B1584">
              <w:rPr>
                <w:rFonts w:eastAsia="Times New Roman" w:cs="Times New Roman"/>
                <w:noProof w:val="0"/>
                <w:szCs w:val="24"/>
                <w:lang w:eastAsia="de-DE"/>
              </w:rPr>
              <w:t xml:space="preserve"> und stellen einen Zusammenhang in stofflicher und energetischer Sicht zwischen Photosynthese und Zellatmung her. </w:t>
            </w:r>
          </w:p>
          <w:p w14:paraId="0DAEC953" w14:textId="77777777" w:rsidR="00EA7222" w:rsidRPr="004B1584" w:rsidRDefault="00EA7222" w:rsidP="00391563">
            <w:pPr>
              <w:framePr w:wrap="auto" w:vAnchor="margin" w:yAlign="inline"/>
              <w:numPr>
                <w:ilvl w:val="0"/>
                <w:numId w:val="26"/>
              </w:numPr>
              <w:tabs>
                <w:tab w:val="clear" w:pos="454"/>
              </w:tabs>
              <w:ind w:left="357" w:hanging="357"/>
              <w:rPr>
                <w:rStyle w:val="HTMLZitat"/>
                <w:rFonts w:eastAsia="Times New Roman" w:cs="Times New Roman"/>
                <w:i w:val="0"/>
                <w:iCs w:val="0"/>
                <w:noProof w:val="0"/>
                <w:szCs w:val="24"/>
                <w:lang w:eastAsia="de-DE"/>
              </w:rPr>
            </w:pPr>
            <w:r w:rsidRPr="004B1584">
              <w:rPr>
                <w:rFonts w:eastAsia="Times New Roman" w:cs="Times New Roman"/>
                <w:noProof w:val="0"/>
                <w:szCs w:val="24"/>
                <w:lang w:eastAsia="de-DE"/>
              </w:rPr>
              <w:t xml:space="preserve">erklären die grundlegende Bedeutung der Photosynthese für das Leben auf der Erde und die Energieversorgung der Menschheit. </w:t>
            </w:r>
          </w:p>
        </w:tc>
      </w:tr>
      <w:tr w:rsidR="00EA7222" w:rsidRPr="006C2FAE" w14:paraId="3BE535E4" w14:textId="77777777" w:rsidTr="005B27FB">
        <w:trPr>
          <w:trHeight w:val="467"/>
        </w:trPr>
        <w:tc>
          <w:tcPr>
            <w:tcW w:w="7355" w:type="dxa"/>
            <w:gridSpan w:val="2"/>
            <w:shd w:val="clear" w:color="auto" w:fill="D6E3BC" w:themeFill="accent3" w:themeFillTint="66"/>
          </w:tcPr>
          <w:p w14:paraId="6F69CB07" w14:textId="77777777" w:rsidR="00EA7222" w:rsidRDefault="00EA7222" w:rsidP="005F7DAB">
            <w:pPr>
              <w:pStyle w:val="KeinLeerraum"/>
              <w:rPr>
                <w:rStyle w:val="HTMLZitat"/>
              </w:rPr>
            </w:pPr>
            <w:r w:rsidRPr="006C2FAE">
              <w:rPr>
                <w:rStyle w:val="HTMLZitat"/>
                <w:b/>
              </w:rPr>
              <w:t>Das ist neu:</w:t>
            </w:r>
            <w:r>
              <w:rPr>
                <w:rStyle w:val="HTMLZitat"/>
                <w:b/>
              </w:rPr>
              <w:t xml:space="preserve"> </w:t>
            </w:r>
            <w:r>
              <w:rPr>
                <w:rStyle w:val="HTMLZitat"/>
              </w:rPr>
              <w:t>Fachbegriff: Biomasse; Photosynthese im größeren Zusam</w:t>
            </w:r>
            <w:r>
              <w:rPr>
                <w:rStyle w:val="HTMLZitat"/>
              </w:rPr>
              <w:softHyphen/>
              <w:t>menhang von Ökologie und Ökonomie</w:t>
            </w:r>
            <w:r w:rsidRPr="008F7BEB">
              <w:rPr>
                <w:rStyle w:val="HTMLZitat"/>
              </w:rPr>
              <w:t xml:space="preserve">  </w:t>
            </w:r>
          </w:p>
          <w:p w14:paraId="489EB57E" w14:textId="77777777" w:rsidR="00EA7222" w:rsidRPr="00DB2379" w:rsidRDefault="00EA7222" w:rsidP="005F7DAB">
            <w:pPr>
              <w:pStyle w:val="KeinLeerraum"/>
              <w:rPr>
                <w:rStyle w:val="HTMLZitat"/>
              </w:rPr>
            </w:pPr>
            <w:r>
              <w:rPr>
                <w:rStyle w:val="HTMLZitat"/>
              </w:rPr>
              <w:t>„Stoffänderung als Umgruppierung von Atomen“ wurde zum September 2018, also mit Beginn der Wirksamkeit des LehrplanPLUS in der 6. Klas-se gestrichen =&gt; die Unterscheidung von Atom und Molekül ist somit kein Pflichtstoff</w:t>
            </w:r>
          </w:p>
        </w:tc>
        <w:tc>
          <w:tcPr>
            <w:tcW w:w="7355" w:type="dxa"/>
            <w:gridSpan w:val="2"/>
            <w:shd w:val="clear" w:color="auto" w:fill="D6E3BC" w:themeFill="accent3" w:themeFillTint="66"/>
          </w:tcPr>
          <w:p w14:paraId="0BA5769F" w14:textId="77777777" w:rsidR="00EA7222" w:rsidRDefault="00EA7222" w:rsidP="00515BA3">
            <w:pPr>
              <w:pStyle w:val="KeinLeerraum"/>
              <w:rPr>
                <w:rStyle w:val="HTMLZitat"/>
                <w:b/>
              </w:rPr>
            </w:pPr>
            <w:r w:rsidRPr="006C2FAE">
              <w:rPr>
                <w:rStyle w:val="HTMLZitat"/>
                <w:b/>
              </w:rPr>
              <w:t>Das wurde weggelassen:</w:t>
            </w:r>
          </w:p>
          <w:p w14:paraId="65C46F0D" w14:textId="77777777" w:rsidR="00EA7222" w:rsidRPr="00DB2379" w:rsidRDefault="00EA7222" w:rsidP="00515BA3">
            <w:pPr>
              <w:pStyle w:val="KeinLeerraum"/>
              <w:rPr>
                <w:rStyle w:val="HTMLZitat"/>
              </w:rPr>
            </w:pPr>
            <w:r>
              <w:rPr>
                <w:rStyle w:val="HTMLZitat"/>
              </w:rPr>
              <w:t>–</w:t>
            </w:r>
          </w:p>
        </w:tc>
      </w:tr>
      <w:tr w:rsidR="00EA7222" w:rsidRPr="006C2FAE" w14:paraId="1ACFCB57" w14:textId="77777777" w:rsidTr="00FC3CFA">
        <w:trPr>
          <w:trHeight w:val="467"/>
        </w:trPr>
        <w:tc>
          <w:tcPr>
            <w:tcW w:w="7355" w:type="dxa"/>
            <w:gridSpan w:val="2"/>
            <w:shd w:val="clear" w:color="auto" w:fill="F2DBDB" w:themeFill="accent2" w:themeFillTint="33"/>
          </w:tcPr>
          <w:p w14:paraId="63514272" w14:textId="77777777" w:rsidR="00EA7222" w:rsidRDefault="00EA7222" w:rsidP="00515BA3">
            <w:pPr>
              <w:pStyle w:val="KeinLeerraum"/>
              <w:rPr>
                <w:rStyle w:val="HTMLZitat"/>
                <w:b/>
              </w:rPr>
            </w:pPr>
            <w:r w:rsidRPr="006C2FAE">
              <w:rPr>
                <w:rStyle w:val="HTMLZitat"/>
                <w:b/>
              </w:rPr>
              <w:t>Vorwissen:</w:t>
            </w:r>
          </w:p>
          <w:p w14:paraId="3F6EE85B" w14:textId="77777777" w:rsidR="00EA7222" w:rsidRDefault="00EA7222" w:rsidP="00515BA3">
            <w:pPr>
              <w:pStyle w:val="KeinLeerraum"/>
              <w:rPr>
                <w:rStyle w:val="HTMLZitat"/>
              </w:rPr>
            </w:pPr>
            <w:r>
              <w:rPr>
                <w:rStyle w:val="HTMLZitat"/>
              </w:rPr>
              <w:t xml:space="preserve">Jgst. 5, Lernbereich 2.3.3: Zellatmung </w:t>
            </w:r>
          </w:p>
          <w:p w14:paraId="1CD4B5D7" w14:textId="77777777" w:rsidR="00EA7222" w:rsidRPr="006C2FAE" w:rsidRDefault="00EA7222" w:rsidP="00515BA3">
            <w:pPr>
              <w:pStyle w:val="KeinLeerraum"/>
              <w:rPr>
                <w:rStyle w:val="HTMLZitat"/>
              </w:rPr>
            </w:pPr>
            <w:r>
              <w:rPr>
                <w:rStyle w:val="HTMLZitat"/>
              </w:rPr>
              <w:t>Jgst. 5 NA: Teilchenmodell, Stoff- und Energieumwandlung</w:t>
            </w:r>
          </w:p>
        </w:tc>
        <w:tc>
          <w:tcPr>
            <w:tcW w:w="7355" w:type="dxa"/>
            <w:gridSpan w:val="2"/>
            <w:shd w:val="clear" w:color="auto" w:fill="F2DBDB" w:themeFill="accent2" w:themeFillTint="33"/>
          </w:tcPr>
          <w:p w14:paraId="2750B739" w14:textId="77777777" w:rsidR="00EA7222" w:rsidRDefault="00EA7222" w:rsidP="00515BA3">
            <w:pPr>
              <w:pStyle w:val="KeinLeerraum"/>
              <w:rPr>
                <w:rStyle w:val="HTMLZitat"/>
                <w:b/>
              </w:rPr>
            </w:pPr>
            <w:r w:rsidRPr="006C2FAE">
              <w:rPr>
                <w:rStyle w:val="HTMLZitat"/>
                <w:b/>
              </w:rPr>
              <w:t>Weiterverwendung:</w:t>
            </w:r>
          </w:p>
          <w:p w14:paraId="5E91CF6F" w14:textId="77777777" w:rsidR="00EA7222" w:rsidRPr="00E858DE" w:rsidRDefault="00EA7222" w:rsidP="00515BA3">
            <w:pPr>
              <w:pStyle w:val="KeinLeerraum"/>
              <w:rPr>
                <w:rStyle w:val="HTMLZitat"/>
              </w:rPr>
            </w:pPr>
            <w:r>
              <w:rPr>
                <w:rStyle w:val="HTMLZitat"/>
              </w:rPr>
              <w:t>ökologische Themen in allen Jgst.</w:t>
            </w:r>
          </w:p>
        </w:tc>
      </w:tr>
      <w:tr w:rsidR="00EA7222" w:rsidRPr="006C2FAE" w14:paraId="4CC843A9" w14:textId="77777777" w:rsidTr="003D7173">
        <w:trPr>
          <w:trHeight w:val="323"/>
        </w:trPr>
        <w:tc>
          <w:tcPr>
            <w:tcW w:w="12866" w:type="dxa"/>
            <w:gridSpan w:val="3"/>
            <w:shd w:val="clear" w:color="auto" w:fill="FFFF00"/>
          </w:tcPr>
          <w:p w14:paraId="30B87F4E" w14:textId="77777777" w:rsidR="00EA7222" w:rsidRPr="004B1584" w:rsidRDefault="00EA7222" w:rsidP="00A13869">
            <w:pPr>
              <w:pStyle w:val="KeinLeerraum"/>
              <w:rPr>
                <w:rStyle w:val="HTMLZitat"/>
                <w:b/>
                <w:i w:val="0"/>
              </w:rPr>
            </w:pPr>
            <w:r>
              <w:rPr>
                <w:rStyle w:val="HTMLZitat"/>
                <w:rFonts w:ascii="Arial" w:hAnsi="Arial" w:cs="Arial"/>
                <w:b/>
                <w:i w:val="0"/>
                <w:sz w:val="28"/>
                <w:szCs w:val="28"/>
              </w:rPr>
              <w:t>1.2.3 Informationsaufnahme, Informationsverarbeitung und Reaktion, aktive Bewegung</w:t>
            </w:r>
          </w:p>
        </w:tc>
        <w:tc>
          <w:tcPr>
            <w:tcW w:w="1844" w:type="dxa"/>
            <w:shd w:val="clear" w:color="auto" w:fill="FFFF00"/>
          </w:tcPr>
          <w:p w14:paraId="30F89DBE" w14:textId="77777777" w:rsidR="00EA7222" w:rsidRPr="004B1584" w:rsidRDefault="00EA7222" w:rsidP="00A13869">
            <w:pPr>
              <w:pStyle w:val="KeinLeerraum"/>
              <w:rPr>
                <w:rStyle w:val="HTMLZitat"/>
                <w:b/>
                <w:i w:val="0"/>
              </w:rPr>
            </w:pPr>
            <w:r>
              <w:rPr>
                <w:rStyle w:val="HTMLZitat"/>
                <w:rFonts w:ascii="Arial" w:hAnsi="Arial" w:cs="Arial"/>
                <w:i w:val="0"/>
              </w:rPr>
              <w:t xml:space="preserve">ca. 3 </w:t>
            </w:r>
            <w:r w:rsidRPr="00A85D3B">
              <w:rPr>
                <w:rStyle w:val="HTMLZitat"/>
                <w:rFonts w:ascii="Arial" w:hAnsi="Arial" w:cs="Arial"/>
                <w:i w:val="0"/>
              </w:rPr>
              <w:t>Stunden</w:t>
            </w:r>
          </w:p>
        </w:tc>
      </w:tr>
      <w:tr w:rsidR="00EA7222" w:rsidRPr="00606E83" w14:paraId="47B97D6C" w14:textId="77777777" w:rsidTr="003B7F5B">
        <w:trPr>
          <w:trHeight w:val="278"/>
        </w:trPr>
        <w:tc>
          <w:tcPr>
            <w:tcW w:w="6771" w:type="dxa"/>
            <w:shd w:val="clear" w:color="auto" w:fill="FFFFCC"/>
          </w:tcPr>
          <w:p w14:paraId="39D888BB" w14:textId="77777777" w:rsidR="00EA7222" w:rsidRPr="00606E83" w:rsidRDefault="00EA7222" w:rsidP="00515BA3">
            <w:pPr>
              <w:pStyle w:val="KeinLeerraum"/>
              <w:rPr>
                <w:rStyle w:val="HTMLZitat"/>
                <w:b/>
                <w:i w:val="0"/>
              </w:rPr>
            </w:pPr>
            <w:r w:rsidRPr="00606E83">
              <w:rPr>
                <w:rStyle w:val="HTMLZitat"/>
                <w:b/>
                <w:i w:val="0"/>
              </w:rPr>
              <w:t>Inhalte zu den Kompetenzen</w:t>
            </w:r>
          </w:p>
        </w:tc>
        <w:tc>
          <w:tcPr>
            <w:tcW w:w="7939" w:type="dxa"/>
            <w:gridSpan w:val="3"/>
            <w:shd w:val="clear" w:color="auto" w:fill="CCCCFF"/>
          </w:tcPr>
          <w:p w14:paraId="43023BB6" w14:textId="77777777" w:rsidR="00EA7222" w:rsidRPr="00606E83" w:rsidRDefault="00EA7222" w:rsidP="00515BA3">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EA7222" w:rsidRPr="006C2FAE" w14:paraId="1C2BAEB0" w14:textId="77777777" w:rsidTr="003B7F5B">
        <w:trPr>
          <w:trHeight w:val="467"/>
        </w:trPr>
        <w:tc>
          <w:tcPr>
            <w:tcW w:w="6771" w:type="dxa"/>
            <w:shd w:val="clear" w:color="auto" w:fill="FFFFCC"/>
          </w:tcPr>
          <w:p w14:paraId="320D7CF0" w14:textId="77777777" w:rsidR="00EA7222" w:rsidRPr="004B1584" w:rsidRDefault="00EA7222" w:rsidP="00391563">
            <w:pPr>
              <w:framePr w:wrap="auto" w:vAnchor="margin" w:yAlign="inline"/>
              <w:numPr>
                <w:ilvl w:val="0"/>
                <w:numId w:val="29"/>
              </w:numPr>
              <w:tabs>
                <w:tab w:val="clear" w:pos="454"/>
              </w:tabs>
              <w:ind w:left="357" w:hanging="357"/>
              <w:rPr>
                <w:rFonts w:eastAsia="Times New Roman" w:cs="Times New Roman"/>
                <w:noProof w:val="0"/>
                <w:szCs w:val="24"/>
                <w:lang w:eastAsia="de-DE"/>
              </w:rPr>
            </w:pPr>
            <w:r w:rsidRPr="004B1584">
              <w:rPr>
                <w:rFonts w:eastAsia="Times New Roman" w:cs="Times New Roman"/>
                <w:noProof w:val="0"/>
                <w:szCs w:val="24"/>
                <w:lang w:eastAsia="de-DE"/>
              </w:rPr>
              <w:t>Bedeutung von pflanzlicher Reizbarkeit: Ernährung, Fort</w:t>
            </w:r>
            <w:r>
              <w:rPr>
                <w:rFonts w:eastAsia="Times New Roman" w:cs="Times New Roman"/>
                <w:noProof w:val="0"/>
                <w:szCs w:val="24"/>
                <w:lang w:eastAsia="de-DE"/>
              </w:rPr>
              <w:softHyphen/>
            </w:r>
            <w:r w:rsidRPr="004B1584">
              <w:rPr>
                <w:rFonts w:eastAsia="Times New Roman" w:cs="Times New Roman"/>
                <w:noProof w:val="0"/>
                <w:szCs w:val="24"/>
                <w:lang w:eastAsia="de-DE"/>
              </w:rPr>
              <w:t>pflan</w:t>
            </w:r>
            <w:r>
              <w:rPr>
                <w:rFonts w:eastAsia="Times New Roman" w:cs="Times New Roman"/>
                <w:noProof w:val="0"/>
                <w:szCs w:val="24"/>
                <w:lang w:eastAsia="de-DE"/>
              </w:rPr>
              <w:softHyphen/>
            </w:r>
            <w:r w:rsidRPr="004B1584">
              <w:rPr>
                <w:rFonts w:eastAsia="Times New Roman" w:cs="Times New Roman"/>
                <w:noProof w:val="0"/>
                <w:szCs w:val="24"/>
                <w:lang w:eastAsia="de-DE"/>
              </w:rPr>
              <w:t xml:space="preserve">zung, Schutz </w:t>
            </w:r>
          </w:p>
          <w:p w14:paraId="4A7EE1D2" w14:textId="77777777" w:rsidR="00EA7222" w:rsidRPr="004B1584" w:rsidRDefault="00EA7222" w:rsidP="00391563">
            <w:pPr>
              <w:framePr w:wrap="auto" w:vAnchor="margin" w:yAlign="inline"/>
              <w:numPr>
                <w:ilvl w:val="0"/>
                <w:numId w:val="29"/>
              </w:numPr>
              <w:tabs>
                <w:tab w:val="clear" w:pos="454"/>
              </w:tabs>
              <w:ind w:left="357" w:hanging="357"/>
              <w:rPr>
                <w:rFonts w:eastAsia="Times New Roman" w:cs="Times New Roman"/>
                <w:noProof w:val="0"/>
                <w:szCs w:val="24"/>
                <w:lang w:eastAsia="de-DE"/>
              </w:rPr>
            </w:pPr>
            <w:r w:rsidRPr="004B1584">
              <w:rPr>
                <w:rFonts w:eastAsia="Times New Roman" w:cs="Times New Roman"/>
                <w:noProof w:val="0"/>
                <w:szCs w:val="24"/>
                <w:lang w:eastAsia="de-DE"/>
              </w:rPr>
              <w:t>Reizbarkeit bei Pflanzen am Beispiel von Reaktionen auf Licht: pflanzliche Bewegungen, z. B. Öffnen und Schließen der Blü</w:t>
            </w:r>
            <w:r>
              <w:rPr>
                <w:rFonts w:eastAsia="Times New Roman" w:cs="Times New Roman"/>
                <w:noProof w:val="0"/>
                <w:szCs w:val="24"/>
                <w:lang w:eastAsia="de-DE"/>
              </w:rPr>
              <w:softHyphen/>
            </w:r>
            <w:r w:rsidRPr="004B1584">
              <w:rPr>
                <w:rFonts w:eastAsia="Times New Roman" w:cs="Times New Roman"/>
                <w:noProof w:val="0"/>
                <w:szCs w:val="24"/>
                <w:lang w:eastAsia="de-DE"/>
              </w:rPr>
              <w:t>ten</w:t>
            </w:r>
            <w:r>
              <w:rPr>
                <w:rFonts w:eastAsia="Times New Roman" w:cs="Times New Roman"/>
                <w:noProof w:val="0"/>
                <w:szCs w:val="24"/>
                <w:lang w:eastAsia="de-DE"/>
              </w:rPr>
              <w:softHyphen/>
            </w:r>
            <w:r w:rsidRPr="004B1584">
              <w:rPr>
                <w:rFonts w:eastAsia="Times New Roman" w:cs="Times New Roman"/>
                <w:noProof w:val="0"/>
                <w:szCs w:val="24"/>
                <w:lang w:eastAsia="de-DE"/>
              </w:rPr>
              <w:t xml:space="preserve">blätter, Krümmung hin zum Licht </w:t>
            </w:r>
          </w:p>
          <w:p w14:paraId="00AA1EF1" w14:textId="77777777" w:rsidR="00EA7222" w:rsidRPr="004B1584" w:rsidRDefault="00EA7222" w:rsidP="00391563">
            <w:pPr>
              <w:framePr w:wrap="auto" w:vAnchor="margin" w:yAlign="inline"/>
              <w:numPr>
                <w:ilvl w:val="0"/>
                <w:numId w:val="29"/>
              </w:numPr>
              <w:tabs>
                <w:tab w:val="clear" w:pos="454"/>
              </w:tabs>
              <w:ind w:left="357" w:hanging="357"/>
              <w:rPr>
                <w:rStyle w:val="HTMLZitat"/>
                <w:rFonts w:eastAsia="Times New Roman" w:cs="Times New Roman"/>
                <w:i w:val="0"/>
                <w:iCs w:val="0"/>
                <w:noProof w:val="0"/>
                <w:szCs w:val="24"/>
                <w:lang w:eastAsia="de-DE"/>
              </w:rPr>
            </w:pPr>
            <w:r w:rsidRPr="004B1584">
              <w:rPr>
                <w:rFonts w:eastAsia="Times New Roman" w:cs="Times New Roman"/>
                <w:noProof w:val="0"/>
                <w:szCs w:val="24"/>
                <w:lang w:eastAsia="de-DE"/>
              </w:rPr>
              <w:t>stark vereinfachter Mechanismus der Informationsaufnahme und der aktiven Bewegung als Reaktion auf einen Reiz am Beispiel des Phototropismus, Vergleich mit einer Reiz-Reak</w:t>
            </w:r>
            <w:r>
              <w:rPr>
                <w:rFonts w:eastAsia="Times New Roman" w:cs="Times New Roman"/>
                <w:noProof w:val="0"/>
                <w:szCs w:val="24"/>
                <w:lang w:eastAsia="de-DE"/>
              </w:rPr>
              <w:softHyphen/>
            </w:r>
            <w:r w:rsidRPr="004B1584">
              <w:rPr>
                <w:rFonts w:eastAsia="Times New Roman" w:cs="Times New Roman"/>
                <w:noProof w:val="0"/>
                <w:szCs w:val="24"/>
                <w:lang w:eastAsia="de-DE"/>
              </w:rPr>
              <w:t xml:space="preserve">tions-Kette beim Menschen </w:t>
            </w:r>
          </w:p>
        </w:tc>
        <w:tc>
          <w:tcPr>
            <w:tcW w:w="7939" w:type="dxa"/>
            <w:gridSpan w:val="3"/>
            <w:shd w:val="clear" w:color="auto" w:fill="CCCCFF"/>
          </w:tcPr>
          <w:p w14:paraId="1971BB60" w14:textId="77777777" w:rsidR="00EA7222" w:rsidRPr="004B1584" w:rsidRDefault="00EA7222" w:rsidP="00391563">
            <w:pPr>
              <w:framePr w:wrap="auto" w:vAnchor="margin" w:yAlign="inline"/>
              <w:numPr>
                <w:ilvl w:val="0"/>
                <w:numId w:val="28"/>
              </w:numPr>
              <w:tabs>
                <w:tab w:val="clear" w:pos="454"/>
              </w:tabs>
              <w:ind w:left="357" w:hanging="357"/>
              <w:rPr>
                <w:rFonts w:eastAsia="Times New Roman" w:cs="Times New Roman"/>
                <w:noProof w:val="0"/>
                <w:szCs w:val="24"/>
                <w:lang w:eastAsia="de-DE"/>
              </w:rPr>
            </w:pPr>
            <w:r w:rsidRPr="004B1584">
              <w:rPr>
                <w:rFonts w:eastAsia="Times New Roman" w:cs="Times New Roman"/>
                <w:noProof w:val="0"/>
                <w:szCs w:val="24"/>
                <w:lang w:eastAsia="de-DE"/>
              </w:rPr>
              <w:t xml:space="preserve">beschreiben verschiedene durch Umweltreize ausgelöste Reaktionen bei Pflanzen und erklären ihre Bedeutungen für das Überleben der Pflanzen. </w:t>
            </w:r>
          </w:p>
          <w:p w14:paraId="3B2E11B7" w14:textId="77777777" w:rsidR="00EA7222" w:rsidRPr="004B1584" w:rsidRDefault="00EA7222" w:rsidP="00391563">
            <w:pPr>
              <w:framePr w:wrap="auto" w:vAnchor="margin" w:yAlign="inline"/>
              <w:numPr>
                <w:ilvl w:val="0"/>
                <w:numId w:val="28"/>
              </w:numPr>
              <w:tabs>
                <w:tab w:val="clear" w:pos="454"/>
              </w:tabs>
              <w:ind w:left="357" w:hanging="357"/>
              <w:rPr>
                <w:rFonts w:eastAsia="Times New Roman" w:cs="Times New Roman"/>
                <w:noProof w:val="0"/>
                <w:szCs w:val="24"/>
                <w:lang w:eastAsia="de-DE"/>
              </w:rPr>
            </w:pPr>
            <w:r w:rsidRPr="004B1584">
              <w:rPr>
                <w:rFonts w:eastAsia="Times New Roman" w:cs="Times New Roman"/>
                <w:noProof w:val="0"/>
                <w:szCs w:val="24"/>
                <w:lang w:eastAsia="de-DE"/>
              </w:rPr>
              <w:t>erklären Vorgänge, die zu Pflanzenbewegungen führen, um das Reak</w:t>
            </w:r>
            <w:r>
              <w:rPr>
                <w:rFonts w:eastAsia="Times New Roman" w:cs="Times New Roman"/>
                <w:noProof w:val="0"/>
                <w:szCs w:val="24"/>
                <w:lang w:eastAsia="de-DE"/>
              </w:rPr>
              <w:softHyphen/>
            </w:r>
            <w:r w:rsidRPr="004B1584">
              <w:rPr>
                <w:rFonts w:eastAsia="Times New Roman" w:cs="Times New Roman"/>
                <w:noProof w:val="0"/>
                <w:szCs w:val="24"/>
                <w:lang w:eastAsia="de-DE"/>
              </w:rPr>
              <w:t>tions</w:t>
            </w:r>
            <w:r>
              <w:rPr>
                <w:rFonts w:eastAsia="Times New Roman" w:cs="Times New Roman"/>
                <w:noProof w:val="0"/>
                <w:szCs w:val="24"/>
                <w:lang w:eastAsia="de-DE"/>
              </w:rPr>
              <w:softHyphen/>
            </w:r>
            <w:r w:rsidRPr="004B1584">
              <w:rPr>
                <w:rFonts w:eastAsia="Times New Roman" w:cs="Times New Roman"/>
                <w:noProof w:val="0"/>
                <w:szCs w:val="24"/>
                <w:lang w:eastAsia="de-DE"/>
              </w:rPr>
              <w:t xml:space="preserve">vermögen bei Pflanzen und Tieren zu vergleichen. </w:t>
            </w:r>
          </w:p>
          <w:p w14:paraId="716A7587" w14:textId="77777777" w:rsidR="00EA7222" w:rsidRPr="006C2FAE" w:rsidRDefault="00EA7222" w:rsidP="004B1584">
            <w:pPr>
              <w:pStyle w:val="KeinLeerraum"/>
              <w:rPr>
                <w:rStyle w:val="HTMLZitat"/>
                <w:b/>
              </w:rPr>
            </w:pPr>
          </w:p>
        </w:tc>
      </w:tr>
      <w:tr w:rsidR="00EA7222" w:rsidRPr="006C2FAE" w14:paraId="5EE0BFDF" w14:textId="77777777" w:rsidTr="005B27FB">
        <w:trPr>
          <w:trHeight w:val="467"/>
        </w:trPr>
        <w:tc>
          <w:tcPr>
            <w:tcW w:w="7355" w:type="dxa"/>
            <w:gridSpan w:val="2"/>
            <w:shd w:val="clear" w:color="auto" w:fill="D6E3BC" w:themeFill="accent3" w:themeFillTint="66"/>
          </w:tcPr>
          <w:p w14:paraId="52D9461E" w14:textId="77777777" w:rsidR="00EA7222" w:rsidRDefault="00EA7222" w:rsidP="00515BA3">
            <w:pPr>
              <w:pStyle w:val="KeinLeerraum"/>
              <w:rPr>
                <w:rStyle w:val="HTMLZitat"/>
                <w:b/>
              </w:rPr>
            </w:pPr>
            <w:r w:rsidRPr="006C2FAE">
              <w:rPr>
                <w:rStyle w:val="HTMLZitat"/>
                <w:b/>
              </w:rPr>
              <w:t>Das ist neu:</w:t>
            </w:r>
          </w:p>
          <w:p w14:paraId="7463BEDE" w14:textId="77777777" w:rsidR="00EA7222" w:rsidRPr="00DB2379" w:rsidRDefault="00EA7222" w:rsidP="00D612CF">
            <w:pPr>
              <w:pStyle w:val="KeinLeerraum"/>
              <w:rPr>
                <w:rStyle w:val="HTMLZitat"/>
              </w:rPr>
            </w:pPr>
            <w:r>
              <w:rPr>
                <w:rStyle w:val="HTMLZitat"/>
              </w:rPr>
              <w:t>Der gesamte Abschnitt ist neu eingefügt, damit die vier Anforderungs-Bereiche an Lebewesen, die beim Menschen eingeführt worden sind, auch vollständig bei den Pflanzen wieder auftreten.</w:t>
            </w:r>
          </w:p>
        </w:tc>
        <w:tc>
          <w:tcPr>
            <w:tcW w:w="7355" w:type="dxa"/>
            <w:gridSpan w:val="2"/>
            <w:shd w:val="clear" w:color="auto" w:fill="D6E3BC" w:themeFill="accent3" w:themeFillTint="66"/>
          </w:tcPr>
          <w:p w14:paraId="319E3FEA" w14:textId="77777777" w:rsidR="00EA7222" w:rsidRDefault="00EA7222" w:rsidP="00515BA3">
            <w:pPr>
              <w:pStyle w:val="KeinLeerraum"/>
              <w:rPr>
                <w:rStyle w:val="HTMLZitat"/>
                <w:b/>
              </w:rPr>
            </w:pPr>
            <w:r w:rsidRPr="006C2FAE">
              <w:rPr>
                <w:rStyle w:val="HTMLZitat"/>
                <w:b/>
              </w:rPr>
              <w:t>Das wurde weggelassen:</w:t>
            </w:r>
          </w:p>
          <w:p w14:paraId="1F06B1D3" w14:textId="77777777" w:rsidR="00EA7222" w:rsidRPr="00DB2379" w:rsidRDefault="00EA7222" w:rsidP="00515BA3">
            <w:pPr>
              <w:pStyle w:val="KeinLeerraum"/>
              <w:rPr>
                <w:rStyle w:val="HTMLZitat"/>
              </w:rPr>
            </w:pPr>
            <w:r>
              <w:rPr>
                <w:rStyle w:val="HTMLZitat"/>
              </w:rPr>
              <w:t>–</w:t>
            </w:r>
          </w:p>
        </w:tc>
      </w:tr>
      <w:tr w:rsidR="00EA7222" w:rsidRPr="006C2FAE" w14:paraId="24B68C75" w14:textId="77777777" w:rsidTr="00FC3CFA">
        <w:trPr>
          <w:trHeight w:val="467"/>
        </w:trPr>
        <w:tc>
          <w:tcPr>
            <w:tcW w:w="7355" w:type="dxa"/>
            <w:gridSpan w:val="2"/>
            <w:shd w:val="clear" w:color="auto" w:fill="F2DBDB" w:themeFill="accent2" w:themeFillTint="33"/>
          </w:tcPr>
          <w:p w14:paraId="6F2DAE24" w14:textId="77777777" w:rsidR="00EA7222" w:rsidRDefault="00EA7222" w:rsidP="00515BA3">
            <w:pPr>
              <w:pStyle w:val="KeinLeerraum"/>
              <w:rPr>
                <w:rStyle w:val="HTMLZitat"/>
                <w:b/>
              </w:rPr>
            </w:pPr>
            <w:r w:rsidRPr="006C2FAE">
              <w:rPr>
                <w:rStyle w:val="HTMLZitat"/>
                <w:b/>
              </w:rPr>
              <w:lastRenderedPageBreak/>
              <w:t>Vorwissen:</w:t>
            </w:r>
          </w:p>
          <w:p w14:paraId="467E9D01" w14:textId="77777777" w:rsidR="00EA7222" w:rsidRPr="006C2FAE" w:rsidRDefault="00EA7222" w:rsidP="00515BA3">
            <w:pPr>
              <w:pStyle w:val="KeinLeerraum"/>
              <w:rPr>
                <w:rStyle w:val="HTMLZitat"/>
              </w:rPr>
            </w:pPr>
            <w:r>
              <w:rPr>
                <w:rStyle w:val="HTMLZitat"/>
              </w:rPr>
              <w:t>Jgst. 5, Lernbereich 2.3.1: Reiz-Reaktionskette beim Menschen</w:t>
            </w:r>
          </w:p>
        </w:tc>
        <w:tc>
          <w:tcPr>
            <w:tcW w:w="7355" w:type="dxa"/>
            <w:gridSpan w:val="2"/>
            <w:shd w:val="clear" w:color="auto" w:fill="F2DBDB" w:themeFill="accent2" w:themeFillTint="33"/>
          </w:tcPr>
          <w:p w14:paraId="025A0802" w14:textId="77777777" w:rsidR="00EA7222" w:rsidRDefault="00EA7222" w:rsidP="00515BA3">
            <w:pPr>
              <w:pStyle w:val="KeinLeerraum"/>
              <w:rPr>
                <w:rStyle w:val="HTMLZitat"/>
                <w:b/>
              </w:rPr>
            </w:pPr>
            <w:r w:rsidRPr="006C2FAE">
              <w:rPr>
                <w:rStyle w:val="HTMLZitat"/>
                <w:b/>
              </w:rPr>
              <w:t>Weiterverwendung:</w:t>
            </w:r>
          </w:p>
          <w:p w14:paraId="52F1E3A1" w14:textId="77777777" w:rsidR="00EA7222" w:rsidRPr="00E858DE" w:rsidRDefault="00EA7222" w:rsidP="00515BA3">
            <w:pPr>
              <w:pStyle w:val="KeinLeerraum"/>
              <w:rPr>
                <w:rStyle w:val="HTMLZitat"/>
              </w:rPr>
            </w:pPr>
            <w:r>
              <w:rPr>
                <w:rStyle w:val="HTMLZitat"/>
              </w:rPr>
              <w:t>–</w:t>
            </w:r>
          </w:p>
        </w:tc>
      </w:tr>
    </w:tbl>
    <w:p w14:paraId="0A371D61" w14:textId="77777777" w:rsidR="008E492D" w:rsidRDefault="008E492D" w:rsidP="00C92F7A">
      <w:pPr>
        <w:pStyle w:val="KeinLeerraum"/>
        <w:rPr>
          <w:rStyle w:val="HTMLZitat"/>
          <w:i w:val="0"/>
        </w:rPr>
      </w:pPr>
    </w:p>
    <w:tbl>
      <w:tblPr>
        <w:tblStyle w:val="Tabellenraster"/>
        <w:tblW w:w="0" w:type="auto"/>
        <w:tblLook w:val="04A0" w:firstRow="1" w:lastRow="0" w:firstColumn="1" w:lastColumn="0" w:noHBand="0" w:noVBand="1"/>
      </w:tblPr>
      <w:tblGrid>
        <w:gridCol w:w="7259"/>
        <w:gridCol w:w="5463"/>
        <w:gridCol w:w="1838"/>
      </w:tblGrid>
      <w:tr w:rsidR="0000436A" w:rsidRPr="00A85D3B" w14:paraId="09545A2E" w14:textId="77777777" w:rsidTr="00DA3816">
        <w:tc>
          <w:tcPr>
            <w:tcW w:w="12866" w:type="dxa"/>
            <w:gridSpan w:val="2"/>
            <w:shd w:val="clear" w:color="auto" w:fill="FFFF00"/>
          </w:tcPr>
          <w:p w14:paraId="7F6EC08A" w14:textId="77777777" w:rsidR="0000436A" w:rsidRPr="00A85D3B" w:rsidRDefault="00834EB3" w:rsidP="00C92F7A">
            <w:pPr>
              <w:pStyle w:val="KeinLeerraum"/>
              <w:rPr>
                <w:rStyle w:val="HTMLZitat"/>
                <w:rFonts w:ascii="Arial" w:hAnsi="Arial" w:cs="Arial"/>
                <w:b/>
                <w:i w:val="0"/>
                <w:sz w:val="28"/>
                <w:szCs w:val="28"/>
              </w:rPr>
            </w:pPr>
            <w:r>
              <w:rPr>
                <w:rStyle w:val="HTMLZitat"/>
                <w:rFonts w:ascii="Arial" w:hAnsi="Arial" w:cs="Arial"/>
                <w:b/>
                <w:i w:val="0"/>
                <w:sz w:val="28"/>
                <w:szCs w:val="28"/>
              </w:rPr>
              <w:t>1.3 Biodiversität bei Wirbeltieren</w:t>
            </w:r>
          </w:p>
        </w:tc>
        <w:tc>
          <w:tcPr>
            <w:tcW w:w="1844" w:type="dxa"/>
            <w:shd w:val="clear" w:color="auto" w:fill="FFFF00"/>
          </w:tcPr>
          <w:p w14:paraId="56DD7813" w14:textId="77777777" w:rsidR="0000436A" w:rsidRPr="00A85D3B" w:rsidRDefault="00FC3CFA" w:rsidP="00C92F7A">
            <w:pPr>
              <w:pStyle w:val="KeinLeerraum"/>
              <w:rPr>
                <w:rStyle w:val="HTMLZitat"/>
                <w:rFonts w:ascii="Arial" w:hAnsi="Arial" w:cs="Arial"/>
                <w:i w:val="0"/>
              </w:rPr>
            </w:pPr>
            <w:r>
              <w:rPr>
                <w:rStyle w:val="HTMLZitat"/>
                <w:rFonts w:ascii="Arial" w:hAnsi="Arial" w:cs="Arial"/>
                <w:i w:val="0"/>
              </w:rPr>
              <w:t xml:space="preserve">ca. </w:t>
            </w:r>
            <w:r w:rsidR="00834EB3">
              <w:rPr>
                <w:rStyle w:val="HTMLZitat"/>
                <w:rFonts w:ascii="Arial" w:hAnsi="Arial" w:cs="Arial"/>
                <w:i w:val="0"/>
              </w:rPr>
              <w:t>26</w:t>
            </w:r>
            <w:r w:rsidRPr="00A85D3B">
              <w:rPr>
                <w:rStyle w:val="HTMLZitat"/>
                <w:rFonts w:ascii="Arial" w:hAnsi="Arial" w:cs="Arial"/>
                <w:i w:val="0"/>
              </w:rPr>
              <w:t xml:space="preserve"> Stunden</w:t>
            </w:r>
          </w:p>
        </w:tc>
      </w:tr>
      <w:tr w:rsidR="005D7E1F" w:rsidRPr="00A85D3B" w14:paraId="03ED0046" w14:textId="77777777" w:rsidTr="005D7E1F">
        <w:tc>
          <w:tcPr>
            <w:tcW w:w="7338" w:type="dxa"/>
            <w:shd w:val="clear" w:color="auto" w:fill="D6E3BC" w:themeFill="accent3" w:themeFillTint="66"/>
          </w:tcPr>
          <w:p w14:paraId="0414520F" w14:textId="77777777" w:rsidR="005D7E1F" w:rsidRDefault="005D7E1F" w:rsidP="005D7E1F">
            <w:pPr>
              <w:pStyle w:val="KeinLeerraum"/>
              <w:rPr>
                <w:rStyle w:val="HTMLZitat"/>
              </w:rPr>
            </w:pPr>
            <w:r w:rsidRPr="006C2FAE">
              <w:rPr>
                <w:rStyle w:val="HTMLZitat"/>
                <w:b/>
              </w:rPr>
              <w:t>Das ist neu:</w:t>
            </w:r>
          </w:p>
          <w:p w14:paraId="1A9CB788" w14:textId="77777777" w:rsidR="005D7E1F" w:rsidRDefault="005D7E1F" w:rsidP="00970F55">
            <w:pPr>
              <w:pStyle w:val="KeinLeerraum"/>
              <w:rPr>
                <w:rStyle w:val="HTMLZitat"/>
                <w:rFonts w:ascii="Arial" w:hAnsi="Arial" w:cs="Arial"/>
                <w:b/>
                <w:i w:val="0"/>
                <w:sz w:val="28"/>
                <w:szCs w:val="28"/>
              </w:rPr>
            </w:pPr>
            <w:r>
              <w:rPr>
                <w:rStyle w:val="HTMLZitat"/>
              </w:rPr>
              <w:t>Der Lehrplan formuliert ausschließlich allgemein-biologische Lernziele, d.</w:t>
            </w:r>
            <w:r w:rsidR="00FE5C59">
              <w:rPr>
                <w:rStyle w:val="HTMLZitat"/>
              </w:rPr>
              <w:t xml:space="preserve"> </w:t>
            </w:r>
            <w:r>
              <w:rPr>
                <w:rStyle w:val="HTMLZitat"/>
              </w:rPr>
              <w:t>h. er schlägt weder die Besprechung einzelner Tierarten vor, noch eine Anlehnung an die zoologische Systematik.</w:t>
            </w:r>
            <w:r w:rsidR="009326F0">
              <w:rPr>
                <w:rStyle w:val="HTMLZitat"/>
              </w:rPr>
              <w:t xml:space="preserve"> Artenkenntnis steht jetz</w:t>
            </w:r>
            <w:r w:rsidR="00970F55">
              <w:rPr>
                <w:rStyle w:val="HTMLZitat"/>
              </w:rPr>
              <w:t>t bei jedem einzelnen Lernbereich</w:t>
            </w:r>
            <w:r w:rsidR="009326F0">
              <w:rPr>
                <w:rStyle w:val="HTMLZitat"/>
              </w:rPr>
              <w:t xml:space="preserve"> und regt auf diese Weise an, viele Arten in vielen Stunden vorzustellen.</w:t>
            </w:r>
          </w:p>
        </w:tc>
        <w:tc>
          <w:tcPr>
            <w:tcW w:w="7372" w:type="dxa"/>
            <w:gridSpan w:val="2"/>
            <w:shd w:val="clear" w:color="auto" w:fill="D6E3BC" w:themeFill="accent3" w:themeFillTint="66"/>
          </w:tcPr>
          <w:p w14:paraId="0939AB16" w14:textId="77777777" w:rsidR="005D7E1F" w:rsidRDefault="005D7E1F" w:rsidP="005D7E1F">
            <w:pPr>
              <w:pStyle w:val="KeinLeerraum"/>
              <w:rPr>
                <w:rStyle w:val="HTMLZitat"/>
              </w:rPr>
            </w:pPr>
            <w:r w:rsidRPr="006C2FAE">
              <w:rPr>
                <w:rStyle w:val="HTMLZitat"/>
                <w:b/>
              </w:rPr>
              <w:t>Das wurde weggelassen:</w:t>
            </w:r>
          </w:p>
          <w:p w14:paraId="046513D5" w14:textId="77777777" w:rsidR="005D7E1F" w:rsidRDefault="005D7E1F" w:rsidP="005D7E1F">
            <w:pPr>
              <w:pStyle w:val="KeinLeerraum"/>
              <w:rPr>
                <w:rStyle w:val="HTMLZitat"/>
              </w:rPr>
            </w:pPr>
            <w:r>
              <w:rPr>
                <w:rStyle w:val="HTMLZitat"/>
              </w:rPr>
              <w:t>Ordnen in systematische Gruppen</w:t>
            </w:r>
          </w:p>
          <w:p w14:paraId="34B685A2" w14:textId="77777777" w:rsidR="00970F55" w:rsidRDefault="00970F55" w:rsidP="005D7E1F">
            <w:pPr>
              <w:pStyle w:val="KeinLeerraum"/>
              <w:rPr>
                <w:rStyle w:val="HTMLZitat"/>
              </w:rPr>
            </w:pPr>
            <w:r>
              <w:rPr>
                <w:rStyle w:val="HTMLZitat"/>
              </w:rPr>
              <w:t>Die Formulierung „Körperbau“ ist ersetzt durch konkrete Formulierun</w:t>
            </w:r>
            <w:r>
              <w:rPr>
                <w:rStyle w:val="HTMLZitat"/>
              </w:rPr>
              <w:softHyphen/>
              <w:t>gen bei den einzelnen Lernbereichen</w:t>
            </w:r>
            <w:r w:rsidR="00056D7D">
              <w:rPr>
                <w:rStyle w:val="HTMLZitat"/>
              </w:rPr>
              <w:t>. Nahrungsbeziehungen sind integriert bei Ökologie.</w:t>
            </w:r>
          </w:p>
          <w:p w14:paraId="5931549E" w14:textId="77777777" w:rsidR="00FD5F38" w:rsidRDefault="00056D7D" w:rsidP="00FD5F38">
            <w:pPr>
              <w:pStyle w:val="KeinLeerraum"/>
              <w:rPr>
                <w:rStyle w:val="HTMLZitat"/>
              </w:rPr>
            </w:pPr>
            <w:r>
              <w:rPr>
                <w:rStyle w:val="HTMLZitat"/>
              </w:rPr>
              <w:t xml:space="preserve">Weggefallen </w:t>
            </w:r>
            <w:r w:rsidR="00FD5F38">
              <w:rPr>
                <w:rStyle w:val="HTMLZitat"/>
              </w:rPr>
              <w:t>ist</w:t>
            </w:r>
            <w:r>
              <w:rPr>
                <w:rStyle w:val="HTMLZitat"/>
              </w:rPr>
              <w:t>: Lebensweise im J</w:t>
            </w:r>
            <w:r w:rsidR="00FD5F38">
              <w:rPr>
                <w:rStyle w:val="HTMLZitat"/>
              </w:rPr>
              <w:t>ahresverlauf</w:t>
            </w:r>
          </w:p>
          <w:p w14:paraId="54881726" w14:textId="77777777" w:rsidR="00056D7D" w:rsidRDefault="00056D7D" w:rsidP="00206B28">
            <w:pPr>
              <w:pStyle w:val="KeinLeerraum"/>
              <w:rPr>
                <w:rStyle w:val="HTMLZitat"/>
                <w:rFonts w:ascii="Arial" w:hAnsi="Arial" w:cs="Arial"/>
                <w:i w:val="0"/>
              </w:rPr>
            </w:pPr>
            <w:r>
              <w:rPr>
                <w:rStyle w:val="HTMLZitat"/>
              </w:rPr>
              <w:t>Gefäh</w:t>
            </w:r>
            <w:r w:rsidR="00FD5F38">
              <w:rPr>
                <w:rStyle w:val="HTMLZitat"/>
              </w:rPr>
              <w:t xml:space="preserve">rdung und Schutz bildet jetzt den letzten Punkt im Lernbereich </w:t>
            </w:r>
            <w:r w:rsidR="00206B28">
              <w:rPr>
                <w:rStyle w:val="HTMLZitat"/>
              </w:rPr>
              <w:t>1</w:t>
            </w:r>
            <w:r w:rsidR="00FD5F38">
              <w:rPr>
                <w:rStyle w:val="HTMLZitat"/>
              </w:rPr>
              <w:t>.1.</w:t>
            </w:r>
          </w:p>
        </w:tc>
      </w:tr>
      <w:tr w:rsidR="00106510" w:rsidRPr="00A85D3B" w14:paraId="5AD7C980" w14:textId="77777777" w:rsidTr="00106510">
        <w:tc>
          <w:tcPr>
            <w:tcW w:w="7338" w:type="dxa"/>
            <w:shd w:val="clear" w:color="auto" w:fill="F2DBDB" w:themeFill="accent2" w:themeFillTint="33"/>
          </w:tcPr>
          <w:p w14:paraId="36302D62" w14:textId="77777777" w:rsidR="00106510" w:rsidRDefault="00106510" w:rsidP="005D7E1F">
            <w:pPr>
              <w:pStyle w:val="KeinLeerraum"/>
              <w:rPr>
                <w:rStyle w:val="HTMLZitat"/>
                <w:b/>
              </w:rPr>
            </w:pPr>
            <w:r>
              <w:rPr>
                <w:rStyle w:val="HTMLZitat"/>
                <w:b/>
              </w:rPr>
              <w:t>Vorwissen:</w:t>
            </w:r>
          </w:p>
          <w:p w14:paraId="7149EC07" w14:textId="77777777" w:rsidR="00106510" w:rsidRPr="00106510" w:rsidRDefault="00106510" w:rsidP="005D7E1F">
            <w:pPr>
              <w:pStyle w:val="KeinLeerraum"/>
              <w:rPr>
                <w:rStyle w:val="HTMLZitat"/>
              </w:rPr>
            </w:pPr>
            <w:r>
              <w:rPr>
                <w:rStyle w:val="HTMLZitat"/>
              </w:rPr>
              <w:t>Jgst. 5, Menschenkunde: Der Mensch als Bezugsart für Säugetiere.</w:t>
            </w:r>
          </w:p>
        </w:tc>
        <w:tc>
          <w:tcPr>
            <w:tcW w:w="7372" w:type="dxa"/>
            <w:gridSpan w:val="2"/>
            <w:shd w:val="clear" w:color="auto" w:fill="F2DBDB" w:themeFill="accent2" w:themeFillTint="33"/>
          </w:tcPr>
          <w:p w14:paraId="3BF0CA2B" w14:textId="77777777" w:rsidR="00106510" w:rsidRDefault="00106510" w:rsidP="005D7E1F">
            <w:pPr>
              <w:pStyle w:val="KeinLeerraum"/>
              <w:rPr>
                <w:rStyle w:val="HTMLZitat"/>
                <w:b/>
              </w:rPr>
            </w:pPr>
            <w:r>
              <w:rPr>
                <w:rStyle w:val="HTMLZitat"/>
                <w:b/>
              </w:rPr>
              <w:t>Weiterverwendung:</w:t>
            </w:r>
          </w:p>
          <w:p w14:paraId="1F88B6C1" w14:textId="77777777" w:rsidR="00106510" w:rsidRPr="00106510" w:rsidRDefault="00106510" w:rsidP="005D7E1F">
            <w:pPr>
              <w:pStyle w:val="KeinLeerraum"/>
              <w:rPr>
                <w:rStyle w:val="HTMLZitat"/>
              </w:rPr>
            </w:pPr>
            <w:r>
              <w:rPr>
                <w:rStyle w:val="HTMLZitat"/>
              </w:rPr>
              <w:t xml:space="preserve">Jgst. 9, Lernbereich 5: Biodiversität bei Wirbellosen </w:t>
            </w:r>
            <w:r w:rsidR="003B69A6">
              <w:rPr>
                <w:rStyle w:val="HTMLZitat"/>
              </w:rPr>
              <w:t>– Variabilität und Angepasstheit</w:t>
            </w:r>
            <w:r>
              <w:rPr>
                <w:rStyle w:val="HTMLZitat"/>
              </w:rPr>
              <w:t xml:space="preserve"> im Vergleich zu Wirbeltieren</w:t>
            </w:r>
          </w:p>
        </w:tc>
      </w:tr>
    </w:tbl>
    <w:p w14:paraId="235A26F7" w14:textId="77777777" w:rsidR="00256F8E" w:rsidRPr="00834EB3" w:rsidRDefault="00256F8E" w:rsidP="00C92F7A">
      <w:pPr>
        <w:pStyle w:val="KeinLeerraum"/>
        <w:rPr>
          <w:rStyle w:val="HTMLZitat"/>
          <w:i w:val="0"/>
          <w:sz w:val="8"/>
          <w:szCs w:val="8"/>
        </w:rPr>
      </w:pPr>
    </w:p>
    <w:tbl>
      <w:tblPr>
        <w:tblStyle w:val="Tabellenraster"/>
        <w:tblW w:w="0" w:type="auto"/>
        <w:tblLook w:val="04A0" w:firstRow="1" w:lastRow="0" w:firstColumn="1" w:lastColumn="0" w:noHBand="0" w:noVBand="1"/>
      </w:tblPr>
      <w:tblGrid>
        <w:gridCol w:w="6701"/>
        <w:gridCol w:w="580"/>
        <w:gridCol w:w="5440"/>
        <w:gridCol w:w="1839"/>
      </w:tblGrid>
      <w:tr w:rsidR="0000436A" w:rsidRPr="00A85D3B" w14:paraId="5C039BA5" w14:textId="77777777" w:rsidTr="00DA3816">
        <w:tc>
          <w:tcPr>
            <w:tcW w:w="12866" w:type="dxa"/>
            <w:gridSpan w:val="3"/>
            <w:shd w:val="clear" w:color="auto" w:fill="FFFF00"/>
          </w:tcPr>
          <w:p w14:paraId="5495A80C" w14:textId="77777777" w:rsidR="0000436A" w:rsidRPr="00A85D3B" w:rsidRDefault="00834EB3" w:rsidP="00C92F7A">
            <w:pPr>
              <w:pStyle w:val="KeinLeerraum"/>
              <w:rPr>
                <w:rStyle w:val="HTMLZitat"/>
                <w:rFonts w:ascii="Arial" w:hAnsi="Arial" w:cs="Arial"/>
                <w:b/>
                <w:i w:val="0"/>
                <w:sz w:val="28"/>
                <w:szCs w:val="28"/>
              </w:rPr>
            </w:pPr>
            <w:r>
              <w:rPr>
                <w:rStyle w:val="HTMLZitat"/>
                <w:rFonts w:ascii="Arial" w:hAnsi="Arial" w:cs="Arial"/>
                <w:b/>
                <w:i w:val="0"/>
                <w:sz w:val="28"/>
                <w:szCs w:val="28"/>
              </w:rPr>
              <w:t>1.3.1</w:t>
            </w:r>
            <w:r w:rsidR="003B7F5B">
              <w:rPr>
                <w:rStyle w:val="HTMLZitat"/>
                <w:rFonts w:ascii="Arial" w:hAnsi="Arial" w:cs="Arial"/>
                <w:b/>
                <w:i w:val="0"/>
                <w:sz w:val="28"/>
                <w:szCs w:val="28"/>
              </w:rPr>
              <w:t xml:space="preserve"> Aktive Bewegung</w:t>
            </w:r>
          </w:p>
        </w:tc>
        <w:tc>
          <w:tcPr>
            <w:tcW w:w="1844" w:type="dxa"/>
            <w:shd w:val="clear" w:color="auto" w:fill="FFFF00"/>
          </w:tcPr>
          <w:p w14:paraId="0C5CB7CB" w14:textId="131FDC4E" w:rsidR="0000436A" w:rsidRPr="00A85D3B" w:rsidRDefault="00FC3CFA" w:rsidP="00C92F7A">
            <w:pPr>
              <w:pStyle w:val="KeinLeerraum"/>
              <w:rPr>
                <w:rStyle w:val="HTMLZitat"/>
                <w:rFonts w:ascii="Arial" w:hAnsi="Arial" w:cs="Arial"/>
                <w:i w:val="0"/>
              </w:rPr>
            </w:pPr>
            <w:r>
              <w:rPr>
                <w:rStyle w:val="HTMLZitat"/>
                <w:rFonts w:ascii="Arial" w:hAnsi="Arial" w:cs="Arial"/>
                <w:i w:val="0"/>
              </w:rPr>
              <w:t xml:space="preserve">ca. </w:t>
            </w:r>
            <w:r w:rsidRPr="00A85D3B">
              <w:rPr>
                <w:rStyle w:val="HTMLZitat"/>
                <w:rFonts w:ascii="Arial" w:hAnsi="Arial" w:cs="Arial"/>
                <w:i w:val="0"/>
              </w:rPr>
              <w:t xml:space="preserve"> </w:t>
            </w:r>
            <w:r w:rsidR="009426CD">
              <w:rPr>
                <w:rStyle w:val="HTMLZitat"/>
                <w:rFonts w:ascii="Arial" w:hAnsi="Arial" w:cs="Arial"/>
                <w:i w:val="0"/>
              </w:rPr>
              <w:t>8</w:t>
            </w:r>
            <w:r w:rsidR="00F10858">
              <w:rPr>
                <w:rStyle w:val="HTMLZitat"/>
                <w:rFonts w:ascii="Arial" w:hAnsi="Arial" w:cs="Arial"/>
                <w:i w:val="0"/>
              </w:rPr>
              <w:t xml:space="preserve"> </w:t>
            </w:r>
            <w:r w:rsidRPr="00A85D3B">
              <w:rPr>
                <w:rStyle w:val="HTMLZitat"/>
                <w:rFonts w:ascii="Arial" w:hAnsi="Arial" w:cs="Arial"/>
                <w:i w:val="0"/>
              </w:rPr>
              <w:t>Stunden</w:t>
            </w:r>
          </w:p>
        </w:tc>
      </w:tr>
      <w:tr w:rsidR="0000436A" w:rsidRPr="00606E83" w14:paraId="7A60BA90" w14:textId="77777777" w:rsidTr="003B7F5B">
        <w:tc>
          <w:tcPr>
            <w:tcW w:w="6771" w:type="dxa"/>
            <w:shd w:val="clear" w:color="auto" w:fill="FFFFCC"/>
          </w:tcPr>
          <w:p w14:paraId="1176EBED" w14:textId="77777777" w:rsidR="0000436A" w:rsidRPr="00606E83" w:rsidRDefault="0000436A" w:rsidP="00A13869">
            <w:pPr>
              <w:pStyle w:val="KeinLeerraum"/>
              <w:rPr>
                <w:rStyle w:val="HTMLZitat"/>
                <w:b/>
                <w:i w:val="0"/>
              </w:rPr>
            </w:pPr>
            <w:r w:rsidRPr="00606E83">
              <w:rPr>
                <w:rStyle w:val="HTMLZitat"/>
                <w:b/>
                <w:i w:val="0"/>
              </w:rPr>
              <w:t>Inhalte zu den Kompetenzen</w:t>
            </w:r>
          </w:p>
        </w:tc>
        <w:tc>
          <w:tcPr>
            <w:tcW w:w="7939" w:type="dxa"/>
            <w:gridSpan w:val="3"/>
            <w:shd w:val="clear" w:color="auto" w:fill="CCCCFF"/>
          </w:tcPr>
          <w:p w14:paraId="1A45948E" w14:textId="77777777" w:rsidR="0000436A" w:rsidRPr="00606E83" w:rsidRDefault="0000436A" w:rsidP="00A13869">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00436A" w14:paraId="6B7254E8" w14:textId="77777777" w:rsidTr="003B7F5B">
        <w:tc>
          <w:tcPr>
            <w:tcW w:w="6771" w:type="dxa"/>
            <w:shd w:val="clear" w:color="auto" w:fill="FFFFCC"/>
          </w:tcPr>
          <w:p w14:paraId="6BE2223E" w14:textId="77777777" w:rsidR="003B7F5B" w:rsidRPr="003B7F5B" w:rsidRDefault="003B7F5B" w:rsidP="00391563">
            <w:pPr>
              <w:framePr w:wrap="auto" w:vAnchor="margin" w:yAlign="inline"/>
              <w:numPr>
                <w:ilvl w:val="0"/>
                <w:numId w:val="31"/>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ausgewählte Ver</w:t>
            </w:r>
            <w:r w:rsidR="003B69A6">
              <w:rPr>
                <w:rFonts w:eastAsia="Times New Roman" w:cs="Times New Roman"/>
                <w:noProof w:val="0"/>
                <w:szCs w:val="24"/>
                <w:lang w:eastAsia="de-DE"/>
              </w:rPr>
              <w:t>treter der Wirbeltiere und ihre</w:t>
            </w:r>
            <w:r w:rsidRPr="003B7F5B">
              <w:rPr>
                <w:rFonts w:eastAsia="Times New Roman" w:cs="Times New Roman"/>
                <w:noProof w:val="0"/>
                <w:szCs w:val="24"/>
                <w:lang w:eastAsia="de-DE"/>
              </w:rPr>
              <w:t xml:space="preserve"> speziellen Angepasstheiten im Bereich der aktiven Bewegung, Arten</w:t>
            </w:r>
            <w:r w:rsidR="009326F0">
              <w:rPr>
                <w:rFonts w:eastAsia="Times New Roman" w:cs="Times New Roman"/>
                <w:noProof w:val="0"/>
                <w:szCs w:val="24"/>
                <w:lang w:eastAsia="de-DE"/>
              </w:rPr>
              <w:softHyphen/>
            </w:r>
            <w:r w:rsidRPr="003B7F5B">
              <w:rPr>
                <w:rFonts w:eastAsia="Times New Roman" w:cs="Times New Roman"/>
                <w:noProof w:val="0"/>
                <w:szCs w:val="24"/>
                <w:lang w:eastAsia="de-DE"/>
              </w:rPr>
              <w:t xml:space="preserve">kenntnis </w:t>
            </w:r>
          </w:p>
          <w:p w14:paraId="5D488F25" w14:textId="77777777" w:rsidR="003B7F5B" w:rsidRPr="003B7F5B" w:rsidRDefault="003B7F5B" w:rsidP="00391563">
            <w:pPr>
              <w:framePr w:wrap="auto" w:vAnchor="margin" w:yAlign="inline"/>
              <w:numPr>
                <w:ilvl w:val="0"/>
                <w:numId w:val="31"/>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 xml:space="preserve">Fortbewegung im Wasser, an Land, in der Luft; Vorteile durch Fortbewegung </w:t>
            </w:r>
          </w:p>
          <w:p w14:paraId="43A86A90" w14:textId="77777777" w:rsidR="003B7F5B" w:rsidRPr="003B7F5B" w:rsidRDefault="003B7F5B" w:rsidP="00391563">
            <w:pPr>
              <w:framePr w:wrap="auto" w:vAnchor="margin" w:yAlign="inline"/>
              <w:numPr>
                <w:ilvl w:val="0"/>
                <w:numId w:val="31"/>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 xml:space="preserve">Bionik: z. B. Schiff, Flugzeug </w:t>
            </w:r>
          </w:p>
          <w:p w14:paraId="2F0CF446" w14:textId="77777777" w:rsidR="0000436A" w:rsidRDefault="0000436A" w:rsidP="003B7F5B">
            <w:pPr>
              <w:pStyle w:val="KeinLeerraum"/>
              <w:rPr>
                <w:rStyle w:val="HTMLZitat"/>
                <w:i w:val="0"/>
              </w:rPr>
            </w:pPr>
          </w:p>
        </w:tc>
        <w:tc>
          <w:tcPr>
            <w:tcW w:w="7939" w:type="dxa"/>
            <w:gridSpan w:val="3"/>
            <w:shd w:val="clear" w:color="auto" w:fill="CCCCFF"/>
          </w:tcPr>
          <w:p w14:paraId="1F03F2BB" w14:textId="77777777" w:rsidR="003B7F5B" w:rsidRPr="003B7F5B" w:rsidRDefault="003B7F5B" w:rsidP="00391563">
            <w:pPr>
              <w:framePr w:wrap="auto" w:vAnchor="margin" w:yAlign="inline"/>
              <w:numPr>
                <w:ilvl w:val="0"/>
                <w:numId w:val="30"/>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vergleichen Vertreter aus unterschiedlichen Wirbeltierklassen hinsichtlich ihrer speziellen Angepasstheit in Bezug auf die aktive Bewegung. Dabei identifizieren sie arttypische Merkmale und unterscheiden sie von allgemei</w:t>
            </w:r>
            <w:r w:rsidR="00391563">
              <w:rPr>
                <w:rFonts w:eastAsia="Times New Roman" w:cs="Times New Roman"/>
                <w:noProof w:val="0"/>
                <w:szCs w:val="24"/>
                <w:lang w:eastAsia="de-DE"/>
              </w:rPr>
              <w:softHyphen/>
            </w:r>
            <w:r w:rsidRPr="003B7F5B">
              <w:rPr>
                <w:rFonts w:eastAsia="Times New Roman" w:cs="Times New Roman"/>
                <w:noProof w:val="0"/>
                <w:szCs w:val="24"/>
                <w:lang w:eastAsia="de-DE"/>
              </w:rPr>
              <w:t xml:space="preserve">nen Merkmalen übergeordneter systematischer Gruppen. </w:t>
            </w:r>
          </w:p>
          <w:p w14:paraId="7583A67A" w14:textId="77777777" w:rsidR="003B7F5B" w:rsidRPr="003B7F5B" w:rsidRDefault="003B7F5B" w:rsidP="00391563">
            <w:pPr>
              <w:framePr w:wrap="auto" w:vAnchor="margin" w:yAlign="inline"/>
              <w:numPr>
                <w:ilvl w:val="0"/>
                <w:numId w:val="30"/>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vergleichen die Angepasstheit der aktiven Fortbewegung an verschie</w:t>
            </w:r>
            <w:r w:rsidR="000107F1">
              <w:rPr>
                <w:rFonts w:eastAsia="Times New Roman" w:cs="Times New Roman"/>
                <w:noProof w:val="0"/>
                <w:szCs w:val="24"/>
                <w:lang w:eastAsia="de-DE"/>
              </w:rPr>
              <w:softHyphen/>
            </w:r>
            <w:r w:rsidRPr="003B7F5B">
              <w:rPr>
                <w:rFonts w:eastAsia="Times New Roman" w:cs="Times New Roman"/>
                <w:noProof w:val="0"/>
                <w:szCs w:val="24"/>
                <w:lang w:eastAsia="de-DE"/>
              </w:rPr>
              <w:t xml:space="preserve">dene Lebensräume. </w:t>
            </w:r>
          </w:p>
          <w:p w14:paraId="56969F83" w14:textId="77777777" w:rsidR="0000436A" w:rsidRPr="003B7F5B" w:rsidRDefault="003B7F5B" w:rsidP="00391563">
            <w:pPr>
              <w:framePr w:wrap="auto" w:vAnchor="margin" w:yAlign="inline"/>
              <w:numPr>
                <w:ilvl w:val="0"/>
                <w:numId w:val="30"/>
              </w:numPr>
              <w:tabs>
                <w:tab w:val="clear" w:pos="454"/>
              </w:tabs>
              <w:ind w:left="357" w:hanging="357"/>
              <w:rPr>
                <w:rStyle w:val="HTMLZitat"/>
                <w:rFonts w:eastAsia="Times New Roman" w:cs="Times New Roman"/>
                <w:i w:val="0"/>
                <w:iCs w:val="0"/>
                <w:noProof w:val="0"/>
                <w:szCs w:val="24"/>
                <w:lang w:eastAsia="de-DE"/>
              </w:rPr>
            </w:pPr>
            <w:r w:rsidRPr="003B7F5B">
              <w:rPr>
                <w:rFonts w:eastAsia="Times New Roman" w:cs="Times New Roman"/>
                <w:noProof w:val="0"/>
                <w:szCs w:val="24"/>
                <w:lang w:eastAsia="de-DE"/>
              </w:rPr>
              <w:t>leiten aus den Erkenntnissen über den Bau von Fortbewegungsstruk</w:t>
            </w:r>
            <w:r w:rsidR="000107F1">
              <w:rPr>
                <w:rFonts w:eastAsia="Times New Roman" w:cs="Times New Roman"/>
                <w:noProof w:val="0"/>
                <w:szCs w:val="24"/>
                <w:lang w:eastAsia="de-DE"/>
              </w:rPr>
              <w:softHyphen/>
            </w:r>
            <w:r w:rsidRPr="003B7F5B">
              <w:rPr>
                <w:rFonts w:eastAsia="Times New Roman" w:cs="Times New Roman"/>
                <w:noProof w:val="0"/>
                <w:szCs w:val="24"/>
                <w:lang w:eastAsia="de-DE"/>
              </w:rPr>
              <w:t xml:space="preserve">turen bei Wirbeltieren Konstruktionsmöglichkeiten zur technischen Unterstützung menschlicher Mobilität ab. </w:t>
            </w:r>
          </w:p>
        </w:tc>
      </w:tr>
      <w:tr w:rsidR="00FC3CFA" w:rsidRPr="004F5507" w14:paraId="773150EB" w14:textId="77777777" w:rsidTr="00986D29">
        <w:tc>
          <w:tcPr>
            <w:tcW w:w="7355" w:type="dxa"/>
            <w:gridSpan w:val="2"/>
            <w:shd w:val="clear" w:color="auto" w:fill="D6E3BC" w:themeFill="accent3" w:themeFillTint="66"/>
          </w:tcPr>
          <w:p w14:paraId="1C302CD6" w14:textId="77777777" w:rsidR="00FC3CFA" w:rsidRDefault="00FC3CFA" w:rsidP="00176147">
            <w:pPr>
              <w:pStyle w:val="KeinLeerraum"/>
              <w:rPr>
                <w:rStyle w:val="HTMLZitat"/>
              </w:rPr>
            </w:pPr>
            <w:r w:rsidRPr="006C2FAE">
              <w:rPr>
                <w:rStyle w:val="HTMLZitat"/>
                <w:b/>
              </w:rPr>
              <w:t>Das ist neu:</w:t>
            </w:r>
          </w:p>
          <w:p w14:paraId="7F34DE96" w14:textId="77777777" w:rsidR="00FC3CFA" w:rsidRPr="00DB2379" w:rsidRDefault="00056D7D" w:rsidP="00176147">
            <w:pPr>
              <w:pStyle w:val="KeinLeerraum"/>
              <w:rPr>
                <w:rStyle w:val="HTMLZitat"/>
              </w:rPr>
            </w:pPr>
            <w:r>
              <w:rPr>
                <w:rStyle w:val="HTMLZitat"/>
              </w:rPr>
              <w:t>starke Konkretisierung der Lerninhalte</w:t>
            </w:r>
          </w:p>
        </w:tc>
        <w:tc>
          <w:tcPr>
            <w:tcW w:w="7355" w:type="dxa"/>
            <w:gridSpan w:val="2"/>
            <w:shd w:val="clear" w:color="auto" w:fill="D6E3BC" w:themeFill="accent3" w:themeFillTint="66"/>
          </w:tcPr>
          <w:p w14:paraId="2A4C2052" w14:textId="77777777" w:rsidR="00FC3CFA" w:rsidRDefault="00FC3CFA" w:rsidP="00176147">
            <w:pPr>
              <w:pStyle w:val="KeinLeerraum"/>
              <w:rPr>
                <w:rStyle w:val="HTMLZitat"/>
              </w:rPr>
            </w:pPr>
            <w:r w:rsidRPr="006C2FAE">
              <w:rPr>
                <w:rStyle w:val="HTMLZitat"/>
                <w:b/>
              </w:rPr>
              <w:t>Das wurde weggelassen:</w:t>
            </w:r>
          </w:p>
          <w:p w14:paraId="4580BF22" w14:textId="77777777" w:rsidR="00FC3CFA" w:rsidRPr="00DB2379" w:rsidRDefault="00056D7D" w:rsidP="005D7E1F">
            <w:pPr>
              <w:pStyle w:val="KeinLeerraum"/>
              <w:rPr>
                <w:rStyle w:val="HTMLZitat"/>
              </w:rPr>
            </w:pPr>
            <w:r>
              <w:rPr>
                <w:rStyle w:val="HTMLZitat"/>
              </w:rPr>
              <w:t>–</w:t>
            </w:r>
          </w:p>
        </w:tc>
      </w:tr>
      <w:tr w:rsidR="00FC3CFA" w:rsidRPr="004F5507" w14:paraId="2D6D39FB" w14:textId="77777777" w:rsidTr="00A86E4E">
        <w:tc>
          <w:tcPr>
            <w:tcW w:w="7355" w:type="dxa"/>
            <w:gridSpan w:val="2"/>
            <w:shd w:val="clear" w:color="auto" w:fill="F2DBDB" w:themeFill="accent2" w:themeFillTint="33"/>
          </w:tcPr>
          <w:p w14:paraId="39FA31D8" w14:textId="77777777" w:rsidR="00FC3CFA" w:rsidRDefault="00FC3CFA" w:rsidP="00176147">
            <w:pPr>
              <w:pStyle w:val="KeinLeerraum"/>
              <w:rPr>
                <w:rStyle w:val="HTMLZitat"/>
              </w:rPr>
            </w:pPr>
            <w:r w:rsidRPr="006C2FAE">
              <w:rPr>
                <w:rStyle w:val="HTMLZitat"/>
                <w:b/>
              </w:rPr>
              <w:t>Vorwissen:</w:t>
            </w:r>
          </w:p>
          <w:p w14:paraId="4E5709A7" w14:textId="77777777" w:rsidR="00FC3CFA" w:rsidRPr="006C2FAE" w:rsidRDefault="004349D3" w:rsidP="00176147">
            <w:pPr>
              <w:pStyle w:val="KeinLeerraum"/>
              <w:rPr>
                <w:rStyle w:val="HTMLZitat"/>
              </w:rPr>
            </w:pPr>
            <w:r>
              <w:rPr>
                <w:rStyle w:val="HTMLZitat"/>
              </w:rPr>
              <w:t>Jgst. 5, Lernbereich 2.3.2: aktive Bewegung (Muskeln, Skelett)</w:t>
            </w:r>
          </w:p>
        </w:tc>
        <w:tc>
          <w:tcPr>
            <w:tcW w:w="7355" w:type="dxa"/>
            <w:gridSpan w:val="2"/>
            <w:shd w:val="clear" w:color="auto" w:fill="F2DBDB" w:themeFill="accent2" w:themeFillTint="33"/>
          </w:tcPr>
          <w:p w14:paraId="7C1A31DE" w14:textId="77777777" w:rsidR="00FC3CFA" w:rsidRDefault="00FC3CFA" w:rsidP="00176147">
            <w:pPr>
              <w:pStyle w:val="KeinLeerraum"/>
              <w:rPr>
                <w:rStyle w:val="HTMLZitat"/>
              </w:rPr>
            </w:pPr>
            <w:r w:rsidRPr="006C2FAE">
              <w:rPr>
                <w:rStyle w:val="HTMLZitat"/>
                <w:b/>
              </w:rPr>
              <w:t>Weiterverwendung:</w:t>
            </w:r>
          </w:p>
          <w:p w14:paraId="13F80890" w14:textId="77777777" w:rsidR="00FC3CFA" w:rsidRPr="00C741C8" w:rsidRDefault="00B815AF" w:rsidP="00176147">
            <w:pPr>
              <w:pStyle w:val="KeinLeerraum"/>
              <w:rPr>
                <w:rStyle w:val="HTMLZitat"/>
                <w:i w:val="0"/>
              </w:rPr>
            </w:pPr>
            <w:r>
              <w:rPr>
                <w:rStyle w:val="HTMLZitat"/>
                <w:i w:val="0"/>
              </w:rPr>
              <w:t>–</w:t>
            </w:r>
          </w:p>
        </w:tc>
      </w:tr>
      <w:tr w:rsidR="00FC3CFA" w:rsidRPr="00A85D3B" w14:paraId="22AD9620" w14:textId="77777777" w:rsidTr="00DA3816">
        <w:tc>
          <w:tcPr>
            <w:tcW w:w="12866" w:type="dxa"/>
            <w:gridSpan w:val="3"/>
            <w:shd w:val="clear" w:color="auto" w:fill="FFFF00"/>
          </w:tcPr>
          <w:p w14:paraId="52561877" w14:textId="77777777" w:rsidR="00FC3CFA" w:rsidRPr="00A85D3B" w:rsidRDefault="00834EB3" w:rsidP="00C92F7A">
            <w:pPr>
              <w:pStyle w:val="KeinLeerraum"/>
              <w:rPr>
                <w:rStyle w:val="HTMLZitat"/>
                <w:rFonts w:ascii="Arial" w:hAnsi="Arial" w:cs="Arial"/>
                <w:b/>
                <w:i w:val="0"/>
                <w:sz w:val="28"/>
                <w:szCs w:val="28"/>
              </w:rPr>
            </w:pPr>
            <w:r>
              <w:rPr>
                <w:rStyle w:val="HTMLZitat"/>
                <w:rFonts w:ascii="Arial" w:hAnsi="Arial" w:cs="Arial"/>
                <w:b/>
                <w:i w:val="0"/>
                <w:sz w:val="28"/>
                <w:szCs w:val="28"/>
              </w:rPr>
              <w:t>1.3.2</w:t>
            </w:r>
            <w:r w:rsidR="003B7F5B">
              <w:rPr>
                <w:rStyle w:val="HTMLZitat"/>
                <w:rFonts w:ascii="Arial" w:hAnsi="Arial" w:cs="Arial"/>
                <w:b/>
                <w:i w:val="0"/>
                <w:sz w:val="28"/>
                <w:szCs w:val="28"/>
              </w:rPr>
              <w:t xml:space="preserve"> Stoffwechsel: Stoff</w:t>
            </w:r>
            <w:r w:rsidR="00970F55">
              <w:rPr>
                <w:rStyle w:val="HTMLZitat"/>
                <w:rFonts w:ascii="Arial" w:hAnsi="Arial" w:cs="Arial"/>
                <w:b/>
                <w:i w:val="0"/>
                <w:sz w:val="28"/>
                <w:szCs w:val="28"/>
              </w:rPr>
              <w:t>-</w:t>
            </w:r>
            <w:r w:rsidR="003B7F5B">
              <w:rPr>
                <w:rStyle w:val="HTMLZitat"/>
                <w:rFonts w:ascii="Arial" w:hAnsi="Arial" w:cs="Arial"/>
                <w:b/>
                <w:i w:val="0"/>
                <w:sz w:val="28"/>
                <w:szCs w:val="28"/>
              </w:rPr>
              <w:t xml:space="preserve"> und Energieumwandlung</w:t>
            </w:r>
          </w:p>
        </w:tc>
        <w:tc>
          <w:tcPr>
            <w:tcW w:w="1844" w:type="dxa"/>
            <w:shd w:val="clear" w:color="auto" w:fill="FFFF00"/>
          </w:tcPr>
          <w:p w14:paraId="4BF5759B" w14:textId="3E6918E6" w:rsidR="00FC3CFA" w:rsidRPr="00A85D3B" w:rsidRDefault="00FC3CFA" w:rsidP="00C92F7A">
            <w:pPr>
              <w:pStyle w:val="KeinLeerraum"/>
              <w:rPr>
                <w:rStyle w:val="HTMLZitat"/>
                <w:rFonts w:ascii="Arial" w:hAnsi="Arial" w:cs="Arial"/>
                <w:i w:val="0"/>
              </w:rPr>
            </w:pPr>
            <w:r>
              <w:rPr>
                <w:rStyle w:val="HTMLZitat"/>
                <w:rFonts w:ascii="Arial" w:hAnsi="Arial" w:cs="Arial"/>
                <w:i w:val="0"/>
              </w:rPr>
              <w:t xml:space="preserve">ca. </w:t>
            </w:r>
            <w:r w:rsidR="009426CD">
              <w:rPr>
                <w:rStyle w:val="HTMLZitat"/>
                <w:rFonts w:ascii="Arial" w:hAnsi="Arial" w:cs="Arial"/>
                <w:i w:val="0"/>
              </w:rPr>
              <w:t>7</w:t>
            </w:r>
            <w:r w:rsidR="00F10858">
              <w:rPr>
                <w:rStyle w:val="HTMLZitat"/>
                <w:rFonts w:ascii="Arial" w:hAnsi="Arial" w:cs="Arial"/>
                <w:i w:val="0"/>
              </w:rPr>
              <w:t xml:space="preserve"> </w:t>
            </w:r>
            <w:r w:rsidRPr="00A85D3B">
              <w:rPr>
                <w:rStyle w:val="HTMLZitat"/>
                <w:rFonts w:ascii="Arial" w:hAnsi="Arial" w:cs="Arial"/>
                <w:i w:val="0"/>
              </w:rPr>
              <w:t>Stunden</w:t>
            </w:r>
          </w:p>
        </w:tc>
      </w:tr>
      <w:tr w:rsidR="00FC3CFA" w:rsidRPr="00606E83" w14:paraId="0148E822" w14:textId="77777777" w:rsidTr="003B7F5B">
        <w:tc>
          <w:tcPr>
            <w:tcW w:w="6771" w:type="dxa"/>
            <w:shd w:val="clear" w:color="auto" w:fill="FFFFCC"/>
          </w:tcPr>
          <w:p w14:paraId="786502CB" w14:textId="77777777" w:rsidR="00FC3CFA" w:rsidRPr="00606E83" w:rsidRDefault="00FC3CFA" w:rsidP="00A13869">
            <w:pPr>
              <w:pStyle w:val="KeinLeerraum"/>
              <w:rPr>
                <w:rStyle w:val="HTMLZitat"/>
                <w:b/>
                <w:i w:val="0"/>
              </w:rPr>
            </w:pPr>
            <w:r w:rsidRPr="00606E83">
              <w:rPr>
                <w:rStyle w:val="HTMLZitat"/>
                <w:b/>
                <w:i w:val="0"/>
              </w:rPr>
              <w:t>Inhalte zu den Kompetenzen</w:t>
            </w:r>
          </w:p>
        </w:tc>
        <w:tc>
          <w:tcPr>
            <w:tcW w:w="7939" w:type="dxa"/>
            <w:gridSpan w:val="3"/>
            <w:shd w:val="clear" w:color="auto" w:fill="CCCCFF"/>
          </w:tcPr>
          <w:p w14:paraId="5629164A" w14:textId="77777777" w:rsidR="00FC3CFA" w:rsidRPr="00606E83" w:rsidRDefault="00FC3CFA" w:rsidP="00A13869">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FC3CFA" w14:paraId="50F35267" w14:textId="77777777" w:rsidTr="003B7F5B">
        <w:tc>
          <w:tcPr>
            <w:tcW w:w="6771" w:type="dxa"/>
            <w:shd w:val="clear" w:color="auto" w:fill="FFFFCC"/>
          </w:tcPr>
          <w:p w14:paraId="64FE0C42" w14:textId="77777777" w:rsidR="003B7F5B" w:rsidRPr="003B7F5B" w:rsidRDefault="003B7F5B" w:rsidP="00610178">
            <w:pPr>
              <w:framePr w:wrap="auto" w:vAnchor="margin" w:yAlign="inline"/>
              <w:numPr>
                <w:ilvl w:val="0"/>
                <w:numId w:val="33"/>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lastRenderedPageBreak/>
              <w:t>ausgewählte Vertreter der Wirbeltiere und ihre speziellen Angepasstheiten im Bereich Stoffaufnahme und Energie</w:t>
            </w:r>
            <w:r w:rsidR="000107F1">
              <w:rPr>
                <w:rFonts w:eastAsia="Times New Roman" w:cs="Times New Roman"/>
                <w:noProof w:val="0"/>
                <w:szCs w:val="24"/>
                <w:lang w:eastAsia="de-DE"/>
              </w:rPr>
              <w:softHyphen/>
            </w:r>
            <w:r w:rsidRPr="003B7F5B">
              <w:rPr>
                <w:rFonts w:eastAsia="Times New Roman" w:cs="Times New Roman"/>
                <w:noProof w:val="0"/>
                <w:szCs w:val="24"/>
                <w:lang w:eastAsia="de-DE"/>
              </w:rPr>
              <w:t>haus</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halt, Artenkenntnis </w:t>
            </w:r>
          </w:p>
          <w:p w14:paraId="01292AC1" w14:textId="77777777" w:rsidR="003B7F5B" w:rsidRPr="003B7F5B" w:rsidRDefault="003B7F5B" w:rsidP="00610178">
            <w:pPr>
              <w:framePr w:wrap="auto" w:vAnchor="margin" w:yAlign="inline"/>
              <w:numPr>
                <w:ilvl w:val="0"/>
                <w:numId w:val="33"/>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 xml:space="preserve">unterschiedliche Strategien zum Nahrungserwerb und zur Nahrungsverwertung: Räuber und Weidegänger, Fleisch- und Pflanzenfresser </w:t>
            </w:r>
          </w:p>
          <w:p w14:paraId="2359E6D6" w14:textId="77777777" w:rsidR="003B7F5B" w:rsidRPr="003B7F5B" w:rsidRDefault="003B7F5B" w:rsidP="00610178">
            <w:pPr>
              <w:framePr w:wrap="auto" w:vAnchor="margin" w:yAlign="inline"/>
              <w:numPr>
                <w:ilvl w:val="0"/>
                <w:numId w:val="33"/>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Temperaturregulation: Thermokonforme, Thermoregulato</w:t>
            </w:r>
            <w:r w:rsidR="00970F55">
              <w:rPr>
                <w:rFonts w:eastAsia="Times New Roman" w:cs="Times New Roman"/>
                <w:noProof w:val="0"/>
                <w:szCs w:val="24"/>
                <w:lang w:eastAsia="de-DE"/>
              </w:rPr>
              <w:softHyphen/>
            </w:r>
            <w:r w:rsidRPr="003B7F5B">
              <w:rPr>
                <w:rFonts w:eastAsia="Times New Roman" w:cs="Times New Roman"/>
                <w:noProof w:val="0"/>
                <w:szCs w:val="24"/>
                <w:lang w:eastAsia="de-DE"/>
              </w:rPr>
              <w:t xml:space="preserve">ren; Abhängigkeit der Aktivität von der Außentemperatur, Isolation (Haut, Haare, Federn) </w:t>
            </w:r>
          </w:p>
          <w:p w14:paraId="4AF9667A" w14:textId="77777777" w:rsidR="003B7F5B" w:rsidRPr="003B7F5B" w:rsidRDefault="003B7F5B" w:rsidP="00610178">
            <w:pPr>
              <w:framePr w:wrap="auto" w:vAnchor="margin" w:yAlign="inline"/>
              <w:numPr>
                <w:ilvl w:val="0"/>
                <w:numId w:val="33"/>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Umgang mit Energiemangel: Kältestarre, Winterschlaf, Winter</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ruhe, Vogelzug, Anlegen von Vorräten; Angepasst</w:t>
            </w:r>
            <w:r w:rsidR="00970F55">
              <w:rPr>
                <w:rFonts w:eastAsia="Times New Roman" w:cs="Times New Roman"/>
                <w:noProof w:val="0"/>
                <w:szCs w:val="24"/>
                <w:lang w:eastAsia="de-DE"/>
              </w:rPr>
              <w:softHyphen/>
            </w:r>
            <w:r w:rsidRPr="003B7F5B">
              <w:rPr>
                <w:rFonts w:eastAsia="Times New Roman" w:cs="Times New Roman"/>
                <w:noProof w:val="0"/>
                <w:szCs w:val="24"/>
                <w:lang w:eastAsia="de-DE"/>
              </w:rPr>
              <w:t xml:space="preserve">heiten an einen Jahreszeitenwechsel </w:t>
            </w:r>
          </w:p>
          <w:p w14:paraId="5CDD2747" w14:textId="77777777" w:rsidR="00FC3CFA" w:rsidRPr="003B7F5B" w:rsidRDefault="003B7F5B" w:rsidP="00610178">
            <w:pPr>
              <w:framePr w:wrap="auto" w:vAnchor="margin" w:yAlign="inline"/>
              <w:numPr>
                <w:ilvl w:val="0"/>
                <w:numId w:val="33"/>
              </w:numPr>
              <w:tabs>
                <w:tab w:val="clear" w:pos="454"/>
              </w:tabs>
              <w:ind w:left="357" w:hanging="357"/>
              <w:rPr>
                <w:rStyle w:val="HTMLZitat"/>
                <w:rFonts w:eastAsia="Times New Roman" w:cs="Times New Roman"/>
                <w:i w:val="0"/>
                <w:iCs w:val="0"/>
                <w:noProof w:val="0"/>
                <w:szCs w:val="24"/>
                <w:lang w:eastAsia="de-DE"/>
              </w:rPr>
            </w:pPr>
            <w:r w:rsidRPr="003B7F5B">
              <w:rPr>
                <w:rFonts w:eastAsia="Times New Roman" w:cs="Times New Roman"/>
                <w:noProof w:val="0"/>
                <w:szCs w:val="24"/>
                <w:lang w:eastAsia="de-DE"/>
              </w:rPr>
              <w:t xml:space="preserve">Aufnahme von Sauerstoff aus verschiedenen Medien (Wasser, Luft) </w:t>
            </w:r>
          </w:p>
        </w:tc>
        <w:tc>
          <w:tcPr>
            <w:tcW w:w="7939" w:type="dxa"/>
            <w:gridSpan w:val="3"/>
            <w:shd w:val="clear" w:color="auto" w:fill="CCCCFF"/>
          </w:tcPr>
          <w:p w14:paraId="2B38C5EE" w14:textId="77777777" w:rsidR="003B7F5B" w:rsidRPr="003B7F5B" w:rsidRDefault="003B7F5B" w:rsidP="00610178">
            <w:pPr>
              <w:framePr w:wrap="auto" w:vAnchor="margin" w:yAlign="inline"/>
              <w:numPr>
                <w:ilvl w:val="0"/>
                <w:numId w:val="32"/>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vergleichen Vertreter aus unterschiedlichen Wirbeltierklassen hinsicht</w:t>
            </w:r>
            <w:r w:rsidR="00056D7D">
              <w:rPr>
                <w:rFonts w:eastAsia="Times New Roman" w:cs="Times New Roman"/>
                <w:noProof w:val="0"/>
                <w:szCs w:val="24"/>
                <w:lang w:eastAsia="de-DE"/>
              </w:rPr>
              <w:softHyphen/>
            </w:r>
            <w:r w:rsidRPr="003B7F5B">
              <w:rPr>
                <w:rFonts w:eastAsia="Times New Roman" w:cs="Times New Roman"/>
                <w:noProof w:val="0"/>
                <w:szCs w:val="24"/>
                <w:lang w:eastAsia="de-DE"/>
              </w:rPr>
              <w:t>lich ihrer speziellen Angepasstheiten im Bereich Stoffaufnahme und Energie</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haushalt. Dabei identifizieren sie arttypische Merkmale und unterscheiden sie von allgemeinen Merkmalen übergeordneter syste</w:t>
            </w:r>
            <w:r w:rsidR="00056D7D">
              <w:rPr>
                <w:rFonts w:eastAsia="Times New Roman" w:cs="Times New Roman"/>
                <w:noProof w:val="0"/>
                <w:szCs w:val="24"/>
                <w:lang w:eastAsia="de-DE"/>
              </w:rPr>
              <w:softHyphen/>
            </w:r>
            <w:r w:rsidRPr="003B7F5B">
              <w:rPr>
                <w:rFonts w:eastAsia="Times New Roman" w:cs="Times New Roman"/>
                <w:noProof w:val="0"/>
                <w:szCs w:val="24"/>
                <w:lang w:eastAsia="de-DE"/>
              </w:rPr>
              <w:t xml:space="preserve">matischer Gruppen. </w:t>
            </w:r>
          </w:p>
          <w:p w14:paraId="3C0E0DF5" w14:textId="77777777" w:rsidR="003B7F5B" w:rsidRPr="003B7F5B" w:rsidRDefault="003B7F5B" w:rsidP="00610178">
            <w:pPr>
              <w:framePr w:wrap="auto" w:vAnchor="margin" w:yAlign="inline"/>
              <w:numPr>
                <w:ilvl w:val="0"/>
                <w:numId w:val="32"/>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vergleichen Vertreter einer Wirbeltierklasse hinsichtlich ihrer unter</w:t>
            </w:r>
            <w:r w:rsidR="00056D7D">
              <w:rPr>
                <w:rFonts w:eastAsia="Times New Roman" w:cs="Times New Roman"/>
                <w:noProof w:val="0"/>
                <w:szCs w:val="24"/>
                <w:lang w:eastAsia="de-DE"/>
              </w:rPr>
              <w:softHyphen/>
            </w:r>
            <w:r w:rsidRPr="003B7F5B">
              <w:rPr>
                <w:rFonts w:eastAsia="Times New Roman" w:cs="Times New Roman"/>
                <w:noProof w:val="0"/>
                <w:szCs w:val="24"/>
                <w:lang w:eastAsia="de-DE"/>
              </w:rPr>
              <w:t>schiedlichen Strategien zum Nahrungserwerb und zur Nahrungsverwer</w:t>
            </w:r>
            <w:r w:rsidR="00056D7D">
              <w:rPr>
                <w:rFonts w:eastAsia="Times New Roman" w:cs="Times New Roman"/>
                <w:noProof w:val="0"/>
                <w:szCs w:val="24"/>
                <w:lang w:eastAsia="de-DE"/>
              </w:rPr>
              <w:softHyphen/>
            </w:r>
            <w:r w:rsidRPr="003B7F5B">
              <w:rPr>
                <w:rFonts w:eastAsia="Times New Roman" w:cs="Times New Roman"/>
                <w:noProof w:val="0"/>
                <w:szCs w:val="24"/>
                <w:lang w:eastAsia="de-DE"/>
              </w:rPr>
              <w:t xml:space="preserve">tung. </w:t>
            </w:r>
          </w:p>
          <w:p w14:paraId="023A4953" w14:textId="77777777" w:rsidR="003B7F5B" w:rsidRPr="003B7F5B" w:rsidRDefault="003B7F5B" w:rsidP="00610178">
            <w:pPr>
              <w:framePr w:wrap="auto" w:vAnchor="margin" w:yAlign="inline"/>
              <w:numPr>
                <w:ilvl w:val="0"/>
                <w:numId w:val="32"/>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erklären das Stoff- und Energiemanagement (z. B. bei Energiemangel) einzelner Vertreter aus ihrer Fähigkeit zur Regulation der Körpertempe</w:t>
            </w:r>
            <w:r w:rsidR="00056D7D">
              <w:rPr>
                <w:rFonts w:eastAsia="Times New Roman" w:cs="Times New Roman"/>
                <w:noProof w:val="0"/>
                <w:szCs w:val="24"/>
                <w:lang w:eastAsia="de-DE"/>
              </w:rPr>
              <w:softHyphen/>
            </w:r>
            <w:r w:rsidRPr="003B7F5B">
              <w:rPr>
                <w:rFonts w:eastAsia="Times New Roman" w:cs="Times New Roman"/>
                <w:noProof w:val="0"/>
                <w:szCs w:val="24"/>
                <w:lang w:eastAsia="de-DE"/>
              </w:rPr>
              <w:t xml:space="preserve">ratur. </w:t>
            </w:r>
          </w:p>
          <w:p w14:paraId="111B960D" w14:textId="77777777" w:rsidR="003B7F5B" w:rsidRPr="003B7F5B" w:rsidRDefault="003B7F5B" w:rsidP="00610178">
            <w:pPr>
              <w:framePr w:wrap="auto" w:vAnchor="margin" w:yAlign="inline"/>
              <w:numPr>
                <w:ilvl w:val="0"/>
                <w:numId w:val="32"/>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 xml:space="preserve">stellen einen Zusammenhang zwischen Sauerstoffbedarf, Lebensweise und Bau der Atmungsorgane her. </w:t>
            </w:r>
          </w:p>
          <w:p w14:paraId="6A581A3C" w14:textId="77777777" w:rsidR="00FC3CFA" w:rsidRPr="002E0792" w:rsidRDefault="00FC3CFA" w:rsidP="003B7F5B">
            <w:pPr>
              <w:framePr w:wrap="auto" w:vAnchor="margin" w:yAlign="inline"/>
              <w:tabs>
                <w:tab w:val="clear" w:pos="454"/>
              </w:tabs>
              <w:ind w:left="720"/>
              <w:rPr>
                <w:rStyle w:val="HTMLZitat"/>
                <w:rFonts w:eastAsia="Times New Roman" w:cs="Times New Roman"/>
                <w:i w:val="0"/>
                <w:iCs w:val="0"/>
                <w:noProof w:val="0"/>
                <w:szCs w:val="24"/>
                <w:lang w:eastAsia="de-DE"/>
              </w:rPr>
            </w:pPr>
          </w:p>
        </w:tc>
      </w:tr>
      <w:tr w:rsidR="00FC3CFA" w14:paraId="25947B50" w14:textId="77777777" w:rsidTr="00E154B6">
        <w:tc>
          <w:tcPr>
            <w:tcW w:w="7355" w:type="dxa"/>
            <w:gridSpan w:val="2"/>
            <w:shd w:val="clear" w:color="auto" w:fill="D6E3BC" w:themeFill="accent3" w:themeFillTint="66"/>
          </w:tcPr>
          <w:p w14:paraId="21AD14C2" w14:textId="77777777" w:rsidR="00FC3CFA" w:rsidRDefault="00FC3CFA" w:rsidP="00176147">
            <w:pPr>
              <w:pStyle w:val="KeinLeerraum"/>
              <w:rPr>
                <w:rStyle w:val="HTMLZitat"/>
              </w:rPr>
            </w:pPr>
            <w:r w:rsidRPr="006C2FAE">
              <w:rPr>
                <w:rStyle w:val="HTMLZitat"/>
                <w:b/>
              </w:rPr>
              <w:t>Das ist neu:</w:t>
            </w:r>
          </w:p>
          <w:p w14:paraId="08021A11" w14:textId="77777777" w:rsidR="00056D7D" w:rsidRDefault="00056D7D" w:rsidP="00176147">
            <w:pPr>
              <w:pStyle w:val="KeinLeerraum"/>
              <w:rPr>
                <w:rStyle w:val="HTMLZitat"/>
              </w:rPr>
            </w:pPr>
            <w:r>
              <w:rPr>
                <w:rStyle w:val="HTMLZitat"/>
              </w:rPr>
              <w:t xml:space="preserve">starke Konkretisierung der Lerninhalte; </w:t>
            </w:r>
          </w:p>
          <w:p w14:paraId="53AEAB82" w14:textId="77777777" w:rsidR="00FC3CFA" w:rsidRPr="00DB2379" w:rsidRDefault="00970F55" w:rsidP="00176147">
            <w:pPr>
              <w:pStyle w:val="KeinLeerraum"/>
              <w:rPr>
                <w:rStyle w:val="HTMLZitat"/>
              </w:rPr>
            </w:pPr>
            <w:r>
              <w:rPr>
                <w:rStyle w:val="HTMLZitat"/>
              </w:rPr>
              <w:t>Fachbegriffe Thermokonforme und Thermoregulatoren statt der Fach</w:t>
            </w:r>
            <w:r>
              <w:rPr>
                <w:rStyle w:val="HTMLZitat"/>
              </w:rPr>
              <w:softHyphen/>
              <w:t>begriffe  Wechselwarme und Gleichwarme</w:t>
            </w:r>
          </w:p>
        </w:tc>
        <w:tc>
          <w:tcPr>
            <w:tcW w:w="7355" w:type="dxa"/>
            <w:gridSpan w:val="2"/>
            <w:shd w:val="clear" w:color="auto" w:fill="D6E3BC" w:themeFill="accent3" w:themeFillTint="66"/>
          </w:tcPr>
          <w:p w14:paraId="6EF66FF1" w14:textId="77777777" w:rsidR="00FC3CFA" w:rsidRDefault="00FC3CFA" w:rsidP="00176147">
            <w:pPr>
              <w:pStyle w:val="KeinLeerraum"/>
              <w:rPr>
                <w:rStyle w:val="HTMLZitat"/>
              </w:rPr>
            </w:pPr>
            <w:r w:rsidRPr="006C2FAE">
              <w:rPr>
                <w:rStyle w:val="HTMLZitat"/>
                <w:b/>
              </w:rPr>
              <w:t>Das wurde weggelassen:</w:t>
            </w:r>
          </w:p>
          <w:p w14:paraId="7F3168F5" w14:textId="77777777" w:rsidR="00FC3CFA" w:rsidRPr="00DB2379" w:rsidRDefault="00056D7D" w:rsidP="00176147">
            <w:pPr>
              <w:pStyle w:val="KeinLeerraum"/>
              <w:rPr>
                <w:rStyle w:val="HTMLZitat"/>
              </w:rPr>
            </w:pPr>
            <w:r>
              <w:rPr>
                <w:rStyle w:val="HTMLZitat"/>
              </w:rPr>
              <w:t>–</w:t>
            </w:r>
          </w:p>
        </w:tc>
      </w:tr>
      <w:tr w:rsidR="00FC3CFA" w14:paraId="15C5980F" w14:textId="77777777" w:rsidTr="00E154B6">
        <w:tc>
          <w:tcPr>
            <w:tcW w:w="7355" w:type="dxa"/>
            <w:gridSpan w:val="2"/>
            <w:shd w:val="clear" w:color="auto" w:fill="F2DBDB" w:themeFill="accent2" w:themeFillTint="33"/>
          </w:tcPr>
          <w:p w14:paraId="4C4B6CBA" w14:textId="77777777" w:rsidR="00FC3CFA" w:rsidRDefault="00FC3CFA" w:rsidP="00176147">
            <w:pPr>
              <w:pStyle w:val="KeinLeerraum"/>
              <w:rPr>
                <w:rStyle w:val="HTMLZitat"/>
              </w:rPr>
            </w:pPr>
            <w:r w:rsidRPr="006C2FAE">
              <w:rPr>
                <w:rStyle w:val="HTMLZitat"/>
                <w:b/>
              </w:rPr>
              <w:t>Vorwissen:</w:t>
            </w:r>
          </w:p>
          <w:p w14:paraId="0496EC0C" w14:textId="77777777" w:rsidR="00FC3CFA" w:rsidRDefault="004349D3" w:rsidP="00176147">
            <w:pPr>
              <w:pStyle w:val="KeinLeerraum"/>
              <w:rPr>
                <w:rStyle w:val="HTMLZitat"/>
              </w:rPr>
            </w:pPr>
            <w:r>
              <w:rPr>
                <w:rStyle w:val="HTMLZitat"/>
              </w:rPr>
              <w:t>Jgst. 5, Lernbereich 2.3.3: Stoffwechsel (Energiebedarf, Zellatmung, Nahrungsbestandteile, Verdauung, Atmung, Blutkreislauf)</w:t>
            </w:r>
          </w:p>
          <w:p w14:paraId="2CEA3EFC" w14:textId="77777777" w:rsidR="00EA7222" w:rsidRPr="006C2FAE" w:rsidRDefault="00EA7222" w:rsidP="00176147">
            <w:pPr>
              <w:pStyle w:val="KeinLeerraum"/>
              <w:rPr>
                <w:rStyle w:val="HTMLZitat"/>
              </w:rPr>
            </w:pPr>
          </w:p>
        </w:tc>
        <w:tc>
          <w:tcPr>
            <w:tcW w:w="7355" w:type="dxa"/>
            <w:gridSpan w:val="2"/>
            <w:shd w:val="clear" w:color="auto" w:fill="F2DBDB" w:themeFill="accent2" w:themeFillTint="33"/>
          </w:tcPr>
          <w:p w14:paraId="317F0CFC" w14:textId="77777777" w:rsidR="00FC3CFA" w:rsidRDefault="00FC3CFA" w:rsidP="00176147">
            <w:pPr>
              <w:pStyle w:val="KeinLeerraum"/>
              <w:rPr>
                <w:rStyle w:val="HTMLZitat"/>
              </w:rPr>
            </w:pPr>
            <w:r w:rsidRPr="006C2FAE">
              <w:rPr>
                <w:rStyle w:val="HTMLZitat"/>
                <w:b/>
              </w:rPr>
              <w:t>Weiterverwendung:</w:t>
            </w:r>
          </w:p>
          <w:p w14:paraId="7221E54D" w14:textId="77777777" w:rsidR="00FC3CFA" w:rsidRDefault="007E2225" w:rsidP="00176147">
            <w:pPr>
              <w:pStyle w:val="KeinLeerraum"/>
              <w:rPr>
                <w:rStyle w:val="HTMLZitat"/>
              </w:rPr>
            </w:pPr>
            <w:r>
              <w:rPr>
                <w:rStyle w:val="HTMLZitat"/>
              </w:rPr>
              <w:t>Jgst. 10, Lernbereich 3: Stoff- und Energieumwandlung im Menschen</w:t>
            </w:r>
          </w:p>
          <w:p w14:paraId="1966BF4C" w14:textId="77777777" w:rsidR="00924343" w:rsidRPr="007E2225" w:rsidRDefault="00EA7222" w:rsidP="00176147">
            <w:pPr>
              <w:pStyle w:val="KeinLeerraum"/>
              <w:rPr>
                <w:rStyle w:val="HTMLZitat"/>
              </w:rPr>
            </w:pPr>
            <w:r>
              <w:rPr>
                <w:rStyle w:val="HTMLZitat"/>
              </w:rPr>
              <w:t>Oberstufe</w:t>
            </w:r>
            <w:r w:rsidR="00924343">
              <w:rPr>
                <w:rStyle w:val="HTMLZitat"/>
              </w:rPr>
              <w:t>: Stoffwechselphysiologie der Zelle</w:t>
            </w:r>
          </w:p>
        </w:tc>
      </w:tr>
      <w:tr w:rsidR="00834EB3" w:rsidRPr="00A85D3B" w14:paraId="59C91F23" w14:textId="77777777" w:rsidTr="00515BA3">
        <w:tc>
          <w:tcPr>
            <w:tcW w:w="12866" w:type="dxa"/>
            <w:gridSpan w:val="3"/>
            <w:shd w:val="clear" w:color="auto" w:fill="FFFF00"/>
          </w:tcPr>
          <w:p w14:paraId="58673BEF" w14:textId="77777777" w:rsidR="00834EB3" w:rsidRPr="00A85D3B" w:rsidRDefault="007E151E" w:rsidP="00515BA3">
            <w:pPr>
              <w:pStyle w:val="KeinLeerraum"/>
              <w:rPr>
                <w:rStyle w:val="HTMLZitat"/>
                <w:rFonts w:ascii="Arial" w:hAnsi="Arial" w:cs="Arial"/>
                <w:b/>
                <w:i w:val="0"/>
                <w:sz w:val="28"/>
                <w:szCs w:val="28"/>
              </w:rPr>
            </w:pPr>
            <w:r>
              <w:rPr>
                <w:rStyle w:val="HTMLZitat"/>
                <w:rFonts w:ascii="Arial" w:hAnsi="Arial" w:cs="Arial"/>
                <w:b/>
                <w:i w:val="0"/>
                <w:sz w:val="28"/>
                <w:szCs w:val="28"/>
              </w:rPr>
              <w:t>1.3.3</w:t>
            </w:r>
            <w:r w:rsidR="003B7F5B">
              <w:rPr>
                <w:rStyle w:val="HTMLZitat"/>
                <w:rFonts w:ascii="Arial" w:hAnsi="Arial" w:cs="Arial"/>
                <w:b/>
                <w:i w:val="0"/>
                <w:sz w:val="28"/>
                <w:szCs w:val="28"/>
              </w:rPr>
              <w:t xml:space="preserve"> Fortpflanzung, Wachstum und Individualentwicklung</w:t>
            </w:r>
          </w:p>
        </w:tc>
        <w:tc>
          <w:tcPr>
            <w:tcW w:w="1844" w:type="dxa"/>
            <w:shd w:val="clear" w:color="auto" w:fill="FFFF00"/>
          </w:tcPr>
          <w:p w14:paraId="0B731A6B" w14:textId="019F4D15" w:rsidR="00834EB3" w:rsidRPr="00A85D3B" w:rsidRDefault="00834EB3" w:rsidP="00515BA3">
            <w:pPr>
              <w:pStyle w:val="KeinLeerraum"/>
              <w:rPr>
                <w:rStyle w:val="HTMLZitat"/>
                <w:rFonts w:ascii="Arial" w:hAnsi="Arial" w:cs="Arial"/>
                <w:i w:val="0"/>
              </w:rPr>
            </w:pPr>
            <w:r>
              <w:rPr>
                <w:rStyle w:val="HTMLZitat"/>
                <w:rFonts w:ascii="Arial" w:hAnsi="Arial" w:cs="Arial"/>
                <w:i w:val="0"/>
              </w:rPr>
              <w:t xml:space="preserve">ca. </w:t>
            </w:r>
            <w:r w:rsidR="009426CD">
              <w:rPr>
                <w:rStyle w:val="HTMLZitat"/>
                <w:rFonts w:ascii="Arial" w:hAnsi="Arial" w:cs="Arial"/>
                <w:i w:val="0"/>
              </w:rPr>
              <w:t>7</w:t>
            </w:r>
            <w:r w:rsidRPr="00A85D3B">
              <w:rPr>
                <w:rStyle w:val="HTMLZitat"/>
                <w:rFonts w:ascii="Arial" w:hAnsi="Arial" w:cs="Arial"/>
                <w:i w:val="0"/>
              </w:rPr>
              <w:t xml:space="preserve"> Stunden</w:t>
            </w:r>
          </w:p>
        </w:tc>
      </w:tr>
      <w:tr w:rsidR="00834EB3" w:rsidRPr="00606E83" w14:paraId="0528122E" w14:textId="77777777" w:rsidTr="003B7F5B">
        <w:tc>
          <w:tcPr>
            <w:tcW w:w="6771" w:type="dxa"/>
            <w:shd w:val="clear" w:color="auto" w:fill="FFFFCC"/>
          </w:tcPr>
          <w:p w14:paraId="13BC5843" w14:textId="77777777" w:rsidR="00834EB3" w:rsidRPr="00606E83" w:rsidRDefault="00834EB3" w:rsidP="00515BA3">
            <w:pPr>
              <w:pStyle w:val="KeinLeerraum"/>
              <w:rPr>
                <w:rStyle w:val="HTMLZitat"/>
                <w:b/>
                <w:i w:val="0"/>
              </w:rPr>
            </w:pPr>
            <w:r w:rsidRPr="00606E83">
              <w:rPr>
                <w:rStyle w:val="HTMLZitat"/>
                <w:b/>
                <w:i w:val="0"/>
              </w:rPr>
              <w:t>Inhalte zu den Kompetenzen</w:t>
            </w:r>
          </w:p>
        </w:tc>
        <w:tc>
          <w:tcPr>
            <w:tcW w:w="7939" w:type="dxa"/>
            <w:gridSpan w:val="3"/>
            <w:shd w:val="clear" w:color="auto" w:fill="CCCCFF"/>
          </w:tcPr>
          <w:p w14:paraId="3B92ADF3" w14:textId="77777777" w:rsidR="00834EB3" w:rsidRPr="00606E83" w:rsidRDefault="00834EB3" w:rsidP="00515BA3">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834EB3" w14:paraId="0A57CB08" w14:textId="77777777" w:rsidTr="003B7F5B">
        <w:tc>
          <w:tcPr>
            <w:tcW w:w="6771" w:type="dxa"/>
            <w:shd w:val="clear" w:color="auto" w:fill="FFFFCC"/>
          </w:tcPr>
          <w:p w14:paraId="6D4E2C73" w14:textId="77777777" w:rsidR="003B7F5B" w:rsidRPr="003B7F5B" w:rsidRDefault="003B7F5B" w:rsidP="00610178">
            <w:pPr>
              <w:framePr w:wrap="auto" w:vAnchor="margin" w:yAlign="inline"/>
              <w:numPr>
                <w:ilvl w:val="0"/>
                <w:numId w:val="35"/>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ausgewählte Vertreter der Wirbeltiere und ihre speziellen Angepasstheiten im Bereich der Fortpflanzung und Individual</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entwicklung, Artenkenntnis </w:t>
            </w:r>
          </w:p>
          <w:p w14:paraId="6B0C2B64" w14:textId="77777777" w:rsidR="003B7F5B" w:rsidRPr="003B7F5B" w:rsidRDefault="003B7F5B" w:rsidP="00610178">
            <w:pPr>
              <w:framePr w:wrap="auto" w:vAnchor="margin" w:yAlign="inline"/>
              <w:numPr>
                <w:ilvl w:val="0"/>
                <w:numId w:val="35"/>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innerartliche Kommunikation durch Signale: z. B. Laut</w:t>
            </w:r>
            <w:r w:rsidR="00970F55">
              <w:rPr>
                <w:rFonts w:eastAsia="Times New Roman" w:cs="Times New Roman"/>
                <w:noProof w:val="0"/>
                <w:szCs w:val="24"/>
                <w:lang w:eastAsia="de-DE"/>
              </w:rPr>
              <w:softHyphen/>
            </w:r>
            <w:r w:rsidRPr="003B7F5B">
              <w:rPr>
                <w:rFonts w:eastAsia="Times New Roman" w:cs="Times New Roman"/>
                <w:noProof w:val="0"/>
                <w:szCs w:val="24"/>
                <w:lang w:eastAsia="de-DE"/>
              </w:rPr>
              <w:t>äuße</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run</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gen, Balztracht </w:t>
            </w:r>
          </w:p>
          <w:p w14:paraId="4CE97FA8" w14:textId="77777777" w:rsidR="003B7F5B" w:rsidRPr="003B7F5B" w:rsidRDefault="003B7F5B" w:rsidP="00610178">
            <w:pPr>
              <w:framePr w:wrap="auto" w:vAnchor="margin" w:yAlign="inline"/>
              <w:numPr>
                <w:ilvl w:val="0"/>
                <w:numId w:val="35"/>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Fortpflanzung im Wasser, Fortpflanzung an Land: äußere, inne</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re Befruchtung; Eihülle; zunehmende Unabhängigkeit vom Wasser </w:t>
            </w:r>
          </w:p>
          <w:p w14:paraId="34D33243" w14:textId="77777777" w:rsidR="003B7F5B" w:rsidRPr="003B7F5B" w:rsidRDefault="003B7F5B" w:rsidP="00610178">
            <w:pPr>
              <w:framePr w:wrap="auto" w:vAnchor="margin" w:yAlign="inline"/>
              <w:numPr>
                <w:ilvl w:val="0"/>
                <w:numId w:val="35"/>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Individualentwicklung: Metamorphose bei Amphibien, Nest</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hocker, Nestflüchter, ggf. weitere </w:t>
            </w:r>
          </w:p>
          <w:p w14:paraId="253C1333" w14:textId="77777777" w:rsidR="00EA7222" w:rsidRDefault="003B7F5B" w:rsidP="00EA7222">
            <w:pPr>
              <w:framePr w:wrap="auto" w:vAnchor="margin" w:yAlign="inline"/>
              <w:numPr>
                <w:ilvl w:val="0"/>
                <w:numId w:val="35"/>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lastRenderedPageBreak/>
              <w:t xml:space="preserve">Elternaufwand: u. a. Anzahl der Nachkommen, Brutpflege </w:t>
            </w:r>
          </w:p>
          <w:p w14:paraId="0CB963B9" w14:textId="77777777" w:rsidR="00EA7222" w:rsidRPr="00EA7222" w:rsidRDefault="00EA7222" w:rsidP="00EA7222">
            <w:pPr>
              <w:pStyle w:val="KeinLeerraum"/>
              <w:rPr>
                <w:lang w:eastAsia="de-DE"/>
              </w:rPr>
            </w:pPr>
          </w:p>
        </w:tc>
        <w:tc>
          <w:tcPr>
            <w:tcW w:w="7939" w:type="dxa"/>
            <w:gridSpan w:val="3"/>
            <w:shd w:val="clear" w:color="auto" w:fill="CCCCFF"/>
          </w:tcPr>
          <w:p w14:paraId="3F335BAA" w14:textId="77777777" w:rsidR="003B7F5B" w:rsidRPr="003B7F5B" w:rsidRDefault="003B7F5B" w:rsidP="00610178">
            <w:pPr>
              <w:framePr w:wrap="auto" w:vAnchor="margin" w:yAlign="inline"/>
              <w:numPr>
                <w:ilvl w:val="0"/>
                <w:numId w:val="34"/>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lastRenderedPageBreak/>
              <w:t xml:space="preserve">vergleichen Vertreter aus unterschiedlichen Wirbeltierklassen hinsichtlich ihrer verschiedenen Strategien zu Fortpflanzung und Individualentwicklung. Dabei identifizieren sie arttypische Merkmale und unterscheiden sie von allgemeinen Merkmalen übergeordneter systematischer Gruppen. </w:t>
            </w:r>
          </w:p>
          <w:p w14:paraId="30507016" w14:textId="77777777" w:rsidR="003B7F5B" w:rsidRPr="003B7F5B" w:rsidRDefault="003B7F5B" w:rsidP="00610178">
            <w:pPr>
              <w:framePr w:wrap="auto" w:vAnchor="margin" w:yAlign="inline"/>
              <w:numPr>
                <w:ilvl w:val="0"/>
                <w:numId w:val="34"/>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 xml:space="preserve">beschreiben Möglichkeiten der innerartlichen Kommunikation und stellen ihre Bedeutung für die Fortpflanzung dar. </w:t>
            </w:r>
          </w:p>
          <w:p w14:paraId="18E8C1FA" w14:textId="77777777" w:rsidR="003B7F5B" w:rsidRPr="003B7F5B" w:rsidRDefault="003B7F5B" w:rsidP="00610178">
            <w:pPr>
              <w:framePr w:wrap="auto" w:vAnchor="margin" w:yAlign="inline"/>
              <w:numPr>
                <w:ilvl w:val="0"/>
                <w:numId w:val="34"/>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vergleichen die Angepasstheit der Fortpflanzung an verschiedene Lebens</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räume. </w:t>
            </w:r>
          </w:p>
          <w:p w14:paraId="34666053" w14:textId="77777777" w:rsidR="003B7F5B" w:rsidRPr="003B7F5B" w:rsidRDefault="003B7F5B" w:rsidP="00610178">
            <w:pPr>
              <w:framePr w:wrap="auto" w:vAnchor="margin" w:yAlign="inline"/>
              <w:numPr>
                <w:ilvl w:val="0"/>
                <w:numId w:val="34"/>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lastRenderedPageBreak/>
              <w:t>erklären verschiedene Phänomene bei Fortpflanzung und Individual</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ent</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wicklung unter dem Gesichtspunkt des Elternaufwands. </w:t>
            </w:r>
          </w:p>
          <w:p w14:paraId="568A1516" w14:textId="77777777" w:rsidR="00834EB3" w:rsidRPr="0000436A" w:rsidRDefault="00834EB3" w:rsidP="003B7F5B">
            <w:pPr>
              <w:framePr w:wrap="auto" w:vAnchor="margin" w:yAlign="inline"/>
              <w:tabs>
                <w:tab w:val="clear" w:pos="454"/>
              </w:tabs>
              <w:ind w:left="720"/>
              <w:rPr>
                <w:rStyle w:val="HTMLZitat"/>
                <w:rFonts w:eastAsia="Times New Roman" w:cs="Times New Roman"/>
                <w:i w:val="0"/>
                <w:iCs w:val="0"/>
                <w:noProof w:val="0"/>
                <w:szCs w:val="24"/>
                <w:lang w:eastAsia="de-DE"/>
              </w:rPr>
            </w:pPr>
          </w:p>
        </w:tc>
      </w:tr>
      <w:tr w:rsidR="00834EB3" w:rsidRPr="004F5507" w14:paraId="76C816F4" w14:textId="77777777" w:rsidTr="00515BA3">
        <w:tc>
          <w:tcPr>
            <w:tcW w:w="7355" w:type="dxa"/>
            <w:gridSpan w:val="2"/>
            <w:shd w:val="clear" w:color="auto" w:fill="D6E3BC" w:themeFill="accent3" w:themeFillTint="66"/>
          </w:tcPr>
          <w:p w14:paraId="6514A3CE" w14:textId="77777777" w:rsidR="00834EB3" w:rsidRDefault="00834EB3" w:rsidP="00515BA3">
            <w:pPr>
              <w:pStyle w:val="KeinLeerraum"/>
              <w:rPr>
                <w:rStyle w:val="HTMLZitat"/>
              </w:rPr>
            </w:pPr>
            <w:r w:rsidRPr="006C2FAE">
              <w:rPr>
                <w:rStyle w:val="HTMLZitat"/>
                <w:b/>
              </w:rPr>
              <w:lastRenderedPageBreak/>
              <w:t>Das ist neu:</w:t>
            </w:r>
          </w:p>
          <w:p w14:paraId="63DD14FD" w14:textId="77777777" w:rsidR="007A5B78" w:rsidRPr="00DB2379" w:rsidRDefault="00056D7D" w:rsidP="00515BA3">
            <w:pPr>
              <w:pStyle w:val="KeinLeerraum"/>
              <w:rPr>
                <w:rStyle w:val="HTMLZitat"/>
              </w:rPr>
            </w:pPr>
            <w:r>
              <w:rPr>
                <w:rStyle w:val="HTMLZitat"/>
              </w:rPr>
              <w:t>starke Konkretisierung der Lerninhalte, v.</w:t>
            </w:r>
            <w:r w:rsidR="006701C2">
              <w:rPr>
                <w:rStyle w:val="HTMLZitat"/>
              </w:rPr>
              <w:t xml:space="preserve"> </w:t>
            </w:r>
            <w:r>
              <w:rPr>
                <w:rStyle w:val="HTMLZitat"/>
              </w:rPr>
              <w:t xml:space="preserve">a. </w:t>
            </w:r>
            <w:r w:rsidR="00970F55">
              <w:rPr>
                <w:rStyle w:val="HTMLZitat"/>
              </w:rPr>
              <w:t>konkret verlangte Formen bei der Individualentwick</w:t>
            </w:r>
            <w:r w:rsidR="00970F55">
              <w:rPr>
                <w:rStyle w:val="HTMLZitat"/>
              </w:rPr>
              <w:softHyphen/>
              <w:t>lung; Elternaufwand</w:t>
            </w:r>
          </w:p>
        </w:tc>
        <w:tc>
          <w:tcPr>
            <w:tcW w:w="7355" w:type="dxa"/>
            <w:gridSpan w:val="2"/>
            <w:shd w:val="clear" w:color="auto" w:fill="D6E3BC" w:themeFill="accent3" w:themeFillTint="66"/>
          </w:tcPr>
          <w:p w14:paraId="337B111E" w14:textId="77777777" w:rsidR="00834EB3" w:rsidRDefault="00834EB3" w:rsidP="00515BA3">
            <w:pPr>
              <w:pStyle w:val="KeinLeerraum"/>
              <w:rPr>
                <w:rStyle w:val="HTMLZitat"/>
              </w:rPr>
            </w:pPr>
            <w:r w:rsidRPr="006C2FAE">
              <w:rPr>
                <w:rStyle w:val="HTMLZitat"/>
                <w:b/>
              </w:rPr>
              <w:t>Das wurde weggelassen:</w:t>
            </w:r>
          </w:p>
          <w:p w14:paraId="134C7242" w14:textId="77777777" w:rsidR="00834EB3" w:rsidRPr="00DB2379" w:rsidRDefault="00056D7D" w:rsidP="00515BA3">
            <w:pPr>
              <w:pStyle w:val="KeinLeerraum"/>
              <w:rPr>
                <w:rStyle w:val="HTMLZitat"/>
              </w:rPr>
            </w:pPr>
            <w:r>
              <w:rPr>
                <w:rStyle w:val="HTMLZitat"/>
              </w:rPr>
              <w:t>–</w:t>
            </w:r>
          </w:p>
        </w:tc>
      </w:tr>
      <w:tr w:rsidR="00834EB3" w:rsidRPr="004F5507" w14:paraId="14650F21" w14:textId="77777777" w:rsidTr="00515BA3">
        <w:tc>
          <w:tcPr>
            <w:tcW w:w="7355" w:type="dxa"/>
            <w:gridSpan w:val="2"/>
            <w:shd w:val="clear" w:color="auto" w:fill="F2DBDB" w:themeFill="accent2" w:themeFillTint="33"/>
          </w:tcPr>
          <w:p w14:paraId="75258BB1" w14:textId="77777777" w:rsidR="00834EB3" w:rsidRDefault="00834EB3" w:rsidP="00515BA3">
            <w:pPr>
              <w:pStyle w:val="KeinLeerraum"/>
              <w:rPr>
                <w:rStyle w:val="HTMLZitat"/>
              </w:rPr>
            </w:pPr>
            <w:r w:rsidRPr="006C2FAE">
              <w:rPr>
                <w:rStyle w:val="HTMLZitat"/>
                <w:b/>
              </w:rPr>
              <w:t>Vorwissen:</w:t>
            </w:r>
          </w:p>
          <w:p w14:paraId="3C6D0BA6" w14:textId="77777777" w:rsidR="00834EB3" w:rsidRPr="006C2FAE" w:rsidRDefault="004349D3" w:rsidP="004349D3">
            <w:pPr>
              <w:pStyle w:val="KeinLeerraum"/>
              <w:rPr>
                <w:rStyle w:val="HTMLZitat"/>
              </w:rPr>
            </w:pPr>
            <w:r>
              <w:rPr>
                <w:rStyle w:val="HTMLZitat"/>
              </w:rPr>
              <w:t>Jgst. 5, Lernbereich 2.3.4: Fortpflanzung, Wachstum und Individualent</w:t>
            </w:r>
            <w:r>
              <w:rPr>
                <w:rStyle w:val="HTMLZitat"/>
              </w:rPr>
              <w:softHyphen/>
              <w:t>wicklung (Befruchtung, Zeugung)</w:t>
            </w:r>
          </w:p>
        </w:tc>
        <w:tc>
          <w:tcPr>
            <w:tcW w:w="7355" w:type="dxa"/>
            <w:gridSpan w:val="2"/>
            <w:shd w:val="clear" w:color="auto" w:fill="F2DBDB" w:themeFill="accent2" w:themeFillTint="33"/>
          </w:tcPr>
          <w:p w14:paraId="3E64AD01" w14:textId="77777777" w:rsidR="00834EB3" w:rsidRDefault="00834EB3" w:rsidP="00515BA3">
            <w:pPr>
              <w:pStyle w:val="KeinLeerraum"/>
              <w:rPr>
                <w:rStyle w:val="HTMLZitat"/>
              </w:rPr>
            </w:pPr>
            <w:r w:rsidRPr="006C2FAE">
              <w:rPr>
                <w:rStyle w:val="HTMLZitat"/>
                <w:b/>
              </w:rPr>
              <w:t>Weiterverwendung:</w:t>
            </w:r>
          </w:p>
          <w:p w14:paraId="374DE711" w14:textId="77777777" w:rsidR="00E1313B" w:rsidRDefault="00924343" w:rsidP="007A5B78">
            <w:pPr>
              <w:pStyle w:val="KeinLeerraum"/>
              <w:rPr>
                <w:rStyle w:val="HTMLZitat"/>
              </w:rPr>
            </w:pPr>
            <w:r>
              <w:rPr>
                <w:rStyle w:val="HTMLZitat"/>
              </w:rPr>
              <w:t>Jgst.8, Lernbereich 3: Fortpflanzung und Individualentwicklung des Menschen</w:t>
            </w:r>
          </w:p>
          <w:p w14:paraId="42A639A3" w14:textId="77777777" w:rsidR="007A5B78" w:rsidRDefault="007A5B78" w:rsidP="007A5B78">
            <w:pPr>
              <w:pStyle w:val="KeinLeerraum"/>
              <w:rPr>
                <w:rStyle w:val="HTMLZitat"/>
              </w:rPr>
            </w:pPr>
          </w:p>
          <w:p w14:paraId="7DFE0079" w14:textId="77777777" w:rsidR="007A5B78" w:rsidRPr="00924343" w:rsidRDefault="007A5B78" w:rsidP="007A5B78">
            <w:pPr>
              <w:pStyle w:val="KeinLeerraum"/>
              <w:rPr>
                <w:rStyle w:val="HTMLZitat"/>
              </w:rPr>
            </w:pPr>
          </w:p>
        </w:tc>
      </w:tr>
      <w:tr w:rsidR="00834EB3" w:rsidRPr="00A85D3B" w14:paraId="7B30C4C9" w14:textId="77777777" w:rsidTr="00515BA3">
        <w:tc>
          <w:tcPr>
            <w:tcW w:w="12866" w:type="dxa"/>
            <w:gridSpan w:val="3"/>
            <w:shd w:val="clear" w:color="auto" w:fill="FFFF00"/>
          </w:tcPr>
          <w:p w14:paraId="0402317E" w14:textId="77777777" w:rsidR="00834EB3" w:rsidRPr="00A85D3B" w:rsidRDefault="007E151E" w:rsidP="00515BA3">
            <w:pPr>
              <w:pStyle w:val="KeinLeerraum"/>
              <w:rPr>
                <w:rStyle w:val="HTMLZitat"/>
                <w:rFonts w:ascii="Arial" w:hAnsi="Arial" w:cs="Arial"/>
                <w:b/>
                <w:i w:val="0"/>
                <w:sz w:val="28"/>
                <w:szCs w:val="28"/>
              </w:rPr>
            </w:pPr>
            <w:r>
              <w:rPr>
                <w:rStyle w:val="HTMLZitat"/>
                <w:rFonts w:ascii="Arial" w:hAnsi="Arial" w:cs="Arial"/>
                <w:b/>
                <w:i w:val="0"/>
                <w:sz w:val="28"/>
                <w:szCs w:val="28"/>
              </w:rPr>
              <w:t>1.3.4</w:t>
            </w:r>
            <w:r w:rsidR="003B7F5B">
              <w:rPr>
                <w:rStyle w:val="HTMLZitat"/>
                <w:rFonts w:ascii="Arial" w:hAnsi="Arial" w:cs="Arial"/>
                <w:b/>
                <w:i w:val="0"/>
                <w:sz w:val="28"/>
                <w:szCs w:val="28"/>
              </w:rPr>
              <w:t xml:space="preserve"> Informationsaufnahme, Informationsverarbeitung und Reaktion</w:t>
            </w:r>
          </w:p>
        </w:tc>
        <w:tc>
          <w:tcPr>
            <w:tcW w:w="1844" w:type="dxa"/>
            <w:shd w:val="clear" w:color="auto" w:fill="FFFF00"/>
          </w:tcPr>
          <w:p w14:paraId="633173B5" w14:textId="1DB615D7" w:rsidR="00834EB3" w:rsidRPr="00A85D3B" w:rsidRDefault="00834EB3" w:rsidP="00515BA3">
            <w:pPr>
              <w:pStyle w:val="KeinLeerraum"/>
              <w:rPr>
                <w:rStyle w:val="HTMLZitat"/>
                <w:rFonts w:ascii="Arial" w:hAnsi="Arial" w:cs="Arial"/>
                <w:i w:val="0"/>
              </w:rPr>
            </w:pPr>
            <w:r>
              <w:rPr>
                <w:rStyle w:val="HTMLZitat"/>
                <w:rFonts w:ascii="Arial" w:hAnsi="Arial" w:cs="Arial"/>
                <w:i w:val="0"/>
              </w:rPr>
              <w:t xml:space="preserve">ca. </w:t>
            </w:r>
            <w:r w:rsidR="009426CD">
              <w:rPr>
                <w:rStyle w:val="HTMLZitat"/>
                <w:rFonts w:ascii="Arial" w:hAnsi="Arial" w:cs="Arial"/>
                <w:i w:val="0"/>
              </w:rPr>
              <w:t>4</w:t>
            </w:r>
            <w:bookmarkStart w:id="0" w:name="_GoBack"/>
            <w:bookmarkEnd w:id="0"/>
            <w:r w:rsidRPr="00A85D3B">
              <w:rPr>
                <w:rStyle w:val="HTMLZitat"/>
                <w:rFonts w:ascii="Arial" w:hAnsi="Arial" w:cs="Arial"/>
                <w:i w:val="0"/>
              </w:rPr>
              <w:t xml:space="preserve"> Stunden</w:t>
            </w:r>
          </w:p>
        </w:tc>
      </w:tr>
      <w:tr w:rsidR="00834EB3" w:rsidRPr="00606E83" w14:paraId="6A9709AA" w14:textId="77777777" w:rsidTr="003B7F5B">
        <w:tc>
          <w:tcPr>
            <w:tcW w:w="6771" w:type="dxa"/>
            <w:shd w:val="clear" w:color="auto" w:fill="FFFFCC"/>
          </w:tcPr>
          <w:p w14:paraId="18FA51A7" w14:textId="77777777" w:rsidR="00834EB3" w:rsidRPr="00606E83" w:rsidRDefault="00834EB3" w:rsidP="00515BA3">
            <w:pPr>
              <w:pStyle w:val="KeinLeerraum"/>
              <w:rPr>
                <w:rStyle w:val="HTMLZitat"/>
                <w:b/>
                <w:i w:val="0"/>
              </w:rPr>
            </w:pPr>
            <w:r w:rsidRPr="00606E83">
              <w:rPr>
                <w:rStyle w:val="HTMLZitat"/>
                <w:b/>
                <w:i w:val="0"/>
              </w:rPr>
              <w:t>Inhalte zu den Kompetenzen</w:t>
            </w:r>
          </w:p>
        </w:tc>
        <w:tc>
          <w:tcPr>
            <w:tcW w:w="7939" w:type="dxa"/>
            <w:gridSpan w:val="3"/>
            <w:shd w:val="clear" w:color="auto" w:fill="CCCCFF"/>
          </w:tcPr>
          <w:p w14:paraId="561B263E" w14:textId="77777777" w:rsidR="00834EB3" w:rsidRPr="00606E83" w:rsidRDefault="00834EB3" w:rsidP="00515BA3">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834EB3" w14:paraId="4D34A8E7" w14:textId="77777777" w:rsidTr="003B7F5B">
        <w:tc>
          <w:tcPr>
            <w:tcW w:w="6771" w:type="dxa"/>
            <w:shd w:val="clear" w:color="auto" w:fill="FFFFCC"/>
          </w:tcPr>
          <w:p w14:paraId="3F5AA33D" w14:textId="77777777" w:rsidR="003B7F5B" w:rsidRPr="003B7F5B" w:rsidRDefault="003B7F5B" w:rsidP="00610178">
            <w:pPr>
              <w:framePr w:wrap="auto" w:vAnchor="margin" w:yAlign="inline"/>
              <w:numPr>
                <w:ilvl w:val="0"/>
                <w:numId w:val="37"/>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ausgewählte Ver</w:t>
            </w:r>
            <w:r w:rsidR="003B69A6">
              <w:rPr>
                <w:rFonts w:eastAsia="Times New Roman" w:cs="Times New Roman"/>
                <w:noProof w:val="0"/>
                <w:szCs w:val="24"/>
                <w:lang w:eastAsia="de-DE"/>
              </w:rPr>
              <w:t>treter der Wirbeltiere und ihre</w:t>
            </w:r>
            <w:r w:rsidRPr="003B7F5B">
              <w:rPr>
                <w:rFonts w:eastAsia="Times New Roman" w:cs="Times New Roman"/>
                <w:noProof w:val="0"/>
                <w:szCs w:val="24"/>
                <w:lang w:eastAsia="de-DE"/>
              </w:rPr>
              <w:t xml:space="preserve"> speziellen Angepasstheiten im Bereich der Informationsaufnahme, Arten</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kenntnis </w:t>
            </w:r>
          </w:p>
          <w:p w14:paraId="133524E5" w14:textId="77777777" w:rsidR="003B7F5B" w:rsidRPr="003B7F5B" w:rsidRDefault="003B7F5B" w:rsidP="00610178">
            <w:pPr>
              <w:framePr w:wrap="auto" w:vAnchor="margin" w:yAlign="inline"/>
              <w:numPr>
                <w:ilvl w:val="0"/>
                <w:numId w:val="37"/>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spezielle Sinnesleistungen: z. B. Ultraschallortung, Seiten</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linienorgan, Grubenorgan </w:t>
            </w:r>
          </w:p>
          <w:p w14:paraId="78D50E79" w14:textId="77777777" w:rsidR="003B7F5B" w:rsidRPr="003B7F5B" w:rsidRDefault="003B7F5B" w:rsidP="00610178">
            <w:pPr>
              <w:framePr w:wrap="auto" w:vAnchor="margin" w:yAlign="inline"/>
              <w:numPr>
                <w:ilvl w:val="0"/>
                <w:numId w:val="37"/>
              </w:numPr>
              <w:tabs>
                <w:tab w:val="clear" w:pos="454"/>
              </w:tabs>
              <w:ind w:left="357" w:hanging="357"/>
              <w:rPr>
                <w:rFonts w:eastAsia="Times New Roman" w:cs="Times New Roman"/>
                <w:noProof w:val="0"/>
                <w:szCs w:val="24"/>
                <w:lang w:eastAsia="de-DE"/>
              </w:rPr>
            </w:pPr>
            <w:r w:rsidRPr="003B7F5B">
              <w:rPr>
                <w:rFonts w:eastAsia="Times New Roman" w:cs="Times New Roman"/>
                <w:noProof w:val="0"/>
                <w:szCs w:val="24"/>
                <w:lang w:eastAsia="de-DE"/>
              </w:rPr>
              <w:t xml:space="preserve">Unterschiede in der Sensibilität von Sinnesorganen </w:t>
            </w:r>
          </w:p>
          <w:p w14:paraId="20993B62" w14:textId="77777777" w:rsidR="00834EB3" w:rsidRPr="00E85BFA" w:rsidRDefault="00834EB3" w:rsidP="003B7F5B">
            <w:pPr>
              <w:framePr w:wrap="auto" w:vAnchor="margin" w:yAlign="inline"/>
              <w:tabs>
                <w:tab w:val="clear" w:pos="454"/>
              </w:tabs>
              <w:ind w:left="720"/>
              <w:rPr>
                <w:rStyle w:val="HTMLZitat"/>
                <w:rFonts w:eastAsia="Times New Roman" w:cs="Times New Roman"/>
                <w:i w:val="0"/>
                <w:iCs w:val="0"/>
                <w:noProof w:val="0"/>
                <w:szCs w:val="24"/>
                <w:lang w:eastAsia="de-DE"/>
              </w:rPr>
            </w:pPr>
          </w:p>
        </w:tc>
        <w:tc>
          <w:tcPr>
            <w:tcW w:w="7939" w:type="dxa"/>
            <w:gridSpan w:val="3"/>
            <w:shd w:val="clear" w:color="auto" w:fill="CCCCFF"/>
          </w:tcPr>
          <w:p w14:paraId="3187E928" w14:textId="77777777" w:rsidR="003B7F5B" w:rsidRPr="003B7F5B" w:rsidRDefault="003B7F5B" w:rsidP="003B7F5B">
            <w:pPr>
              <w:framePr w:wrap="auto" w:vAnchor="margin" w:yAlign="inline"/>
              <w:numPr>
                <w:ilvl w:val="0"/>
                <w:numId w:val="36"/>
              </w:numPr>
              <w:tabs>
                <w:tab w:val="clear" w:pos="454"/>
              </w:tabs>
              <w:rPr>
                <w:rFonts w:eastAsia="Times New Roman" w:cs="Times New Roman"/>
                <w:noProof w:val="0"/>
                <w:szCs w:val="24"/>
                <w:lang w:eastAsia="de-DE"/>
              </w:rPr>
            </w:pPr>
            <w:r w:rsidRPr="003B7F5B">
              <w:rPr>
                <w:rFonts w:eastAsia="Times New Roman" w:cs="Times New Roman"/>
                <w:noProof w:val="0"/>
                <w:szCs w:val="24"/>
                <w:lang w:eastAsia="de-DE"/>
              </w:rPr>
              <w:t>vergleichen exemplarisch Vertreter aus unterschiedlichen Wirbeltier</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klassen hinsichtlich ihrer speziellen Angepasstheiten im Bereich der Informationsaufnahme. Dabei identifizieren sie arttypische Merkmale und unterscheiden sie von allgemeinen Merkmalen übergeordneter systematischer Gruppen. </w:t>
            </w:r>
          </w:p>
          <w:p w14:paraId="4608731B" w14:textId="77777777" w:rsidR="00834EB3" w:rsidRPr="003B7F5B" w:rsidRDefault="003B7F5B" w:rsidP="003B7F5B">
            <w:pPr>
              <w:framePr w:wrap="auto" w:vAnchor="margin" w:yAlign="inline"/>
              <w:numPr>
                <w:ilvl w:val="0"/>
                <w:numId w:val="36"/>
              </w:numPr>
              <w:tabs>
                <w:tab w:val="clear" w:pos="454"/>
              </w:tabs>
              <w:rPr>
                <w:rStyle w:val="HTMLZitat"/>
                <w:rFonts w:eastAsia="Times New Roman" w:cs="Times New Roman"/>
                <w:i w:val="0"/>
                <w:iCs w:val="0"/>
                <w:noProof w:val="0"/>
                <w:szCs w:val="24"/>
                <w:lang w:eastAsia="de-DE"/>
              </w:rPr>
            </w:pPr>
            <w:r w:rsidRPr="003B7F5B">
              <w:rPr>
                <w:rFonts w:eastAsia="Times New Roman" w:cs="Times New Roman"/>
                <w:noProof w:val="0"/>
                <w:szCs w:val="24"/>
                <w:lang w:eastAsia="de-DE"/>
              </w:rPr>
              <w:t>vergleichen die Angepasstheit der Sinnesorgane an verschiedene Lebens</w:t>
            </w:r>
            <w:r w:rsidR="00610178">
              <w:rPr>
                <w:rFonts w:eastAsia="Times New Roman" w:cs="Times New Roman"/>
                <w:noProof w:val="0"/>
                <w:szCs w:val="24"/>
                <w:lang w:eastAsia="de-DE"/>
              </w:rPr>
              <w:softHyphen/>
            </w:r>
            <w:r w:rsidRPr="003B7F5B">
              <w:rPr>
                <w:rFonts w:eastAsia="Times New Roman" w:cs="Times New Roman"/>
                <w:noProof w:val="0"/>
                <w:szCs w:val="24"/>
                <w:lang w:eastAsia="de-DE"/>
              </w:rPr>
              <w:t xml:space="preserve">räume und Lebensweisen. </w:t>
            </w:r>
          </w:p>
        </w:tc>
      </w:tr>
      <w:tr w:rsidR="00834EB3" w14:paraId="4F0B0B67" w14:textId="77777777" w:rsidTr="00515BA3">
        <w:tc>
          <w:tcPr>
            <w:tcW w:w="7355" w:type="dxa"/>
            <w:gridSpan w:val="2"/>
            <w:shd w:val="clear" w:color="auto" w:fill="D6E3BC" w:themeFill="accent3" w:themeFillTint="66"/>
          </w:tcPr>
          <w:p w14:paraId="78407471" w14:textId="77777777" w:rsidR="00834EB3" w:rsidRDefault="00834EB3" w:rsidP="00515BA3">
            <w:pPr>
              <w:pStyle w:val="KeinLeerraum"/>
              <w:rPr>
                <w:rStyle w:val="HTMLZitat"/>
              </w:rPr>
            </w:pPr>
            <w:r w:rsidRPr="006C2FAE">
              <w:rPr>
                <w:rStyle w:val="HTMLZitat"/>
                <w:b/>
              </w:rPr>
              <w:t>Das ist neu:</w:t>
            </w:r>
          </w:p>
          <w:p w14:paraId="5BBFFAAD" w14:textId="77777777" w:rsidR="00834EB3" w:rsidRPr="00DB2379" w:rsidRDefault="00970F55" w:rsidP="00796F24">
            <w:pPr>
              <w:pStyle w:val="KeinLeerraum"/>
              <w:rPr>
                <w:rStyle w:val="HTMLZitat"/>
              </w:rPr>
            </w:pPr>
            <w:r>
              <w:rPr>
                <w:rStyle w:val="HTMLZitat"/>
              </w:rPr>
              <w:t xml:space="preserve">Der gesamte Lernbereich 1.3.4 </w:t>
            </w:r>
            <w:r w:rsidR="00056D7D">
              <w:rPr>
                <w:rStyle w:val="HTMLZitat"/>
              </w:rPr>
              <w:t>ist gegenüber dem alten Lehrplan neu</w:t>
            </w:r>
            <w:r w:rsidR="00796F24">
              <w:rPr>
                <w:rStyle w:val="HTMLZitat"/>
              </w:rPr>
              <w:t xml:space="preserve"> formuliert.</w:t>
            </w:r>
          </w:p>
        </w:tc>
        <w:tc>
          <w:tcPr>
            <w:tcW w:w="7355" w:type="dxa"/>
            <w:gridSpan w:val="2"/>
            <w:shd w:val="clear" w:color="auto" w:fill="D6E3BC" w:themeFill="accent3" w:themeFillTint="66"/>
          </w:tcPr>
          <w:p w14:paraId="6F00A0C7" w14:textId="77777777" w:rsidR="00834EB3" w:rsidRDefault="00834EB3" w:rsidP="00515BA3">
            <w:pPr>
              <w:pStyle w:val="KeinLeerraum"/>
              <w:rPr>
                <w:rStyle w:val="HTMLZitat"/>
              </w:rPr>
            </w:pPr>
            <w:r w:rsidRPr="006C2FAE">
              <w:rPr>
                <w:rStyle w:val="HTMLZitat"/>
                <w:b/>
              </w:rPr>
              <w:t>Das wurde weggelassen:</w:t>
            </w:r>
          </w:p>
          <w:p w14:paraId="0624DBA5" w14:textId="77777777" w:rsidR="00834EB3" w:rsidRPr="00DB2379" w:rsidRDefault="00056D7D" w:rsidP="00515BA3">
            <w:pPr>
              <w:pStyle w:val="KeinLeerraum"/>
              <w:rPr>
                <w:rStyle w:val="HTMLZitat"/>
              </w:rPr>
            </w:pPr>
            <w:r>
              <w:rPr>
                <w:rStyle w:val="HTMLZitat"/>
              </w:rPr>
              <w:t>–</w:t>
            </w:r>
          </w:p>
        </w:tc>
      </w:tr>
      <w:tr w:rsidR="00834EB3" w14:paraId="3D1BD72C" w14:textId="77777777" w:rsidTr="00515BA3">
        <w:tc>
          <w:tcPr>
            <w:tcW w:w="7355" w:type="dxa"/>
            <w:gridSpan w:val="2"/>
            <w:shd w:val="clear" w:color="auto" w:fill="F2DBDB" w:themeFill="accent2" w:themeFillTint="33"/>
          </w:tcPr>
          <w:p w14:paraId="75C14CAD" w14:textId="77777777" w:rsidR="00834EB3" w:rsidRDefault="00834EB3" w:rsidP="00515BA3">
            <w:pPr>
              <w:pStyle w:val="KeinLeerraum"/>
              <w:rPr>
                <w:rStyle w:val="HTMLZitat"/>
              </w:rPr>
            </w:pPr>
            <w:r w:rsidRPr="006C2FAE">
              <w:rPr>
                <w:rStyle w:val="HTMLZitat"/>
                <w:b/>
              </w:rPr>
              <w:t>Vorwissen:</w:t>
            </w:r>
          </w:p>
          <w:p w14:paraId="13A77605" w14:textId="77777777" w:rsidR="00834EB3" w:rsidRDefault="004349D3" w:rsidP="00515BA3">
            <w:pPr>
              <w:pStyle w:val="KeinLeerraum"/>
              <w:rPr>
                <w:rStyle w:val="HTMLZitat"/>
              </w:rPr>
            </w:pPr>
            <w:r>
              <w:rPr>
                <w:rStyle w:val="HTMLZitat"/>
              </w:rPr>
              <w:t>Jgst. 5, Lernbereich 2.3.1: Informationsaufnahme, Informationsverarbei</w:t>
            </w:r>
            <w:r>
              <w:rPr>
                <w:rStyle w:val="HTMLZitat"/>
              </w:rPr>
              <w:softHyphen/>
              <w:t>tung und Reaktion (</w:t>
            </w:r>
            <w:r w:rsidR="00523454">
              <w:rPr>
                <w:rStyle w:val="HTMLZitat"/>
              </w:rPr>
              <w:t>Überblick über Sinnesorgane beim Menschen, Reiz-Reaktions-Kette)</w:t>
            </w:r>
          </w:p>
          <w:p w14:paraId="1A676A52" w14:textId="77777777" w:rsidR="00EA7222" w:rsidRPr="006C2FAE" w:rsidRDefault="00EA7222" w:rsidP="00515BA3">
            <w:pPr>
              <w:pStyle w:val="KeinLeerraum"/>
              <w:rPr>
                <w:rStyle w:val="HTMLZitat"/>
              </w:rPr>
            </w:pPr>
          </w:p>
        </w:tc>
        <w:tc>
          <w:tcPr>
            <w:tcW w:w="7355" w:type="dxa"/>
            <w:gridSpan w:val="2"/>
            <w:shd w:val="clear" w:color="auto" w:fill="F2DBDB" w:themeFill="accent2" w:themeFillTint="33"/>
          </w:tcPr>
          <w:p w14:paraId="0C6690BA" w14:textId="77777777" w:rsidR="00834EB3" w:rsidRDefault="00834EB3" w:rsidP="00515BA3">
            <w:pPr>
              <w:pStyle w:val="KeinLeerraum"/>
              <w:rPr>
                <w:rStyle w:val="HTMLZitat"/>
              </w:rPr>
            </w:pPr>
            <w:r w:rsidRPr="006C2FAE">
              <w:rPr>
                <w:rStyle w:val="HTMLZitat"/>
                <w:b/>
              </w:rPr>
              <w:t>Weiterverwendung:</w:t>
            </w:r>
          </w:p>
          <w:p w14:paraId="55CAE73E" w14:textId="77777777" w:rsidR="00834EB3" w:rsidRDefault="00924343" w:rsidP="00515BA3">
            <w:pPr>
              <w:pStyle w:val="KeinLeerraum"/>
              <w:rPr>
                <w:rStyle w:val="HTMLZitat"/>
              </w:rPr>
            </w:pPr>
            <w:r>
              <w:rPr>
                <w:rStyle w:val="HTMLZitat"/>
              </w:rPr>
              <w:t>Jgst. 8, Lernbereich 2: Informationsaufnahme und -verarbeitung beim Menschen</w:t>
            </w:r>
          </w:p>
          <w:p w14:paraId="64160DC9" w14:textId="77777777" w:rsidR="00924343" w:rsidRPr="00924343" w:rsidRDefault="00EA7222" w:rsidP="00515BA3">
            <w:pPr>
              <w:pStyle w:val="KeinLeerraum"/>
              <w:rPr>
                <w:rStyle w:val="HTMLZitat"/>
              </w:rPr>
            </w:pPr>
            <w:r>
              <w:rPr>
                <w:rStyle w:val="HTMLZitat"/>
              </w:rPr>
              <w:t>Oberstufe</w:t>
            </w:r>
            <w:r w:rsidR="00924343">
              <w:rPr>
                <w:rStyle w:val="HTMLZitat"/>
              </w:rPr>
              <w:t>: Neuronale Informationsweiterleitung</w:t>
            </w:r>
          </w:p>
        </w:tc>
      </w:tr>
    </w:tbl>
    <w:p w14:paraId="701A9630" w14:textId="77777777" w:rsidR="0000436A" w:rsidRDefault="0000436A" w:rsidP="00C92F7A">
      <w:pPr>
        <w:pStyle w:val="KeinLeerraum"/>
        <w:rPr>
          <w:rStyle w:val="HTMLZitat"/>
          <w:i w:val="0"/>
        </w:rPr>
      </w:pPr>
    </w:p>
    <w:tbl>
      <w:tblPr>
        <w:tblStyle w:val="Tabellenraster"/>
        <w:tblW w:w="0" w:type="auto"/>
        <w:tblLook w:val="04A0" w:firstRow="1" w:lastRow="0" w:firstColumn="1" w:lastColumn="0" w:noHBand="0" w:noVBand="1"/>
      </w:tblPr>
      <w:tblGrid>
        <w:gridCol w:w="6706"/>
        <w:gridCol w:w="579"/>
        <w:gridCol w:w="5438"/>
        <w:gridCol w:w="1837"/>
      </w:tblGrid>
      <w:tr w:rsidR="002E0792" w:rsidRPr="00A85D3B" w14:paraId="56E5DCF0" w14:textId="77777777" w:rsidTr="00DA3816">
        <w:tc>
          <w:tcPr>
            <w:tcW w:w="12866" w:type="dxa"/>
            <w:gridSpan w:val="3"/>
            <w:shd w:val="clear" w:color="auto" w:fill="FFFF00"/>
          </w:tcPr>
          <w:p w14:paraId="47009C29" w14:textId="77777777" w:rsidR="002E0792" w:rsidRPr="00A85D3B" w:rsidRDefault="006B0BDC" w:rsidP="00C92F7A">
            <w:pPr>
              <w:pStyle w:val="KeinLeerraum"/>
              <w:rPr>
                <w:rStyle w:val="HTMLZitat"/>
                <w:rFonts w:ascii="Arial" w:hAnsi="Arial" w:cs="Arial"/>
                <w:b/>
                <w:i w:val="0"/>
                <w:sz w:val="28"/>
                <w:szCs w:val="28"/>
              </w:rPr>
            </w:pPr>
            <w:r>
              <w:rPr>
                <w:rStyle w:val="HTMLZitat"/>
                <w:rFonts w:ascii="Arial" w:hAnsi="Arial" w:cs="Arial"/>
                <w:b/>
                <w:i w:val="0"/>
                <w:sz w:val="28"/>
                <w:szCs w:val="28"/>
              </w:rPr>
              <w:t>1.4 Verwandtschaft der Wirbeltiere und Evolution</w:t>
            </w:r>
          </w:p>
        </w:tc>
        <w:tc>
          <w:tcPr>
            <w:tcW w:w="1844" w:type="dxa"/>
            <w:shd w:val="clear" w:color="auto" w:fill="FFFF00"/>
          </w:tcPr>
          <w:p w14:paraId="7D7399F2" w14:textId="77777777" w:rsidR="002E0792" w:rsidRPr="00A85D3B" w:rsidRDefault="00FC3CFA" w:rsidP="00C92F7A">
            <w:pPr>
              <w:pStyle w:val="KeinLeerraum"/>
              <w:rPr>
                <w:rStyle w:val="HTMLZitat"/>
                <w:rFonts w:ascii="Arial" w:hAnsi="Arial" w:cs="Arial"/>
                <w:i w:val="0"/>
              </w:rPr>
            </w:pPr>
            <w:r>
              <w:rPr>
                <w:rStyle w:val="HTMLZitat"/>
                <w:rFonts w:ascii="Arial" w:hAnsi="Arial" w:cs="Arial"/>
                <w:i w:val="0"/>
              </w:rPr>
              <w:t xml:space="preserve">ca. </w:t>
            </w:r>
            <w:r w:rsidR="006B0BDC">
              <w:rPr>
                <w:rStyle w:val="HTMLZitat"/>
                <w:rFonts w:ascii="Arial" w:hAnsi="Arial" w:cs="Arial"/>
                <w:i w:val="0"/>
              </w:rPr>
              <w:t>10</w:t>
            </w:r>
            <w:r w:rsidR="00475E92" w:rsidRPr="00A85D3B">
              <w:rPr>
                <w:rStyle w:val="HTMLZitat"/>
                <w:rFonts w:ascii="Arial" w:hAnsi="Arial" w:cs="Arial"/>
                <w:i w:val="0"/>
              </w:rPr>
              <w:t xml:space="preserve"> Stunden</w:t>
            </w:r>
          </w:p>
        </w:tc>
      </w:tr>
      <w:tr w:rsidR="002E0792" w:rsidRPr="00606E83" w14:paraId="7AC4B74E" w14:textId="77777777" w:rsidTr="003B7F5B">
        <w:tc>
          <w:tcPr>
            <w:tcW w:w="6771" w:type="dxa"/>
            <w:shd w:val="clear" w:color="auto" w:fill="FFFFCC"/>
          </w:tcPr>
          <w:p w14:paraId="4B59BF20" w14:textId="77777777" w:rsidR="002E0792" w:rsidRPr="00606E83" w:rsidRDefault="002E0792" w:rsidP="00A13869">
            <w:pPr>
              <w:pStyle w:val="KeinLeerraum"/>
              <w:rPr>
                <w:rStyle w:val="HTMLZitat"/>
                <w:b/>
                <w:i w:val="0"/>
              </w:rPr>
            </w:pPr>
            <w:r w:rsidRPr="00606E83">
              <w:rPr>
                <w:rStyle w:val="HTMLZitat"/>
                <w:b/>
                <w:i w:val="0"/>
              </w:rPr>
              <w:t>Inhalte zu den Kompetenzen</w:t>
            </w:r>
          </w:p>
        </w:tc>
        <w:tc>
          <w:tcPr>
            <w:tcW w:w="7939" w:type="dxa"/>
            <w:gridSpan w:val="3"/>
            <w:shd w:val="clear" w:color="auto" w:fill="CCCCFF"/>
          </w:tcPr>
          <w:p w14:paraId="4D060398" w14:textId="77777777" w:rsidR="002E0792" w:rsidRPr="00606E83" w:rsidRDefault="002E0792" w:rsidP="00A13869">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2E0792" w14:paraId="79A533E0" w14:textId="77777777" w:rsidTr="003B7F5B">
        <w:tc>
          <w:tcPr>
            <w:tcW w:w="6771" w:type="dxa"/>
            <w:shd w:val="clear" w:color="auto" w:fill="FFFFCC"/>
          </w:tcPr>
          <w:p w14:paraId="67B92A6A" w14:textId="77777777" w:rsidR="006B0BDC" w:rsidRPr="006B0BDC" w:rsidRDefault="006B0BDC" w:rsidP="00004D1C">
            <w:pPr>
              <w:framePr w:wrap="auto" w:vAnchor="margin" w:yAlign="inline"/>
              <w:numPr>
                <w:ilvl w:val="0"/>
                <w:numId w:val="39"/>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charakteristische Eigenschaften der Wirbeltierklassen: Körperbedeckung, Körpertemperatur, Atmung, Fortpflan</w:t>
            </w:r>
            <w:r w:rsidR="00056D7D">
              <w:rPr>
                <w:rFonts w:eastAsia="Times New Roman" w:cs="Times New Roman"/>
                <w:noProof w:val="0"/>
                <w:szCs w:val="24"/>
                <w:lang w:eastAsia="de-DE"/>
              </w:rPr>
              <w:softHyphen/>
            </w:r>
            <w:r w:rsidRPr="006B0BDC">
              <w:rPr>
                <w:rFonts w:eastAsia="Times New Roman" w:cs="Times New Roman"/>
                <w:noProof w:val="0"/>
                <w:szCs w:val="24"/>
                <w:lang w:eastAsia="de-DE"/>
              </w:rPr>
              <w:t xml:space="preserve">zung und Individualentwicklung, ggf. weitere </w:t>
            </w:r>
          </w:p>
          <w:p w14:paraId="459D00BF" w14:textId="77777777" w:rsidR="006B0BDC" w:rsidRPr="006B0BDC" w:rsidRDefault="006B0BDC" w:rsidP="00004D1C">
            <w:pPr>
              <w:framePr w:wrap="auto" w:vAnchor="margin" w:yAlign="inline"/>
              <w:numPr>
                <w:ilvl w:val="0"/>
                <w:numId w:val="39"/>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lastRenderedPageBreak/>
              <w:t>vereinfachte Modellvorstellung der Evolutionsmechanis</w:t>
            </w:r>
            <w:r w:rsidR="00056D7D">
              <w:rPr>
                <w:rFonts w:eastAsia="Times New Roman" w:cs="Times New Roman"/>
                <w:noProof w:val="0"/>
                <w:szCs w:val="24"/>
                <w:lang w:eastAsia="de-DE"/>
              </w:rPr>
              <w:softHyphen/>
            </w:r>
            <w:r w:rsidRPr="006B0BDC">
              <w:rPr>
                <w:rFonts w:eastAsia="Times New Roman" w:cs="Times New Roman"/>
                <w:noProof w:val="0"/>
                <w:szCs w:val="24"/>
                <w:lang w:eastAsia="de-DE"/>
              </w:rPr>
              <w:t xml:space="preserve">men: mögliche Vorteile durch variierte Merkmale </w:t>
            </w:r>
          </w:p>
          <w:p w14:paraId="333269DE" w14:textId="77777777" w:rsidR="002E0792" w:rsidRPr="006B0BDC" w:rsidRDefault="006B0BDC" w:rsidP="00004D1C">
            <w:pPr>
              <w:framePr w:wrap="auto" w:vAnchor="margin" w:yAlign="inline"/>
              <w:numPr>
                <w:ilvl w:val="0"/>
                <w:numId w:val="39"/>
              </w:numPr>
              <w:tabs>
                <w:tab w:val="clear" w:pos="454"/>
              </w:tabs>
              <w:ind w:left="357" w:hanging="357"/>
              <w:rPr>
                <w:rStyle w:val="HTMLZitat"/>
                <w:rFonts w:eastAsia="Times New Roman" w:cs="Times New Roman"/>
                <w:i w:val="0"/>
                <w:iCs w:val="0"/>
                <w:noProof w:val="0"/>
                <w:szCs w:val="24"/>
                <w:lang w:eastAsia="de-DE"/>
              </w:rPr>
            </w:pPr>
            <w:r w:rsidRPr="006B0BDC">
              <w:rPr>
                <w:rFonts w:eastAsia="Times New Roman" w:cs="Times New Roman"/>
                <w:noProof w:val="0"/>
                <w:szCs w:val="24"/>
                <w:lang w:eastAsia="de-DE"/>
              </w:rPr>
              <w:t>Nutztiere und Heimtiere: Züchtung, Merkmale und Verhal</w:t>
            </w:r>
            <w:r w:rsidR="00056D7D">
              <w:rPr>
                <w:rFonts w:eastAsia="Times New Roman" w:cs="Times New Roman"/>
                <w:noProof w:val="0"/>
                <w:szCs w:val="24"/>
                <w:lang w:eastAsia="de-DE"/>
              </w:rPr>
              <w:softHyphen/>
            </w:r>
            <w:r w:rsidRPr="006B0BDC">
              <w:rPr>
                <w:rFonts w:eastAsia="Times New Roman" w:cs="Times New Roman"/>
                <w:noProof w:val="0"/>
                <w:szCs w:val="24"/>
                <w:lang w:eastAsia="de-DE"/>
              </w:rPr>
              <w:t xml:space="preserve">ten, Bedeutung für den Menschen, verantwortliche und tiergerechte Haltung und Pflege </w:t>
            </w:r>
          </w:p>
        </w:tc>
        <w:tc>
          <w:tcPr>
            <w:tcW w:w="7939" w:type="dxa"/>
            <w:gridSpan w:val="3"/>
            <w:shd w:val="clear" w:color="auto" w:fill="CCCCFF"/>
          </w:tcPr>
          <w:p w14:paraId="30143241" w14:textId="77777777" w:rsidR="006B0BDC" w:rsidRPr="006B0BDC" w:rsidRDefault="006B0BDC" w:rsidP="00004D1C">
            <w:pPr>
              <w:framePr w:wrap="auto" w:vAnchor="margin" w:yAlign="inline"/>
              <w:numPr>
                <w:ilvl w:val="0"/>
                <w:numId w:val="38"/>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lastRenderedPageBreak/>
              <w:t>vergleichen kriteriengeleitet die Wirbeltierklassen und ordnen unbe</w:t>
            </w:r>
            <w:r w:rsidR="00056D7D">
              <w:rPr>
                <w:rFonts w:eastAsia="Times New Roman" w:cs="Times New Roman"/>
                <w:noProof w:val="0"/>
                <w:szCs w:val="24"/>
                <w:lang w:eastAsia="de-DE"/>
              </w:rPr>
              <w:softHyphen/>
            </w:r>
            <w:r w:rsidRPr="006B0BDC">
              <w:rPr>
                <w:rFonts w:eastAsia="Times New Roman" w:cs="Times New Roman"/>
                <w:noProof w:val="0"/>
                <w:szCs w:val="24"/>
                <w:lang w:eastAsia="de-DE"/>
              </w:rPr>
              <w:t xml:space="preserve">kannte Wirbeltiere anhand ihrer charakteristischen Merkmale einer Klasse zu. </w:t>
            </w:r>
          </w:p>
          <w:p w14:paraId="11D8C1D5" w14:textId="77777777" w:rsidR="006B0BDC" w:rsidRPr="006B0BDC" w:rsidRDefault="006B0BDC" w:rsidP="00004D1C">
            <w:pPr>
              <w:framePr w:wrap="auto" w:vAnchor="margin" w:yAlign="inline"/>
              <w:numPr>
                <w:ilvl w:val="0"/>
                <w:numId w:val="38"/>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lastRenderedPageBreak/>
              <w:t xml:space="preserve">vergleichen Züchtungsvorgänge durch den Menschen mit natürlichen Evolutionsprozessen und bewerten Vor- und Nachteile von Züchtung. </w:t>
            </w:r>
          </w:p>
          <w:p w14:paraId="4390B02A" w14:textId="77777777" w:rsidR="006B0BDC" w:rsidRPr="006B0BDC" w:rsidRDefault="006B0BDC" w:rsidP="00004D1C">
            <w:pPr>
              <w:framePr w:wrap="auto" w:vAnchor="margin" w:yAlign="inline"/>
              <w:numPr>
                <w:ilvl w:val="0"/>
                <w:numId w:val="38"/>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beurteilen die Haltung von Wirbeltieren als Heim- und Nutztiere und leiten daraus Konsequenzen für ihren Alltag ab</w:t>
            </w:r>
            <w:r w:rsidR="00B27C2E">
              <w:rPr>
                <w:rFonts w:eastAsia="Times New Roman" w:cs="Times New Roman"/>
                <w:noProof w:val="0"/>
                <w:szCs w:val="24"/>
                <w:lang w:eastAsia="de-DE"/>
              </w:rPr>
              <w:t xml:space="preserve">, </w:t>
            </w:r>
            <w:r w:rsidR="00B27C2E" w:rsidRPr="00B27C2E">
              <w:rPr>
                <w:rFonts w:eastAsia="Times New Roman" w:cs="Times New Roman"/>
                <w:noProof w:val="0"/>
                <w:szCs w:val="24"/>
                <w:u w:val="single"/>
                <w:lang w:eastAsia="de-DE"/>
              </w:rPr>
              <w:t>z. B. beim Konsumverhalten</w:t>
            </w:r>
            <w:r w:rsidRPr="006B0BDC">
              <w:rPr>
                <w:rFonts w:eastAsia="Times New Roman" w:cs="Times New Roman"/>
                <w:noProof w:val="0"/>
                <w:szCs w:val="24"/>
                <w:lang w:eastAsia="de-DE"/>
              </w:rPr>
              <w:t xml:space="preserve">. </w:t>
            </w:r>
          </w:p>
          <w:p w14:paraId="20C32668" w14:textId="77777777" w:rsidR="002E0792" w:rsidRPr="009B1950" w:rsidRDefault="002E0792" w:rsidP="006B0BDC">
            <w:pPr>
              <w:framePr w:wrap="auto" w:vAnchor="margin" w:yAlign="inline"/>
              <w:tabs>
                <w:tab w:val="clear" w:pos="454"/>
              </w:tabs>
              <w:ind w:left="720"/>
              <w:rPr>
                <w:rStyle w:val="HTMLZitat"/>
                <w:rFonts w:eastAsia="Times New Roman" w:cs="Times New Roman"/>
                <w:i w:val="0"/>
                <w:iCs w:val="0"/>
                <w:noProof w:val="0"/>
                <w:szCs w:val="24"/>
                <w:lang w:eastAsia="de-DE"/>
              </w:rPr>
            </w:pPr>
          </w:p>
        </w:tc>
      </w:tr>
      <w:tr w:rsidR="00FC3CFA" w14:paraId="51C08B1B" w14:textId="77777777" w:rsidTr="00E154B6">
        <w:tc>
          <w:tcPr>
            <w:tcW w:w="7355" w:type="dxa"/>
            <w:gridSpan w:val="2"/>
            <w:shd w:val="clear" w:color="auto" w:fill="D6E3BC" w:themeFill="accent3" w:themeFillTint="66"/>
          </w:tcPr>
          <w:p w14:paraId="51C41F3F" w14:textId="77777777" w:rsidR="00FC3CFA" w:rsidRDefault="00FC3CFA" w:rsidP="00176147">
            <w:pPr>
              <w:pStyle w:val="KeinLeerraum"/>
              <w:rPr>
                <w:rStyle w:val="HTMLZitat"/>
              </w:rPr>
            </w:pPr>
            <w:r w:rsidRPr="006C2FAE">
              <w:rPr>
                <w:rStyle w:val="HTMLZitat"/>
                <w:b/>
              </w:rPr>
              <w:lastRenderedPageBreak/>
              <w:t>Das ist neu:</w:t>
            </w:r>
          </w:p>
          <w:p w14:paraId="6BEF8BED" w14:textId="77777777" w:rsidR="00056D7D" w:rsidRPr="00DB2379" w:rsidRDefault="00056D7D" w:rsidP="00056D7D">
            <w:pPr>
              <w:pStyle w:val="KeinLeerraum"/>
              <w:rPr>
                <w:rStyle w:val="HTMLZitat"/>
              </w:rPr>
            </w:pPr>
            <w:r>
              <w:rPr>
                <w:rStyle w:val="HTMLZitat"/>
              </w:rPr>
              <w:t>starke Konkretisierung der Lerninhalte, v.</w:t>
            </w:r>
            <w:r w:rsidR="00FE5C59">
              <w:rPr>
                <w:rStyle w:val="HTMLZitat"/>
              </w:rPr>
              <w:t xml:space="preserve"> </w:t>
            </w:r>
            <w:r>
              <w:rPr>
                <w:rStyle w:val="HTMLZitat"/>
              </w:rPr>
              <w:t>a. Beschränkungen beim Vergleich der Wirbeltierklassen untereinander;</w:t>
            </w:r>
            <w:r w:rsidR="00523454">
              <w:rPr>
                <w:rStyle w:val="HTMLZitat"/>
              </w:rPr>
              <w:t xml:space="preserve"> </w:t>
            </w:r>
            <w:r>
              <w:rPr>
                <w:rStyle w:val="HTMLZitat"/>
              </w:rPr>
              <w:t>evolutive Aspekte</w:t>
            </w:r>
          </w:p>
        </w:tc>
        <w:tc>
          <w:tcPr>
            <w:tcW w:w="7355" w:type="dxa"/>
            <w:gridSpan w:val="2"/>
            <w:shd w:val="clear" w:color="auto" w:fill="D6E3BC" w:themeFill="accent3" w:themeFillTint="66"/>
          </w:tcPr>
          <w:p w14:paraId="5FD7ED58" w14:textId="77777777" w:rsidR="00FC3CFA" w:rsidRDefault="00FC3CFA" w:rsidP="00176147">
            <w:pPr>
              <w:pStyle w:val="KeinLeerraum"/>
              <w:rPr>
                <w:rStyle w:val="HTMLZitat"/>
              </w:rPr>
            </w:pPr>
            <w:r w:rsidRPr="006C2FAE">
              <w:rPr>
                <w:rStyle w:val="HTMLZitat"/>
                <w:b/>
              </w:rPr>
              <w:t>Das wurde weggelassen:</w:t>
            </w:r>
          </w:p>
          <w:p w14:paraId="79B938AF" w14:textId="77777777" w:rsidR="00FC3CFA" w:rsidRPr="00DB2379" w:rsidRDefault="00523454" w:rsidP="00176147">
            <w:pPr>
              <w:pStyle w:val="KeinLeerraum"/>
              <w:rPr>
                <w:rStyle w:val="HTMLZitat"/>
              </w:rPr>
            </w:pPr>
            <w:r>
              <w:rPr>
                <w:rStyle w:val="HTMLZitat"/>
              </w:rPr>
              <w:t>Beschränkung der systematischen Kategorien auf die Klasse</w:t>
            </w:r>
          </w:p>
        </w:tc>
      </w:tr>
      <w:tr w:rsidR="00FC3CFA" w14:paraId="387E250B" w14:textId="77777777" w:rsidTr="00E154B6">
        <w:tc>
          <w:tcPr>
            <w:tcW w:w="7355" w:type="dxa"/>
            <w:gridSpan w:val="2"/>
            <w:shd w:val="clear" w:color="auto" w:fill="F2DBDB" w:themeFill="accent2" w:themeFillTint="33"/>
          </w:tcPr>
          <w:p w14:paraId="62A57C9F" w14:textId="77777777" w:rsidR="00FC3CFA" w:rsidRDefault="00FC3CFA" w:rsidP="00176147">
            <w:pPr>
              <w:pStyle w:val="KeinLeerraum"/>
              <w:rPr>
                <w:rStyle w:val="HTMLZitat"/>
              </w:rPr>
            </w:pPr>
            <w:r w:rsidRPr="006C2FAE">
              <w:rPr>
                <w:rStyle w:val="HTMLZitat"/>
                <w:b/>
              </w:rPr>
              <w:t>Vorwissen:</w:t>
            </w:r>
          </w:p>
          <w:p w14:paraId="01AADC99" w14:textId="77777777" w:rsidR="00FC3CFA" w:rsidRPr="006C2FAE" w:rsidRDefault="00523454" w:rsidP="00176147">
            <w:pPr>
              <w:pStyle w:val="KeinLeerraum"/>
              <w:rPr>
                <w:rStyle w:val="HTMLZitat"/>
              </w:rPr>
            </w:pPr>
            <w:r>
              <w:rPr>
                <w:rStyle w:val="HTMLZitat"/>
              </w:rPr>
              <w:t>Jgst. 5: Körpermerkmale des Menschen als Bezugsart für Säugetiere</w:t>
            </w:r>
          </w:p>
        </w:tc>
        <w:tc>
          <w:tcPr>
            <w:tcW w:w="7355" w:type="dxa"/>
            <w:gridSpan w:val="2"/>
            <w:shd w:val="clear" w:color="auto" w:fill="F2DBDB" w:themeFill="accent2" w:themeFillTint="33"/>
          </w:tcPr>
          <w:p w14:paraId="12DD7E3A" w14:textId="77777777" w:rsidR="00FC3CFA" w:rsidRDefault="00FC3CFA" w:rsidP="00176147">
            <w:pPr>
              <w:pStyle w:val="KeinLeerraum"/>
              <w:rPr>
                <w:rStyle w:val="HTMLZitat"/>
              </w:rPr>
            </w:pPr>
            <w:r w:rsidRPr="006C2FAE">
              <w:rPr>
                <w:rStyle w:val="HTMLZitat"/>
                <w:b/>
              </w:rPr>
              <w:t>Weiterverwendung:</w:t>
            </w:r>
          </w:p>
          <w:p w14:paraId="564023BB" w14:textId="77777777" w:rsidR="00FC3CFA" w:rsidRDefault="00106510" w:rsidP="00176147">
            <w:pPr>
              <w:pStyle w:val="KeinLeerraum"/>
              <w:rPr>
                <w:rStyle w:val="HTMLZitat"/>
              </w:rPr>
            </w:pPr>
            <w:r>
              <w:rPr>
                <w:rStyle w:val="HTMLZitat"/>
              </w:rPr>
              <w:t>Jgst. 9, Lernbereich 4: Evolution</w:t>
            </w:r>
          </w:p>
          <w:p w14:paraId="75A7914D" w14:textId="77777777" w:rsidR="00E1313B" w:rsidRPr="00106510" w:rsidRDefault="00EA7222" w:rsidP="00176147">
            <w:pPr>
              <w:pStyle w:val="KeinLeerraum"/>
              <w:rPr>
                <w:rStyle w:val="HTMLZitat"/>
              </w:rPr>
            </w:pPr>
            <w:r>
              <w:rPr>
                <w:rStyle w:val="HTMLZitat"/>
              </w:rPr>
              <w:t>Oberstufe</w:t>
            </w:r>
            <w:r w:rsidR="00106510">
              <w:rPr>
                <w:rStyle w:val="HTMLZitat"/>
              </w:rPr>
              <w:t>: Evolution</w:t>
            </w:r>
          </w:p>
        </w:tc>
      </w:tr>
    </w:tbl>
    <w:p w14:paraId="5A5FEA64" w14:textId="77777777" w:rsidR="002E0792" w:rsidRDefault="002E0792" w:rsidP="00C92F7A">
      <w:pPr>
        <w:pStyle w:val="KeinLeerraum"/>
        <w:rPr>
          <w:rStyle w:val="HTMLZitat"/>
          <w:i w:val="0"/>
        </w:rPr>
      </w:pPr>
    </w:p>
    <w:tbl>
      <w:tblPr>
        <w:tblStyle w:val="Tabellenraster"/>
        <w:tblW w:w="0" w:type="auto"/>
        <w:tblLook w:val="04A0" w:firstRow="1" w:lastRow="0" w:firstColumn="1" w:lastColumn="0" w:noHBand="0" w:noVBand="1"/>
      </w:tblPr>
      <w:tblGrid>
        <w:gridCol w:w="6147"/>
        <w:gridCol w:w="1138"/>
        <w:gridCol w:w="5437"/>
        <w:gridCol w:w="1838"/>
      </w:tblGrid>
      <w:tr w:rsidR="00475E92" w:rsidRPr="00A85D3B" w14:paraId="7AF32E57" w14:textId="77777777" w:rsidTr="00DA3816">
        <w:tc>
          <w:tcPr>
            <w:tcW w:w="12866" w:type="dxa"/>
            <w:gridSpan w:val="3"/>
            <w:shd w:val="clear" w:color="auto" w:fill="FFFF00"/>
          </w:tcPr>
          <w:p w14:paraId="2CAFDE8A" w14:textId="77777777" w:rsidR="00475E92" w:rsidRPr="00A85D3B" w:rsidRDefault="006B0BDC" w:rsidP="00C92F7A">
            <w:pPr>
              <w:pStyle w:val="KeinLeerraum"/>
              <w:rPr>
                <w:rStyle w:val="HTMLZitat"/>
                <w:rFonts w:ascii="Arial" w:hAnsi="Arial" w:cs="Arial"/>
                <w:b/>
                <w:i w:val="0"/>
                <w:sz w:val="28"/>
                <w:szCs w:val="28"/>
              </w:rPr>
            </w:pPr>
            <w:r>
              <w:rPr>
                <w:rStyle w:val="HTMLZitat"/>
                <w:rFonts w:ascii="Arial" w:hAnsi="Arial" w:cs="Arial"/>
                <w:b/>
                <w:i w:val="0"/>
                <w:sz w:val="28"/>
                <w:szCs w:val="28"/>
              </w:rPr>
              <w:t>1.5 Ökosystem Gewässer</w:t>
            </w:r>
          </w:p>
        </w:tc>
        <w:tc>
          <w:tcPr>
            <w:tcW w:w="1844" w:type="dxa"/>
            <w:shd w:val="clear" w:color="auto" w:fill="FFFF00"/>
          </w:tcPr>
          <w:p w14:paraId="71F9104C" w14:textId="77777777" w:rsidR="00475E92" w:rsidRPr="00A85D3B" w:rsidRDefault="00FC3CFA" w:rsidP="00C92F7A">
            <w:pPr>
              <w:pStyle w:val="KeinLeerraum"/>
              <w:rPr>
                <w:rStyle w:val="HTMLZitat"/>
                <w:rFonts w:ascii="Arial" w:hAnsi="Arial" w:cs="Arial"/>
                <w:i w:val="0"/>
              </w:rPr>
            </w:pPr>
            <w:r>
              <w:rPr>
                <w:rStyle w:val="HTMLZitat"/>
                <w:rFonts w:ascii="Arial" w:hAnsi="Arial" w:cs="Arial"/>
                <w:i w:val="0"/>
              </w:rPr>
              <w:t xml:space="preserve">ca. </w:t>
            </w:r>
            <w:r w:rsidR="006B0BDC">
              <w:rPr>
                <w:rStyle w:val="HTMLZitat"/>
                <w:rFonts w:ascii="Arial" w:hAnsi="Arial" w:cs="Arial"/>
                <w:i w:val="0"/>
              </w:rPr>
              <w:t>6</w:t>
            </w:r>
            <w:r w:rsidR="00475E92" w:rsidRPr="00A85D3B">
              <w:rPr>
                <w:rStyle w:val="HTMLZitat"/>
                <w:rFonts w:ascii="Arial" w:hAnsi="Arial" w:cs="Arial"/>
                <w:i w:val="0"/>
              </w:rPr>
              <w:t xml:space="preserve"> Stunden</w:t>
            </w:r>
          </w:p>
        </w:tc>
      </w:tr>
      <w:tr w:rsidR="00475E92" w:rsidRPr="00606E83" w14:paraId="1DA49384" w14:textId="77777777" w:rsidTr="008C58D0">
        <w:tc>
          <w:tcPr>
            <w:tcW w:w="6204" w:type="dxa"/>
            <w:shd w:val="clear" w:color="auto" w:fill="FFFFCC"/>
          </w:tcPr>
          <w:p w14:paraId="5E45ADD3" w14:textId="77777777" w:rsidR="00475E92" w:rsidRPr="00606E83" w:rsidRDefault="00475E92" w:rsidP="00A13869">
            <w:pPr>
              <w:pStyle w:val="KeinLeerraum"/>
              <w:rPr>
                <w:rStyle w:val="HTMLZitat"/>
                <w:b/>
                <w:i w:val="0"/>
              </w:rPr>
            </w:pPr>
            <w:r w:rsidRPr="00606E83">
              <w:rPr>
                <w:rStyle w:val="HTMLZitat"/>
                <w:b/>
                <w:i w:val="0"/>
              </w:rPr>
              <w:t>Inhalte zu den Kompetenzen</w:t>
            </w:r>
          </w:p>
        </w:tc>
        <w:tc>
          <w:tcPr>
            <w:tcW w:w="8506" w:type="dxa"/>
            <w:gridSpan w:val="3"/>
            <w:shd w:val="clear" w:color="auto" w:fill="CCCCFF"/>
          </w:tcPr>
          <w:p w14:paraId="322A58FC" w14:textId="77777777" w:rsidR="00475E92" w:rsidRPr="00606E83" w:rsidRDefault="00475E92" w:rsidP="00A13869">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475E92" w14:paraId="6B60FA1D" w14:textId="77777777" w:rsidTr="008C58D0">
        <w:tc>
          <w:tcPr>
            <w:tcW w:w="6204" w:type="dxa"/>
            <w:shd w:val="clear" w:color="auto" w:fill="FFFFCC"/>
          </w:tcPr>
          <w:p w14:paraId="4DBBEBDF" w14:textId="77777777" w:rsidR="006B0BDC" w:rsidRPr="006B0BDC" w:rsidRDefault="006B0BDC" w:rsidP="00004D1C">
            <w:pPr>
              <w:framePr w:wrap="auto" w:vAnchor="margin" w:yAlign="inline"/>
              <w:numPr>
                <w:ilvl w:val="0"/>
                <w:numId w:val="41"/>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 xml:space="preserve">abiotische Faktoren: z. B. Wassertemperatur, Sichttiefe, Fließgeschwindigkeit </w:t>
            </w:r>
          </w:p>
          <w:p w14:paraId="3D549757" w14:textId="77777777" w:rsidR="006B0BDC" w:rsidRPr="006B0BDC" w:rsidRDefault="006B0BDC" w:rsidP="00004D1C">
            <w:pPr>
              <w:framePr w:wrap="auto" w:vAnchor="margin" w:yAlign="inline"/>
              <w:numPr>
                <w:ilvl w:val="0"/>
                <w:numId w:val="41"/>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 xml:space="preserve">Artenkenntnis: typische Lebewesen im Ökosystem (u. a. Pflanzen, Wirbeltiere) </w:t>
            </w:r>
          </w:p>
          <w:p w14:paraId="713EA976" w14:textId="77777777" w:rsidR="006B0BDC" w:rsidRPr="006B0BDC" w:rsidRDefault="006B0BDC" w:rsidP="00004D1C">
            <w:pPr>
              <w:framePr w:wrap="auto" w:vAnchor="margin" w:yAlign="inline"/>
              <w:numPr>
                <w:ilvl w:val="0"/>
                <w:numId w:val="41"/>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 xml:space="preserve">Nahrungsbeziehungen im Ökosystem (Nahrungsnetz) </w:t>
            </w:r>
          </w:p>
          <w:p w14:paraId="0BF8114D" w14:textId="77777777" w:rsidR="006B0BDC" w:rsidRPr="006B0BDC" w:rsidRDefault="006B0BDC" w:rsidP="00004D1C">
            <w:pPr>
              <w:framePr w:wrap="auto" w:vAnchor="margin" w:yAlign="inline"/>
              <w:numPr>
                <w:ilvl w:val="0"/>
                <w:numId w:val="41"/>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Ökosystem als Gesamtheit von Lebewesen und unbe</w:t>
            </w:r>
            <w:r w:rsidR="00004D1C">
              <w:rPr>
                <w:rFonts w:eastAsia="Times New Roman" w:cs="Times New Roman"/>
                <w:noProof w:val="0"/>
                <w:szCs w:val="24"/>
                <w:lang w:eastAsia="de-DE"/>
              </w:rPr>
              <w:softHyphen/>
            </w:r>
            <w:r w:rsidRPr="006B0BDC">
              <w:rPr>
                <w:rFonts w:eastAsia="Times New Roman" w:cs="Times New Roman"/>
                <w:noProof w:val="0"/>
                <w:szCs w:val="24"/>
                <w:lang w:eastAsia="de-DE"/>
              </w:rPr>
              <w:t xml:space="preserve">lebter Natur </w:t>
            </w:r>
          </w:p>
          <w:p w14:paraId="46BC6D25" w14:textId="77777777" w:rsidR="00475E92" w:rsidRPr="006B0BDC" w:rsidRDefault="006B0BDC" w:rsidP="00004D1C">
            <w:pPr>
              <w:framePr w:wrap="auto" w:vAnchor="margin" w:yAlign="inline"/>
              <w:numPr>
                <w:ilvl w:val="0"/>
                <w:numId w:val="41"/>
              </w:numPr>
              <w:tabs>
                <w:tab w:val="clear" w:pos="454"/>
              </w:tabs>
              <w:ind w:left="357" w:hanging="357"/>
              <w:rPr>
                <w:rStyle w:val="HTMLZitat"/>
                <w:rFonts w:eastAsia="Times New Roman" w:cs="Times New Roman"/>
                <w:i w:val="0"/>
                <w:iCs w:val="0"/>
                <w:noProof w:val="0"/>
                <w:szCs w:val="24"/>
                <w:lang w:eastAsia="de-DE"/>
              </w:rPr>
            </w:pPr>
            <w:r w:rsidRPr="006B0BDC">
              <w:rPr>
                <w:rFonts w:eastAsia="Times New Roman" w:cs="Times New Roman"/>
                <w:noProof w:val="0"/>
                <w:szCs w:val="24"/>
                <w:lang w:eastAsia="de-DE"/>
              </w:rPr>
              <w:t xml:space="preserve">Nutzen des Ökosystems für den Menschen, Einflüsse des Menschen auf das Ökosystem (z. B. Veränderung eines abiotischen Faktors) </w:t>
            </w:r>
          </w:p>
        </w:tc>
        <w:tc>
          <w:tcPr>
            <w:tcW w:w="8506" w:type="dxa"/>
            <w:gridSpan w:val="3"/>
            <w:shd w:val="clear" w:color="auto" w:fill="CCCCFF"/>
          </w:tcPr>
          <w:p w14:paraId="45B40ACB" w14:textId="77777777" w:rsidR="006B0BDC" w:rsidRPr="006B0BDC" w:rsidRDefault="006B0BDC" w:rsidP="00004D1C">
            <w:pPr>
              <w:framePr w:wrap="auto" w:vAnchor="margin" w:yAlign="inline"/>
              <w:numPr>
                <w:ilvl w:val="0"/>
                <w:numId w:val="40"/>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führen im Freiland Untersuchungen zu verschiedenen Umweltfaktoren im aquati</w:t>
            </w:r>
            <w:r w:rsidR="00004D1C">
              <w:rPr>
                <w:rFonts w:eastAsia="Times New Roman" w:cs="Times New Roman"/>
                <w:noProof w:val="0"/>
                <w:szCs w:val="24"/>
                <w:lang w:eastAsia="de-DE"/>
              </w:rPr>
              <w:softHyphen/>
            </w:r>
            <w:r w:rsidRPr="006B0BDC">
              <w:rPr>
                <w:rFonts w:eastAsia="Times New Roman" w:cs="Times New Roman"/>
                <w:noProof w:val="0"/>
                <w:szCs w:val="24"/>
                <w:lang w:eastAsia="de-DE"/>
              </w:rPr>
              <w:t xml:space="preserve">schen Ökosystem durch, </w:t>
            </w:r>
            <w:r w:rsidRPr="00B27C2E">
              <w:rPr>
                <w:rFonts w:eastAsia="Times New Roman" w:cs="Times New Roman"/>
                <w:strike/>
                <w:noProof w:val="0"/>
                <w:szCs w:val="24"/>
                <w:lang w:eastAsia="de-DE"/>
              </w:rPr>
              <w:t>dokumentieren</w:t>
            </w:r>
            <w:r w:rsidR="00B27C2E">
              <w:rPr>
                <w:rFonts w:eastAsia="Times New Roman" w:cs="Times New Roman"/>
                <w:noProof w:val="0"/>
                <w:szCs w:val="24"/>
                <w:lang w:eastAsia="de-DE"/>
              </w:rPr>
              <w:t xml:space="preserve"> </w:t>
            </w:r>
            <w:r w:rsidR="00B27C2E" w:rsidRPr="00B27C2E">
              <w:rPr>
                <w:rFonts w:eastAsia="Times New Roman" w:cs="Times New Roman"/>
                <w:noProof w:val="0"/>
                <w:szCs w:val="24"/>
                <w:u w:val="single"/>
                <w:lang w:eastAsia="de-DE"/>
              </w:rPr>
              <w:t>protokollieren</w:t>
            </w:r>
            <w:r w:rsidRPr="006B0BDC">
              <w:rPr>
                <w:rFonts w:eastAsia="Times New Roman" w:cs="Times New Roman"/>
                <w:noProof w:val="0"/>
                <w:szCs w:val="24"/>
                <w:lang w:eastAsia="de-DE"/>
              </w:rPr>
              <w:t xml:space="preserve"> ihre Ergebnisse </w:t>
            </w:r>
            <w:r w:rsidRPr="00B27C2E">
              <w:rPr>
                <w:rFonts w:eastAsia="Times New Roman" w:cs="Times New Roman"/>
                <w:strike/>
                <w:noProof w:val="0"/>
                <w:szCs w:val="24"/>
                <w:lang w:eastAsia="de-DE"/>
              </w:rPr>
              <w:t>in einem einfachen Pro</w:t>
            </w:r>
            <w:r w:rsidR="00004D1C" w:rsidRPr="00B27C2E">
              <w:rPr>
                <w:rFonts w:eastAsia="Times New Roman" w:cs="Times New Roman"/>
                <w:strike/>
                <w:noProof w:val="0"/>
                <w:szCs w:val="24"/>
                <w:lang w:eastAsia="de-DE"/>
              </w:rPr>
              <w:softHyphen/>
            </w:r>
            <w:r w:rsidRPr="00B27C2E">
              <w:rPr>
                <w:rFonts w:eastAsia="Times New Roman" w:cs="Times New Roman"/>
                <w:strike/>
                <w:noProof w:val="0"/>
                <w:szCs w:val="24"/>
                <w:lang w:eastAsia="de-DE"/>
              </w:rPr>
              <w:t>to</w:t>
            </w:r>
            <w:r w:rsidR="00004D1C" w:rsidRPr="00B27C2E">
              <w:rPr>
                <w:rFonts w:eastAsia="Times New Roman" w:cs="Times New Roman"/>
                <w:strike/>
                <w:noProof w:val="0"/>
                <w:szCs w:val="24"/>
                <w:lang w:eastAsia="de-DE"/>
              </w:rPr>
              <w:softHyphen/>
            </w:r>
            <w:r w:rsidRPr="00B27C2E">
              <w:rPr>
                <w:rFonts w:eastAsia="Times New Roman" w:cs="Times New Roman"/>
                <w:strike/>
                <w:noProof w:val="0"/>
                <w:szCs w:val="24"/>
                <w:lang w:eastAsia="de-DE"/>
              </w:rPr>
              <w:t>koll</w:t>
            </w:r>
            <w:r w:rsidRPr="006B0BDC">
              <w:rPr>
                <w:rFonts w:eastAsia="Times New Roman" w:cs="Times New Roman"/>
                <w:noProof w:val="0"/>
                <w:szCs w:val="24"/>
                <w:lang w:eastAsia="de-DE"/>
              </w:rPr>
              <w:t xml:space="preserve"> </w:t>
            </w:r>
            <w:r w:rsidR="00B27C2E" w:rsidRPr="00B27C2E">
              <w:rPr>
                <w:rFonts w:eastAsia="Times New Roman" w:cs="Times New Roman"/>
                <w:noProof w:val="0"/>
                <w:szCs w:val="24"/>
                <w:u w:val="single"/>
                <w:lang w:eastAsia="de-DE"/>
              </w:rPr>
              <w:t>ggf. auch mithilfe digitaler Medien</w:t>
            </w:r>
            <w:r w:rsidR="00B27C2E">
              <w:rPr>
                <w:rFonts w:eastAsia="Times New Roman" w:cs="Times New Roman"/>
                <w:noProof w:val="0"/>
                <w:szCs w:val="24"/>
                <w:lang w:eastAsia="de-DE"/>
              </w:rPr>
              <w:t xml:space="preserve"> </w:t>
            </w:r>
            <w:r w:rsidRPr="006B0BDC">
              <w:rPr>
                <w:rFonts w:eastAsia="Times New Roman" w:cs="Times New Roman"/>
                <w:noProof w:val="0"/>
                <w:szCs w:val="24"/>
                <w:lang w:eastAsia="de-DE"/>
              </w:rPr>
              <w:t xml:space="preserve">und erkunden so den Lebensraum. </w:t>
            </w:r>
          </w:p>
          <w:p w14:paraId="270EEC3C" w14:textId="77777777" w:rsidR="006B0BDC" w:rsidRPr="006B0BDC" w:rsidRDefault="006B0BDC" w:rsidP="00004D1C">
            <w:pPr>
              <w:framePr w:wrap="auto" w:vAnchor="margin" w:yAlign="inline"/>
              <w:numPr>
                <w:ilvl w:val="0"/>
                <w:numId w:val="40"/>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bestimmen Lebewesen aquatischer Ökosysteme und erkunden so deren biologi</w:t>
            </w:r>
            <w:r w:rsidR="00004D1C">
              <w:rPr>
                <w:rFonts w:eastAsia="Times New Roman" w:cs="Times New Roman"/>
                <w:noProof w:val="0"/>
                <w:szCs w:val="24"/>
                <w:lang w:eastAsia="de-DE"/>
              </w:rPr>
              <w:softHyphen/>
            </w:r>
            <w:r w:rsidRPr="006B0BDC">
              <w:rPr>
                <w:rFonts w:eastAsia="Times New Roman" w:cs="Times New Roman"/>
                <w:noProof w:val="0"/>
                <w:szCs w:val="24"/>
                <w:lang w:eastAsia="de-DE"/>
              </w:rPr>
              <w:t xml:space="preserve">sche Vielfalt. </w:t>
            </w:r>
          </w:p>
          <w:p w14:paraId="02896F26" w14:textId="77777777" w:rsidR="006B0BDC" w:rsidRPr="006B0BDC" w:rsidRDefault="006B0BDC" w:rsidP="00004D1C">
            <w:pPr>
              <w:framePr w:wrap="auto" w:vAnchor="margin" w:yAlign="inline"/>
              <w:numPr>
                <w:ilvl w:val="0"/>
                <w:numId w:val="40"/>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 xml:space="preserve">beschreiben ökologische Zusammenhänge innerhalb der Lebensgemeinschaft und zwischen Organismen und abiotischen Umweltfaktoren im Ökosystem. </w:t>
            </w:r>
          </w:p>
          <w:p w14:paraId="6D79C4DE" w14:textId="77777777" w:rsidR="006B0BDC" w:rsidRPr="006B0BDC" w:rsidRDefault="006B0BDC" w:rsidP="00004D1C">
            <w:pPr>
              <w:framePr w:wrap="auto" w:vAnchor="margin" w:yAlign="inline"/>
              <w:numPr>
                <w:ilvl w:val="0"/>
                <w:numId w:val="40"/>
              </w:numPr>
              <w:tabs>
                <w:tab w:val="clear" w:pos="454"/>
              </w:tabs>
              <w:ind w:left="357" w:hanging="357"/>
              <w:rPr>
                <w:rFonts w:eastAsia="Times New Roman" w:cs="Times New Roman"/>
                <w:noProof w:val="0"/>
                <w:szCs w:val="24"/>
                <w:lang w:eastAsia="de-DE"/>
              </w:rPr>
            </w:pPr>
            <w:r w:rsidRPr="006B0BDC">
              <w:rPr>
                <w:rFonts w:eastAsia="Times New Roman" w:cs="Times New Roman"/>
                <w:noProof w:val="0"/>
                <w:szCs w:val="24"/>
                <w:lang w:eastAsia="de-DE"/>
              </w:rPr>
              <w:t>erkennen Gefahren für ein Ökosystem und leiten daraus Möglichkeiten des Schut</w:t>
            </w:r>
            <w:r w:rsidR="00004D1C">
              <w:rPr>
                <w:rFonts w:eastAsia="Times New Roman" w:cs="Times New Roman"/>
                <w:noProof w:val="0"/>
                <w:szCs w:val="24"/>
                <w:lang w:eastAsia="de-DE"/>
              </w:rPr>
              <w:softHyphen/>
            </w:r>
            <w:r w:rsidRPr="006B0BDC">
              <w:rPr>
                <w:rFonts w:eastAsia="Times New Roman" w:cs="Times New Roman"/>
                <w:noProof w:val="0"/>
                <w:szCs w:val="24"/>
                <w:lang w:eastAsia="de-DE"/>
              </w:rPr>
              <w:t xml:space="preserve">zes der biologischen Vielfalt ab. </w:t>
            </w:r>
          </w:p>
          <w:p w14:paraId="73825E1A" w14:textId="77777777" w:rsidR="00475E92" w:rsidRPr="001323E5" w:rsidRDefault="00475E92" w:rsidP="006B0BDC">
            <w:pPr>
              <w:framePr w:wrap="auto" w:vAnchor="margin" w:yAlign="inline"/>
              <w:tabs>
                <w:tab w:val="clear" w:pos="454"/>
              </w:tabs>
              <w:ind w:left="720"/>
              <w:rPr>
                <w:rStyle w:val="HTMLZitat"/>
                <w:rFonts w:eastAsia="Times New Roman" w:cs="Times New Roman"/>
                <w:i w:val="0"/>
                <w:iCs w:val="0"/>
                <w:noProof w:val="0"/>
                <w:szCs w:val="24"/>
                <w:lang w:eastAsia="de-DE"/>
              </w:rPr>
            </w:pPr>
          </w:p>
        </w:tc>
      </w:tr>
      <w:tr w:rsidR="00FC3CFA" w14:paraId="51C8E7EA" w14:textId="77777777" w:rsidTr="00E154B6">
        <w:tc>
          <w:tcPr>
            <w:tcW w:w="7355" w:type="dxa"/>
            <w:gridSpan w:val="2"/>
            <w:shd w:val="clear" w:color="auto" w:fill="D6E3BC" w:themeFill="accent3" w:themeFillTint="66"/>
          </w:tcPr>
          <w:p w14:paraId="02680F51" w14:textId="77777777" w:rsidR="00FC3CFA" w:rsidRDefault="00FC3CFA" w:rsidP="00176147">
            <w:pPr>
              <w:pStyle w:val="KeinLeerraum"/>
              <w:rPr>
                <w:rStyle w:val="HTMLZitat"/>
              </w:rPr>
            </w:pPr>
            <w:r w:rsidRPr="006C2FAE">
              <w:rPr>
                <w:rStyle w:val="HTMLZitat"/>
                <w:b/>
              </w:rPr>
              <w:t>Das ist neu:</w:t>
            </w:r>
          </w:p>
          <w:p w14:paraId="6D2055BD" w14:textId="77777777" w:rsidR="00FC3CFA" w:rsidRDefault="00056D7D" w:rsidP="00176147">
            <w:pPr>
              <w:pStyle w:val="KeinLeerraum"/>
              <w:rPr>
                <w:rStyle w:val="HTMLZitat"/>
              </w:rPr>
            </w:pPr>
            <w:r>
              <w:rPr>
                <w:rStyle w:val="HTMLZitat"/>
              </w:rPr>
              <w:t>Die Thematisierung eines Ökosystems ist komplett neu.</w:t>
            </w:r>
            <w:r w:rsidR="00F10858">
              <w:rPr>
                <w:rStyle w:val="HTMLZitat"/>
              </w:rPr>
              <w:t xml:space="preserve"> Artenkenntnis und Nahrungsbeziehungen sind hier integriert.</w:t>
            </w:r>
          </w:p>
          <w:p w14:paraId="0C86202A" w14:textId="77777777" w:rsidR="00163284" w:rsidRPr="00DB2379" w:rsidRDefault="00163284" w:rsidP="00176147">
            <w:pPr>
              <w:pStyle w:val="KeinLeerraum"/>
              <w:rPr>
                <w:rStyle w:val="HTMLZitat"/>
              </w:rPr>
            </w:pPr>
            <w:r>
              <w:rPr>
                <w:rStyle w:val="HTMLZitat"/>
              </w:rPr>
              <w:t>Obligate Arbeit mit Mikroskop bzw. Binokular, ggf. erstmals auch mit Schnitt-Techniken (vgl. Kompetenzerwartun</w:t>
            </w:r>
            <w:r>
              <w:rPr>
                <w:rStyle w:val="HTMLZitat"/>
              </w:rPr>
              <w:softHyphen/>
              <w:t>gen</w:t>
            </w:r>
            <w:r w:rsidR="00B27C2E">
              <w:rPr>
                <w:rStyle w:val="HTMLZitat"/>
              </w:rPr>
              <w:t xml:space="preserve"> von 1.1!</w:t>
            </w:r>
            <w:r>
              <w:rPr>
                <w:rStyle w:val="HTMLZitat"/>
              </w:rPr>
              <w:t>)</w:t>
            </w:r>
          </w:p>
        </w:tc>
        <w:tc>
          <w:tcPr>
            <w:tcW w:w="7355" w:type="dxa"/>
            <w:gridSpan w:val="2"/>
            <w:shd w:val="clear" w:color="auto" w:fill="D6E3BC" w:themeFill="accent3" w:themeFillTint="66"/>
          </w:tcPr>
          <w:p w14:paraId="108C900D" w14:textId="77777777" w:rsidR="00FC3CFA" w:rsidRDefault="00FC3CFA" w:rsidP="00176147">
            <w:pPr>
              <w:pStyle w:val="KeinLeerraum"/>
              <w:rPr>
                <w:rStyle w:val="HTMLZitat"/>
              </w:rPr>
            </w:pPr>
            <w:r w:rsidRPr="006C2FAE">
              <w:rPr>
                <w:rStyle w:val="HTMLZitat"/>
                <w:b/>
              </w:rPr>
              <w:t>Das wurde weggelassen:</w:t>
            </w:r>
          </w:p>
          <w:p w14:paraId="7B7EFD50" w14:textId="77777777" w:rsidR="00FC3CFA" w:rsidRPr="00DB2379" w:rsidRDefault="00056D7D" w:rsidP="00176147">
            <w:pPr>
              <w:pStyle w:val="KeinLeerraum"/>
              <w:rPr>
                <w:rStyle w:val="HTMLZitat"/>
              </w:rPr>
            </w:pPr>
            <w:r>
              <w:rPr>
                <w:rStyle w:val="HTMLZitat"/>
              </w:rPr>
              <w:t>Lebensweise im Jahresverlauf</w:t>
            </w:r>
            <w:r w:rsidR="00FD5F38">
              <w:rPr>
                <w:rStyle w:val="HTMLZitat"/>
              </w:rPr>
              <w:t>; Gefährdung und Schutz bildet jetzt de</w:t>
            </w:r>
            <w:r w:rsidR="00206B28">
              <w:rPr>
                <w:rStyle w:val="HTMLZitat"/>
              </w:rPr>
              <w:t>n letzten Punkt im Lernbereich 1</w:t>
            </w:r>
            <w:r w:rsidR="00FD5F38">
              <w:rPr>
                <w:rStyle w:val="HTMLZitat"/>
              </w:rPr>
              <w:t>.1</w:t>
            </w:r>
          </w:p>
        </w:tc>
      </w:tr>
      <w:tr w:rsidR="00FC3CFA" w14:paraId="23188924" w14:textId="77777777" w:rsidTr="00057D4C">
        <w:tc>
          <w:tcPr>
            <w:tcW w:w="7355" w:type="dxa"/>
            <w:gridSpan w:val="2"/>
            <w:shd w:val="clear" w:color="auto" w:fill="F2DBDB" w:themeFill="accent2" w:themeFillTint="33"/>
          </w:tcPr>
          <w:p w14:paraId="2375CD9B" w14:textId="77777777" w:rsidR="00FC3CFA" w:rsidRDefault="00FC3CFA" w:rsidP="00176147">
            <w:pPr>
              <w:pStyle w:val="KeinLeerraum"/>
              <w:rPr>
                <w:rStyle w:val="HTMLZitat"/>
              </w:rPr>
            </w:pPr>
            <w:r w:rsidRPr="006C2FAE">
              <w:rPr>
                <w:rStyle w:val="HTMLZitat"/>
                <w:b/>
              </w:rPr>
              <w:t>Vorwissen:</w:t>
            </w:r>
          </w:p>
          <w:p w14:paraId="795D85BA" w14:textId="77777777" w:rsidR="00FC3CFA" w:rsidRPr="006C2FAE" w:rsidRDefault="00B815AF" w:rsidP="00176147">
            <w:pPr>
              <w:pStyle w:val="KeinLeerraum"/>
              <w:rPr>
                <w:rStyle w:val="HTMLZitat"/>
              </w:rPr>
            </w:pPr>
            <w:r>
              <w:rPr>
                <w:rStyle w:val="HTMLZitat"/>
              </w:rPr>
              <w:t>Jgst. 5, Lernbereich 2.5: Ökosystem Grünland</w:t>
            </w:r>
          </w:p>
        </w:tc>
        <w:tc>
          <w:tcPr>
            <w:tcW w:w="7355" w:type="dxa"/>
            <w:gridSpan w:val="2"/>
            <w:shd w:val="clear" w:color="auto" w:fill="F2DBDB" w:themeFill="accent2" w:themeFillTint="33"/>
          </w:tcPr>
          <w:p w14:paraId="13E02948" w14:textId="77777777" w:rsidR="00FC3CFA" w:rsidRDefault="00FC3CFA" w:rsidP="00176147">
            <w:pPr>
              <w:pStyle w:val="KeinLeerraum"/>
              <w:rPr>
                <w:rStyle w:val="HTMLZitat"/>
              </w:rPr>
            </w:pPr>
            <w:r w:rsidRPr="006C2FAE">
              <w:rPr>
                <w:rStyle w:val="HTMLZitat"/>
                <w:b/>
              </w:rPr>
              <w:t>Weiterverwendung:</w:t>
            </w:r>
          </w:p>
          <w:p w14:paraId="199C7A9D" w14:textId="77777777" w:rsidR="00FC3CFA" w:rsidRPr="00B815AF" w:rsidRDefault="00B815AF" w:rsidP="00176147">
            <w:pPr>
              <w:pStyle w:val="KeinLeerraum"/>
              <w:rPr>
                <w:rStyle w:val="HTMLZitat"/>
              </w:rPr>
            </w:pPr>
            <w:r>
              <w:rPr>
                <w:rStyle w:val="HTMLZitat"/>
              </w:rPr>
              <w:t>Ökologie in den folgenden Jgst.</w:t>
            </w:r>
          </w:p>
        </w:tc>
      </w:tr>
    </w:tbl>
    <w:p w14:paraId="7F51F514" w14:textId="77777777" w:rsidR="00DA20C3" w:rsidRDefault="00DA20C3" w:rsidP="00C92F7A">
      <w:pPr>
        <w:pStyle w:val="KeinLeerraum"/>
        <w:rPr>
          <w:rStyle w:val="HTMLZitat"/>
          <w:i w:val="0"/>
        </w:rPr>
      </w:pPr>
    </w:p>
    <w:p w14:paraId="0633F9A7" w14:textId="77777777" w:rsidR="00EA7222" w:rsidRDefault="00EA7222" w:rsidP="00C92F7A">
      <w:pPr>
        <w:pStyle w:val="KeinLeerraum"/>
        <w:rPr>
          <w:rStyle w:val="HTMLZitat"/>
          <w:i w:val="0"/>
        </w:rPr>
      </w:pPr>
    </w:p>
    <w:p w14:paraId="12FD390A" w14:textId="77777777" w:rsidR="00EA7222" w:rsidRDefault="00EA7222" w:rsidP="00C92F7A">
      <w:pPr>
        <w:pStyle w:val="KeinLeerraum"/>
        <w:rPr>
          <w:rStyle w:val="HTMLZitat"/>
          <w:i w:val="0"/>
        </w:rPr>
      </w:pPr>
    </w:p>
    <w:p w14:paraId="1781DF0C" w14:textId="77777777" w:rsidR="00EA7222" w:rsidRDefault="00EA7222" w:rsidP="00C92F7A">
      <w:pPr>
        <w:pStyle w:val="KeinLeerraum"/>
        <w:rPr>
          <w:rStyle w:val="HTMLZitat"/>
          <w:i w:val="0"/>
        </w:rPr>
      </w:pPr>
    </w:p>
    <w:p w14:paraId="6C567B7D" w14:textId="77777777" w:rsidR="00EA7222" w:rsidRDefault="00EA7222" w:rsidP="00C92F7A">
      <w:pPr>
        <w:pStyle w:val="KeinLeerraum"/>
        <w:rPr>
          <w:rStyle w:val="HTMLZitat"/>
          <w:i w:val="0"/>
        </w:rPr>
      </w:pPr>
    </w:p>
    <w:tbl>
      <w:tblPr>
        <w:tblStyle w:val="Tabellenraster"/>
        <w:tblW w:w="0" w:type="auto"/>
        <w:tblLook w:val="04A0" w:firstRow="1" w:lastRow="0" w:firstColumn="1" w:lastColumn="0" w:noHBand="0" w:noVBand="1"/>
      </w:tblPr>
      <w:tblGrid>
        <w:gridCol w:w="6148"/>
        <w:gridCol w:w="557"/>
        <w:gridCol w:w="7855"/>
      </w:tblGrid>
      <w:tr w:rsidR="00C90E48" w:rsidRPr="00A85D3B" w14:paraId="590EBB9C" w14:textId="77777777" w:rsidTr="002F658F">
        <w:tc>
          <w:tcPr>
            <w:tcW w:w="14710" w:type="dxa"/>
            <w:gridSpan w:val="3"/>
            <w:shd w:val="clear" w:color="auto" w:fill="CC99FF"/>
          </w:tcPr>
          <w:p w14:paraId="4CCC6A16" w14:textId="77777777" w:rsidR="00A01DA6" w:rsidRPr="00FC3CFA" w:rsidRDefault="00DB028D" w:rsidP="00C92F7A">
            <w:pPr>
              <w:pStyle w:val="KeinLeerraum"/>
              <w:rPr>
                <w:rStyle w:val="HTMLZitat"/>
                <w:rFonts w:ascii="Arial" w:hAnsi="Arial" w:cs="Arial"/>
                <w:b/>
                <w:i w:val="0"/>
                <w:sz w:val="28"/>
                <w:szCs w:val="28"/>
              </w:rPr>
            </w:pPr>
            <w:r>
              <w:rPr>
                <w:rStyle w:val="HTMLZitat"/>
                <w:rFonts w:ascii="Arial" w:hAnsi="Arial" w:cs="Arial"/>
                <w:b/>
                <w:i w:val="0"/>
                <w:sz w:val="28"/>
                <w:szCs w:val="28"/>
              </w:rPr>
              <w:t>1</w:t>
            </w:r>
            <w:r w:rsidR="00C90E48" w:rsidRPr="00A85D3B">
              <w:rPr>
                <w:rStyle w:val="HTMLZitat"/>
                <w:rFonts w:ascii="Arial" w:hAnsi="Arial" w:cs="Arial"/>
                <w:b/>
                <w:i w:val="0"/>
                <w:sz w:val="28"/>
                <w:szCs w:val="28"/>
              </w:rPr>
              <w:t>.1 Erkenntnisse gewinnen – kommunizieren – bewerten</w:t>
            </w:r>
          </w:p>
        </w:tc>
      </w:tr>
      <w:tr w:rsidR="00C90E48" w:rsidRPr="00606E83" w14:paraId="3DD6A04B" w14:textId="77777777" w:rsidTr="008C58D0">
        <w:tc>
          <w:tcPr>
            <w:tcW w:w="6204" w:type="dxa"/>
            <w:shd w:val="clear" w:color="auto" w:fill="FFFFCC"/>
          </w:tcPr>
          <w:p w14:paraId="254045E9" w14:textId="77777777" w:rsidR="00C90E48" w:rsidRPr="00606E83" w:rsidRDefault="00C90E48" w:rsidP="00C92F7A">
            <w:pPr>
              <w:pStyle w:val="KeinLeerraum"/>
              <w:rPr>
                <w:rStyle w:val="HTMLZitat"/>
                <w:b/>
                <w:i w:val="0"/>
              </w:rPr>
            </w:pPr>
            <w:r w:rsidRPr="00606E83">
              <w:rPr>
                <w:rStyle w:val="HTMLZitat"/>
                <w:b/>
                <w:i w:val="0"/>
              </w:rPr>
              <w:t>Inhalte zu den Kompetenzen</w:t>
            </w:r>
          </w:p>
        </w:tc>
        <w:tc>
          <w:tcPr>
            <w:tcW w:w="8506" w:type="dxa"/>
            <w:gridSpan w:val="2"/>
            <w:shd w:val="clear" w:color="auto" w:fill="CCCCFF"/>
          </w:tcPr>
          <w:p w14:paraId="2DC6C740" w14:textId="77777777" w:rsidR="00C90E48" w:rsidRPr="00606E83" w:rsidRDefault="00C90E48" w:rsidP="00C92F7A">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C90E48" w14:paraId="01F42B2E" w14:textId="77777777" w:rsidTr="008C58D0">
        <w:tc>
          <w:tcPr>
            <w:tcW w:w="6204" w:type="dxa"/>
            <w:shd w:val="clear" w:color="auto" w:fill="FFFFCC"/>
          </w:tcPr>
          <w:p w14:paraId="6DD02001" w14:textId="77777777" w:rsidR="00847615" w:rsidRPr="00847615" w:rsidRDefault="00847615" w:rsidP="00004D1C">
            <w:pPr>
              <w:framePr w:wrap="auto" w:vAnchor="margin" w:yAlign="inline"/>
              <w:numPr>
                <w:ilvl w:val="0"/>
                <w:numId w:val="23"/>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naturwissenschaftlicher Erkenntnisweg (Frage, Hypothe</w:t>
            </w:r>
            <w:r w:rsidR="00004D1C">
              <w:rPr>
                <w:rFonts w:eastAsia="Times New Roman" w:cs="Times New Roman"/>
                <w:noProof w:val="0"/>
                <w:szCs w:val="24"/>
                <w:lang w:eastAsia="de-DE"/>
              </w:rPr>
              <w:softHyphen/>
            </w:r>
            <w:r w:rsidRPr="00847615">
              <w:rPr>
                <w:rFonts w:eastAsia="Times New Roman" w:cs="Times New Roman"/>
                <w:noProof w:val="0"/>
                <w:szCs w:val="24"/>
                <w:lang w:eastAsia="de-DE"/>
              </w:rPr>
              <w:t xml:space="preserve">sen, naturwissenschaftliche Untersuchung planen und durchführen, Datenauswertung und –interpretation): u. a. Variable, Konstante, Kontrollversuch beim Experimentieren </w:t>
            </w:r>
          </w:p>
          <w:p w14:paraId="6468C07F" w14:textId="77777777" w:rsidR="00847615" w:rsidRPr="00847615" w:rsidRDefault="00847615" w:rsidP="00004D1C">
            <w:pPr>
              <w:framePr w:wrap="auto" w:vAnchor="margin" w:yAlign="inline"/>
              <w:numPr>
                <w:ilvl w:val="0"/>
                <w:numId w:val="23"/>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grundlegende Arbeitstechniken: sachgerechter Umgang mit einfachen Geräten z. B. beim Mikroskopieren, beim Präparieren, im Schulgarten </w:t>
            </w:r>
          </w:p>
          <w:p w14:paraId="21ADA4FA" w14:textId="77777777" w:rsidR="00847615" w:rsidRPr="00847615" w:rsidRDefault="00847615" w:rsidP="00004D1C">
            <w:pPr>
              <w:framePr w:wrap="auto" w:vAnchor="margin" w:yAlign="inline"/>
              <w:numPr>
                <w:ilvl w:val="0"/>
                <w:numId w:val="23"/>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Kennzeichen und Eigenschaften von materiellen und ideellen Modellen: u. a. Verwendung zur Erkenntnis</w:t>
            </w:r>
            <w:r w:rsidR="00004D1C">
              <w:rPr>
                <w:rFonts w:eastAsia="Times New Roman" w:cs="Times New Roman"/>
                <w:noProof w:val="0"/>
                <w:szCs w:val="24"/>
                <w:lang w:eastAsia="de-DE"/>
              </w:rPr>
              <w:softHyphen/>
            </w:r>
            <w:r w:rsidRPr="00847615">
              <w:rPr>
                <w:rFonts w:eastAsia="Times New Roman" w:cs="Times New Roman"/>
                <w:noProof w:val="0"/>
                <w:szCs w:val="24"/>
                <w:lang w:eastAsia="de-DE"/>
              </w:rPr>
              <w:t xml:space="preserve">gewinnung </w:t>
            </w:r>
          </w:p>
          <w:p w14:paraId="1D9EC052" w14:textId="77777777" w:rsidR="00847615" w:rsidRPr="00847615" w:rsidRDefault="00847615" w:rsidP="00004D1C">
            <w:pPr>
              <w:framePr w:wrap="auto" w:vAnchor="margin" w:yAlign="inline"/>
              <w:numPr>
                <w:ilvl w:val="0"/>
                <w:numId w:val="23"/>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Anfertigung und Auswertung verschiedener </w:t>
            </w:r>
            <w:r w:rsidR="0077787A" w:rsidRPr="0077787A">
              <w:rPr>
                <w:rFonts w:eastAsia="Times New Roman" w:cs="Times New Roman"/>
                <w:noProof w:val="0"/>
                <w:szCs w:val="24"/>
                <w:u w:val="single"/>
                <w:lang w:eastAsia="de-DE"/>
              </w:rPr>
              <w:t>analoger oder digitaler</w:t>
            </w:r>
            <w:r w:rsidR="0077787A">
              <w:rPr>
                <w:rFonts w:eastAsia="Times New Roman" w:cs="Times New Roman"/>
                <w:noProof w:val="0"/>
                <w:szCs w:val="24"/>
                <w:lang w:eastAsia="de-DE"/>
              </w:rPr>
              <w:t xml:space="preserve"> </w:t>
            </w:r>
            <w:r w:rsidRPr="00847615">
              <w:rPr>
                <w:rFonts w:eastAsia="Times New Roman" w:cs="Times New Roman"/>
                <w:noProof w:val="0"/>
                <w:szCs w:val="24"/>
                <w:lang w:eastAsia="de-DE"/>
              </w:rPr>
              <w:t>Darstellungs</w:t>
            </w:r>
            <w:r w:rsidR="00004D1C">
              <w:rPr>
                <w:rFonts w:eastAsia="Times New Roman" w:cs="Times New Roman"/>
                <w:noProof w:val="0"/>
                <w:szCs w:val="24"/>
                <w:lang w:eastAsia="de-DE"/>
              </w:rPr>
              <w:softHyphen/>
            </w:r>
            <w:r w:rsidRPr="00847615">
              <w:rPr>
                <w:rFonts w:eastAsia="Times New Roman" w:cs="Times New Roman"/>
                <w:noProof w:val="0"/>
                <w:szCs w:val="24"/>
                <w:lang w:eastAsia="de-DE"/>
              </w:rPr>
              <w:t>formen, Wechsel der Darstellungs</w:t>
            </w:r>
            <w:r w:rsidR="0077787A">
              <w:rPr>
                <w:rFonts w:eastAsia="Times New Roman" w:cs="Times New Roman"/>
                <w:noProof w:val="0"/>
                <w:szCs w:val="24"/>
                <w:lang w:eastAsia="de-DE"/>
              </w:rPr>
              <w:softHyphen/>
            </w:r>
            <w:r w:rsidRPr="00847615">
              <w:rPr>
                <w:rFonts w:eastAsia="Times New Roman" w:cs="Times New Roman"/>
                <w:noProof w:val="0"/>
                <w:szCs w:val="24"/>
                <w:lang w:eastAsia="de-DE"/>
              </w:rPr>
              <w:t xml:space="preserve">form: u. a. Säulen- und Liniendiagramm, ggf. weitere </w:t>
            </w:r>
          </w:p>
          <w:p w14:paraId="6E44D7C9" w14:textId="77777777" w:rsidR="00847615" w:rsidRPr="00847615" w:rsidRDefault="00847615" w:rsidP="00004D1C">
            <w:pPr>
              <w:framePr w:wrap="auto" w:vAnchor="margin" w:yAlign="inline"/>
              <w:numPr>
                <w:ilvl w:val="0"/>
                <w:numId w:val="23"/>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Kriterien zur Einschätzung von naturwissenschaftlichen Quellen (u. a. Qualifikation des Autors, Absicht des Autors, Vereinfachung für eine Zielgruppe) </w:t>
            </w:r>
          </w:p>
          <w:p w14:paraId="62173D98" w14:textId="77777777" w:rsidR="00847615" w:rsidRPr="00847615" w:rsidRDefault="00847615" w:rsidP="00004D1C">
            <w:pPr>
              <w:framePr w:wrap="auto" w:vAnchor="margin" w:yAlign="inline"/>
              <w:numPr>
                <w:ilvl w:val="0"/>
                <w:numId w:val="23"/>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beschreibende und bewertende Aussagen (z. B. anthropo</w:t>
            </w:r>
            <w:r w:rsidR="00004D1C">
              <w:rPr>
                <w:rFonts w:eastAsia="Times New Roman" w:cs="Times New Roman"/>
                <w:noProof w:val="0"/>
                <w:szCs w:val="24"/>
                <w:lang w:eastAsia="de-DE"/>
              </w:rPr>
              <w:softHyphen/>
            </w:r>
            <w:r w:rsidRPr="00847615">
              <w:rPr>
                <w:rFonts w:eastAsia="Times New Roman" w:cs="Times New Roman"/>
                <w:noProof w:val="0"/>
                <w:szCs w:val="24"/>
                <w:lang w:eastAsia="de-DE"/>
              </w:rPr>
              <w:t xml:space="preserve">morphe Darstellungen) </w:t>
            </w:r>
          </w:p>
          <w:p w14:paraId="30A2C88F" w14:textId="77777777" w:rsidR="00847615" w:rsidRPr="00847615" w:rsidRDefault="00847615" w:rsidP="00004D1C">
            <w:pPr>
              <w:framePr w:wrap="auto" w:vAnchor="margin" w:yAlign="inline"/>
              <w:numPr>
                <w:ilvl w:val="0"/>
                <w:numId w:val="23"/>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Gesundheitsbewusstsein und Verantwortung: u. a. Schutz der biologischen Vielfalt, Tierschutz bei Heim- und Nutz</w:t>
            </w:r>
            <w:r w:rsidR="00004D1C">
              <w:rPr>
                <w:rFonts w:eastAsia="Times New Roman" w:cs="Times New Roman"/>
                <w:noProof w:val="0"/>
                <w:szCs w:val="24"/>
                <w:lang w:eastAsia="de-DE"/>
              </w:rPr>
              <w:softHyphen/>
            </w:r>
            <w:r w:rsidRPr="00847615">
              <w:rPr>
                <w:rFonts w:eastAsia="Times New Roman" w:cs="Times New Roman"/>
                <w:noProof w:val="0"/>
                <w:szCs w:val="24"/>
                <w:lang w:eastAsia="de-DE"/>
              </w:rPr>
              <w:t xml:space="preserve">tieren </w:t>
            </w:r>
          </w:p>
          <w:p w14:paraId="6FF4F5B4" w14:textId="77777777" w:rsidR="00C90E48" w:rsidRPr="00DF02B9" w:rsidRDefault="00C90E48" w:rsidP="00847615">
            <w:pPr>
              <w:framePr w:wrap="auto" w:vAnchor="margin" w:yAlign="inline"/>
              <w:tabs>
                <w:tab w:val="clear" w:pos="454"/>
              </w:tabs>
              <w:ind w:left="357"/>
              <w:rPr>
                <w:rStyle w:val="HTMLZitat"/>
                <w:rFonts w:eastAsia="Times New Roman" w:cs="Times New Roman"/>
                <w:i w:val="0"/>
                <w:iCs w:val="0"/>
                <w:noProof w:val="0"/>
                <w:szCs w:val="24"/>
                <w:lang w:eastAsia="de-DE"/>
              </w:rPr>
            </w:pPr>
          </w:p>
        </w:tc>
        <w:tc>
          <w:tcPr>
            <w:tcW w:w="8506" w:type="dxa"/>
            <w:gridSpan w:val="2"/>
            <w:shd w:val="clear" w:color="auto" w:fill="CCCCFF"/>
          </w:tcPr>
          <w:p w14:paraId="2382FFD7"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unterscheiden die Phasen des naturwissenschaftlichen Erkenntnisweges und planen ihn anhand vorgegebener Kriterien, um Fragestellungen systematisch zu bearbeiten. </w:t>
            </w:r>
          </w:p>
          <w:p w14:paraId="739DA1E9"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führen vorstrukturierte einfache naturwissenschaftliche Untersuchungen zu vorgegebenen und eigenen Themen und Fragestellungen durch und verwenden dabei ggf. einfache Geräte und Hilfsmittel. </w:t>
            </w:r>
          </w:p>
          <w:p w14:paraId="01595A70"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unterscheiden bei der Durchführung von Experimenten Variablen und Konstanten und begründen die Notwendigkeit eines Kontrollversuchs. </w:t>
            </w:r>
          </w:p>
          <w:p w14:paraId="5BEF38A7"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beobachten Lebewesen und ihre Lebenserscheinungen auch in der natürlichen Umgebung anhand von wenigen vorgegebenen Kriterien und dokumentieren strukturiert ihre Beobachtung. </w:t>
            </w:r>
          </w:p>
          <w:p w14:paraId="035D40D4"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verwenden ein Lichtmikroskop oder Binokular nach Anleitung, um tierische und pflanzliche Präparate zu betrachten, und erstellen nach Vorgaben beschriftete Zeichnungen der betrachteten biologischen Strukturen. </w:t>
            </w:r>
          </w:p>
          <w:p w14:paraId="2B8CC202"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stellen einfache Präparate ggf. mit geeigneten Schnitttechniken selbst her und färben diese ggf. an. </w:t>
            </w:r>
          </w:p>
          <w:p w14:paraId="51FB9B05"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bestimmen ausgewählte Lebewesen mithilfe von in einfacher Fachsprache beschriebenen Abbildungen oder mithilfe eines einfachen dichotomen Schlüssels</w:t>
            </w:r>
            <w:r w:rsidR="00DE5144">
              <w:rPr>
                <w:rFonts w:eastAsia="Times New Roman" w:cs="Times New Roman"/>
                <w:noProof w:val="0"/>
                <w:szCs w:val="24"/>
                <w:lang w:eastAsia="de-DE"/>
              </w:rPr>
              <w:t xml:space="preserve"> </w:t>
            </w:r>
            <w:r w:rsidR="00DE5144" w:rsidRPr="00DE5144">
              <w:rPr>
                <w:rFonts w:eastAsia="Times New Roman" w:cs="Times New Roman"/>
                <w:noProof w:val="0"/>
                <w:szCs w:val="24"/>
                <w:u w:val="single"/>
                <w:lang w:eastAsia="de-DE"/>
              </w:rPr>
              <w:t>(ggf. digitale Nachschlagewerke)</w:t>
            </w:r>
            <w:r w:rsidRPr="00847615">
              <w:rPr>
                <w:rFonts w:eastAsia="Times New Roman" w:cs="Times New Roman"/>
                <w:noProof w:val="0"/>
                <w:szCs w:val="24"/>
                <w:lang w:eastAsia="de-DE"/>
              </w:rPr>
              <w:t xml:space="preserve">, um ihre Artenkenntnis zu erweitern. </w:t>
            </w:r>
          </w:p>
          <w:p w14:paraId="3C76F5EB"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analysieren einfache naturwissenschaftliche Untersuchungen und leiten mögliche Fehlerquellen und Möglichkeiten der Fehlervermeidung für Erkenntniswege ab. </w:t>
            </w:r>
          </w:p>
          <w:p w14:paraId="3AC50FD0"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vergleichen Modelle mit der Realität, erkennen Modelle als solche und beschrei</w:t>
            </w:r>
            <w:r w:rsidR="00004D1C">
              <w:rPr>
                <w:rFonts w:eastAsia="Times New Roman" w:cs="Times New Roman"/>
                <w:noProof w:val="0"/>
                <w:szCs w:val="24"/>
                <w:lang w:eastAsia="de-DE"/>
              </w:rPr>
              <w:softHyphen/>
            </w:r>
            <w:r w:rsidRPr="00847615">
              <w:rPr>
                <w:rFonts w:eastAsia="Times New Roman" w:cs="Times New Roman"/>
                <w:noProof w:val="0"/>
                <w:szCs w:val="24"/>
                <w:lang w:eastAsia="de-DE"/>
              </w:rPr>
              <w:t xml:space="preserve">ben Abweichungen zur Realität. </w:t>
            </w:r>
          </w:p>
          <w:p w14:paraId="34FC776E"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übertragen einfache Sachverhalte auf ein bestehendes Modell bzw. setzen ein bestehendes Modell zu einem einfachen Sachverhalt in Bezug. </w:t>
            </w:r>
          </w:p>
          <w:p w14:paraId="547E7AC5"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protokollieren auch mithilfe von Zeichnungen einfache Arbeitsabläufe und Ergeb</w:t>
            </w:r>
            <w:r w:rsidR="00004D1C">
              <w:rPr>
                <w:rFonts w:eastAsia="Times New Roman" w:cs="Times New Roman"/>
                <w:noProof w:val="0"/>
                <w:szCs w:val="24"/>
                <w:lang w:eastAsia="de-DE"/>
              </w:rPr>
              <w:softHyphen/>
            </w:r>
            <w:r w:rsidRPr="00847615">
              <w:rPr>
                <w:rFonts w:eastAsia="Times New Roman" w:cs="Times New Roman"/>
                <w:noProof w:val="0"/>
                <w:szCs w:val="24"/>
                <w:lang w:eastAsia="de-DE"/>
              </w:rPr>
              <w:t xml:space="preserve">nisse weitgehend selbständig. </w:t>
            </w:r>
          </w:p>
          <w:p w14:paraId="1338C02B"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lastRenderedPageBreak/>
              <w:t>überführen Sachverhalte in eine sachgerechte Darstellungsform (z. B. Text, Schema</w:t>
            </w:r>
            <w:r w:rsidR="00004D1C">
              <w:rPr>
                <w:rFonts w:eastAsia="Times New Roman" w:cs="Times New Roman"/>
                <w:noProof w:val="0"/>
                <w:szCs w:val="24"/>
                <w:lang w:eastAsia="de-DE"/>
              </w:rPr>
              <w:softHyphen/>
            </w:r>
            <w:r w:rsidRPr="00847615">
              <w:rPr>
                <w:rFonts w:eastAsia="Times New Roman" w:cs="Times New Roman"/>
                <w:noProof w:val="0"/>
                <w:szCs w:val="24"/>
                <w:lang w:eastAsia="de-DE"/>
              </w:rPr>
              <w:t>zeichnung, Diagramm, Tabelle) und wandeln Darstellungsformen inein</w:t>
            </w:r>
            <w:r w:rsidR="00004D1C">
              <w:rPr>
                <w:rFonts w:eastAsia="Times New Roman" w:cs="Times New Roman"/>
                <w:noProof w:val="0"/>
                <w:szCs w:val="24"/>
                <w:lang w:eastAsia="de-DE"/>
              </w:rPr>
              <w:softHyphen/>
            </w:r>
            <w:r w:rsidRPr="00847615">
              <w:rPr>
                <w:rFonts w:eastAsia="Times New Roman" w:cs="Times New Roman"/>
                <w:noProof w:val="0"/>
                <w:szCs w:val="24"/>
                <w:lang w:eastAsia="de-DE"/>
              </w:rPr>
              <w:t xml:space="preserve">ander um. </w:t>
            </w:r>
          </w:p>
          <w:p w14:paraId="0330FAFB"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beschreiben in Fachsprache Beziehungen zwischen mehreren Fakten in richtigem Kausalzusammenhang (z. B. je-desto-Beziehungen). </w:t>
            </w:r>
          </w:p>
          <w:p w14:paraId="09191BFF"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schätzen Quellen zu einfachen biologischen Themen nach vorgegebenen Kriterien ein und wählen aus vorgegebenen Quellen geeignete aus. </w:t>
            </w:r>
          </w:p>
          <w:p w14:paraId="2353AA95" w14:textId="77777777" w:rsidR="00847615" w:rsidRPr="00847615" w:rsidRDefault="00847615" w:rsidP="00004D1C">
            <w:pPr>
              <w:framePr w:wrap="auto" w:vAnchor="margin" w:yAlign="inline"/>
              <w:numPr>
                <w:ilvl w:val="0"/>
                <w:numId w:val="22"/>
              </w:numPr>
              <w:tabs>
                <w:tab w:val="clear" w:pos="454"/>
              </w:tabs>
              <w:ind w:left="357" w:hanging="357"/>
              <w:rPr>
                <w:rFonts w:eastAsia="Times New Roman" w:cs="Times New Roman"/>
                <w:noProof w:val="0"/>
                <w:szCs w:val="24"/>
                <w:lang w:eastAsia="de-DE"/>
              </w:rPr>
            </w:pPr>
            <w:r w:rsidRPr="00847615">
              <w:rPr>
                <w:rFonts w:eastAsia="Times New Roman" w:cs="Times New Roman"/>
                <w:noProof w:val="0"/>
                <w:szCs w:val="24"/>
                <w:lang w:eastAsia="de-DE"/>
              </w:rPr>
              <w:t xml:space="preserve">unterscheiden zwischen beschreibenden und bewertenden Aussagen, um Fakten von Bewertungen abzugrenzen. </w:t>
            </w:r>
          </w:p>
          <w:p w14:paraId="5BC3CF4A" w14:textId="77777777" w:rsidR="00C90E48" w:rsidRPr="00847615" w:rsidRDefault="00847615" w:rsidP="00004D1C">
            <w:pPr>
              <w:framePr w:wrap="auto" w:vAnchor="margin" w:yAlign="inline"/>
              <w:numPr>
                <w:ilvl w:val="0"/>
                <w:numId w:val="22"/>
              </w:numPr>
              <w:tabs>
                <w:tab w:val="clear" w:pos="454"/>
              </w:tabs>
              <w:ind w:left="357" w:hanging="357"/>
              <w:rPr>
                <w:rStyle w:val="HTMLZitat"/>
                <w:rFonts w:eastAsia="Times New Roman" w:cs="Times New Roman"/>
                <w:i w:val="0"/>
                <w:iCs w:val="0"/>
                <w:noProof w:val="0"/>
                <w:szCs w:val="24"/>
                <w:lang w:eastAsia="de-DE"/>
              </w:rPr>
            </w:pPr>
            <w:r w:rsidRPr="00847615">
              <w:rPr>
                <w:rFonts w:eastAsia="Times New Roman" w:cs="Times New Roman"/>
                <w:noProof w:val="0"/>
                <w:szCs w:val="24"/>
                <w:lang w:eastAsia="de-DE"/>
              </w:rPr>
              <w:t>wägen Folgen von Handlungen des Menschen für sich und seine Umwelt ab, die die Lebenswelt der Schülerinnen und Schüler betreffen, um bewusste Entschei</w:t>
            </w:r>
            <w:r w:rsidR="005009F9">
              <w:rPr>
                <w:rFonts w:eastAsia="Times New Roman" w:cs="Times New Roman"/>
                <w:noProof w:val="0"/>
                <w:szCs w:val="24"/>
                <w:lang w:eastAsia="de-DE"/>
              </w:rPr>
              <w:softHyphen/>
            </w:r>
            <w:r w:rsidRPr="00847615">
              <w:rPr>
                <w:rFonts w:eastAsia="Times New Roman" w:cs="Times New Roman"/>
                <w:noProof w:val="0"/>
                <w:szCs w:val="24"/>
                <w:lang w:eastAsia="de-DE"/>
              </w:rPr>
              <w:t>dun</w:t>
            </w:r>
            <w:r w:rsidR="005009F9">
              <w:rPr>
                <w:rFonts w:eastAsia="Times New Roman" w:cs="Times New Roman"/>
                <w:noProof w:val="0"/>
                <w:szCs w:val="24"/>
                <w:lang w:eastAsia="de-DE"/>
              </w:rPr>
              <w:softHyphen/>
            </w:r>
            <w:r w:rsidRPr="00847615">
              <w:rPr>
                <w:rFonts w:eastAsia="Times New Roman" w:cs="Times New Roman"/>
                <w:noProof w:val="0"/>
                <w:szCs w:val="24"/>
                <w:lang w:eastAsia="de-DE"/>
              </w:rPr>
              <w:t xml:space="preserve">gen treffen zu können. </w:t>
            </w:r>
          </w:p>
        </w:tc>
      </w:tr>
      <w:tr w:rsidR="00FD5F38" w14:paraId="605D8D51" w14:textId="77777777" w:rsidTr="00E56C1C">
        <w:tc>
          <w:tcPr>
            <w:tcW w:w="6771" w:type="dxa"/>
            <w:gridSpan w:val="2"/>
            <w:shd w:val="clear" w:color="auto" w:fill="D6E3BC" w:themeFill="accent3" w:themeFillTint="66"/>
          </w:tcPr>
          <w:p w14:paraId="0F29450D" w14:textId="77777777" w:rsidR="00FD5F38" w:rsidRPr="00FD5F38" w:rsidRDefault="00FD5F38" w:rsidP="00FD5F38">
            <w:pPr>
              <w:framePr w:wrap="auto" w:vAnchor="margin" w:yAlign="inline"/>
              <w:tabs>
                <w:tab w:val="clear" w:pos="454"/>
              </w:tabs>
              <w:rPr>
                <w:rFonts w:eastAsia="Times New Roman" w:cs="Times New Roman"/>
                <w:b/>
                <w:noProof w:val="0"/>
                <w:szCs w:val="24"/>
                <w:lang w:eastAsia="de-DE"/>
              </w:rPr>
            </w:pPr>
            <w:r w:rsidRPr="00FD5F38">
              <w:rPr>
                <w:rFonts w:eastAsia="Times New Roman" w:cs="Times New Roman"/>
                <w:b/>
                <w:noProof w:val="0"/>
                <w:szCs w:val="24"/>
                <w:lang w:eastAsia="de-DE"/>
              </w:rPr>
              <w:lastRenderedPageBreak/>
              <w:t>Neu</w:t>
            </w:r>
            <w:r w:rsidR="00163284">
              <w:rPr>
                <w:rFonts w:eastAsia="Times New Roman" w:cs="Times New Roman"/>
                <w:b/>
                <w:noProof w:val="0"/>
                <w:szCs w:val="24"/>
                <w:lang w:eastAsia="de-DE"/>
              </w:rPr>
              <w:t>e Inhalte</w:t>
            </w:r>
            <w:r w:rsidRPr="00FD5F38">
              <w:rPr>
                <w:rFonts w:eastAsia="Times New Roman" w:cs="Times New Roman"/>
                <w:b/>
                <w:noProof w:val="0"/>
                <w:szCs w:val="24"/>
                <w:lang w:eastAsia="de-DE"/>
              </w:rPr>
              <w:t xml:space="preserve"> gegenüber der Jahrgangsstufe 5:</w:t>
            </w:r>
          </w:p>
          <w:p w14:paraId="3D4AC630" w14:textId="77777777" w:rsidR="00FD5F38" w:rsidRPr="00FD5F38" w:rsidRDefault="00FD5F38" w:rsidP="005009F9">
            <w:pPr>
              <w:pStyle w:val="KeinLeerraum"/>
              <w:numPr>
                <w:ilvl w:val="0"/>
                <w:numId w:val="42"/>
              </w:numPr>
              <w:ind w:left="357" w:hanging="357"/>
              <w:rPr>
                <w:rFonts w:eastAsia="Times New Roman" w:cs="Times New Roman"/>
                <w:noProof w:val="0"/>
                <w:szCs w:val="24"/>
                <w:lang w:eastAsia="de-DE"/>
              </w:rPr>
            </w:pPr>
            <w:r w:rsidRPr="00FD5F38">
              <w:rPr>
                <w:lang w:eastAsia="de-DE"/>
              </w:rPr>
              <w:t xml:space="preserve">naturwissenschaftlicher Erkenntnisweg: </w:t>
            </w:r>
            <w:r w:rsidRPr="00FD5F38">
              <w:rPr>
                <w:rFonts w:eastAsia="Times New Roman" w:cs="Times New Roman"/>
                <w:noProof w:val="0"/>
                <w:szCs w:val="24"/>
                <w:lang w:eastAsia="de-DE"/>
              </w:rPr>
              <w:t>Variable, Konstante, Kontrollversuch beim Experimentieren</w:t>
            </w:r>
          </w:p>
          <w:p w14:paraId="78A1EE55" w14:textId="77777777" w:rsidR="00FD5F38" w:rsidRPr="00FD5F38" w:rsidRDefault="00FD5F38" w:rsidP="005009F9">
            <w:pPr>
              <w:pStyle w:val="KeinLeerraum"/>
              <w:numPr>
                <w:ilvl w:val="0"/>
                <w:numId w:val="42"/>
              </w:numPr>
              <w:ind w:left="357" w:hanging="357"/>
              <w:rPr>
                <w:rFonts w:eastAsia="Times New Roman" w:cs="Times New Roman"/>
                <w:noProof w:val="0"/>
                <w:szCs w:val="24"/>
                <w:lang w:eastAsia="de-DE"/>
              </w:rPr>
            </w:pPr>
            <w:r w:rsidRPr="00FD5F38">
              <w:rPr>
                <w:lang w:eastAsia="de-DE"/>
              </w:rPr>
              <w:t xml:space="preserve">Modelle: </w:t>
            </w:r>
            <w:r w:rsidRPr="00FD5F38">
              <w:rPr>
                <w:rFonts w:eastAsia="Times New Roman" w:cs="Times New Roman"/>
                <w:noProof w:val="0"/>
                <w:szCs w:val="24"/>
                <w:lang w:eastAsia="de-DE"/>
              </w:rPr>
              <w:t xml:space="preserve">Verwendung zur Erkenntnisgewinnung </w:t>
            </w:r>
          </w:p>
          <w:p w14:paraId="77413D58" w14:textId="77777777" w:rsidR="00FD5F38" w:rsidRPr="00FD5F38" w:rsidRDefault="00FD5F38" w:rsidP="005009F9">
            <w:pPr>
              <w:pStyle w:val="KeinLeerraum"/>
              <w:numPr>
                <w:ilvl w:val="0"/>
                <w:numId w:val="42"/>
              </w:numPr>
              <w:ind w:left="357" w:hanging="357"/>
              <w:rPr>
                <w:rFonts w:eastAsia="Times New Roman" w:cs="Times New Roman"/>
                <w:noProof w:val="0"/>
                <w:szCs w:val="24"/>
                <w:lang w:eastAsia="de-DE"/>
              </w:rPr>
            </w:pPr>
            <w:r w:rsidRPr="00FD5F38">
              <w:rPr>
                <w:rFonts w:eastAsia="Times New Roman" w:cs="Times New Roman"/>
                <w:noProof w:val="0"/>
                <w:szCs w:val="24"/>
                <w:lang w:eastAsia="de-DE"/>
              </w:rPr>
              <w:t>Darstellungsformen: konkret Säulen- und Liniendiagramm</w:t>
            </w:r>
          </w:p>
          <w:p w14:paraId="1CDB4C96" w14:textId="77777777" w:rsidR="00FD5F38" w:rsidRPr="00FD5F38" w:rsidRDefault="00FD5F38" w:rsidP="005009F9">
            <w:pPr>
              <w:pStyle w:val="KeinLeerraum"/>
              <w:numPr>
                <w:ilvl w:val="0"/>
                <w:numId w:val="42"/>
              </w:numPr>
              <w:ind w:left="357" w:hanging="357"/>
              <w:rPr>
                <w:rFonts w:eastAsia="Times New Roman" w:cs="Times New Roman"/>
                <w:noProof w:val="0"/>
                <w:szCs w:val="24"/>
                <w:lang w:eastAsia="de-DE"/>
              </w:rPr>
            </w:pPr>
            <w:r w:rsidRPr="00FD5F38">
              <w:rPr>
                <w:rFonts w:eastAsia="Times New Roman" w:cs="Times New Roman"/>
                <w:noProof w:val="0"/>
                <w:szCs w:val="24"/>
                <w:lang w:eastAsia="de-DE"/>
              </w:rPr>
              <w:t>Kriterien zur Einschätzung</w:t>
            </w:r>
            <w:r w:rsidR="001E3CD0">
              <w:rPr>
                <w:rFonts w:eastAsia="Times New Roman" w:cs="Times New Roman"/>
                <w:noProof w:val="0"/>
                <w:szCs w:val="24"/>
                <w:lang w:eastAsia="de-DE"/>
              </w:rPr>
              <w:t xml:space="preserve"> von natur</w:t>
            </w:r>
            <w:r w:rsidRPr="00FD5F38">
              <w:rPr>
                <w:rFonts w:eastAsia="Times New Roman" w:cs="Times New Roman"/>
                <w:noProof w:val="0"/>
                <w:szCs w:val="24"/>
                <w:lang w:eastAsia="de-DE"/>
              </w:rPr>
              <w:t>wissenschaftlichen Quellen</w:t>
            </w:r>
            <w:r w:rsidR="001E3CD0">
              <w:rPr>
                <w:rFonts w:eastAsia="Times New Roman" w:cs="Times New Roman"/>
                <w:noProof w:val="0"/>
                <w:szCs w:val="24"/>
                <w:lang w:eastAsia="de-DE"/>
              </w:rPr>
              <w:t xml:space="preserve"> </w:t>
            </w:r>
            <w:r w:rsidR="001E3CD0">
              <w:rPr>
                <w:rFonts w:eastAsia="Times New Roman" w:cs="Times New Roman"/>
                <w:i/>
                <w:noProof w:val="0"/>
                <w:szCs w:val="24"/>
                <w:lang w:eastAsia="de-DE"/>
              </w:rPr>
              <w:t>(nicht explizit im Fach</w:t>
            </w:r>
            <w:r w:rsidR="005009F9">
              <w:rPr>
                <w:rFonts w:eastAsia="Times New Roman" w:cs="Times New Roman"/>
                <w:i/>
                <w:noProof w:val="0"/>
                <w:szCs w:val="24"/>
                <w:lang w:eastAsia="de-DE"/>
              </w:rPr>
              <w:t>lehrplan</w:t>
            </w:r>
            <w:r w:rsidR="001E3CD0">
              <w:rPr>
                <w:rFonts w:eastAsia="Times New Roman" w:cs="Times New Roman"/>
                <w:i/>
                <w:noProof w:val="0"/>
                <w:szCs w:val="24"/>
                <w:lang w:eastAsia="de-DE"/>
              </w:rPr>
              <w:t xml:space="preserve"> Deutsch!)</w:t>
            </w:r>
          </w:p>
          <w:p w14:paraId="2415D476" w14:textId="77777777" w:rsidR="00FD5F38" w:rsidRPr="00FD5F38" w:rsidRDefault="00FD5F38" w:rsidP="005009F9">
            <w:pPr>
              <w:pStyle w:val="KeinLeerraum"/>
              <w:numPr>
                <w:ilvl w:val="0"/>
                <w:numId w:val="42"/>
              </w:numPr>
              <w:ind w:left="357" w:hanging="357"/>
              <w:rPr>
                <w:rFonts w:eastAsia="Times New Roman" w:cs="Times New Roman"/>
                <w:noProof w:val="0"/>
                <w:szCs w:val="24"/>
                <w:lang w:eastAsia="de-DE"/>
              </w:rPr>
            </w:pPr>
            <w:r w:rsidRPr="00FD5F38">
              <w:rPr>
                <w:rFonts w:eastAsia="Times New Roman" w:cs="Times New Roman"/>
                <w:noProof w:val="0"/>
                <w:szCs w:val="24"/>
                <w:lang w:eastAsia="de-DE"/>
              </w:rPr>
              <w:t>beschreibende und bewertende Aussagen</w:t>
            </w:r>
            <w:r w:rsidR="001E3CD0">
              <w:rPr>
                <w:rFonts w:eastAsia="Times New Roman" w:cs="Times New Roman"/>
                <w:noProof w:val="0"/>
                <w:szCs w:val="24"/>
                <w:lang w:eastAsia="de-DE"/>
              </w:rPr>
              <w:t xml:space="preserve"> </w:t>
            </w:r>
            <w:r w:rsidR="001E3CD0">
              <w:rPr>
                <w:rFonts w:eastAsia="Times New Roman" w:cs="Times New Roman"/>
                <w:i/>
                <w:noProof w:val="0"/>
                <w:szCs w:val="24"/>
                <w:lang w:eastAsia="de-DE"/>
              </w:rPr>
              <w:t>(nicht explizit im Fach</w:t>
            </w:r>
            <w:r w:rsidR="005009F9">
              <w:rPr>
                <w:rFonts w:eastAsia="Times New Roman" w:cs="Times New Roman"/>
                <w:i/>
                <w:noProof w:val="0"/>
                <w:szCs w:val="24"/>
                <w:lang w:eastAsia="de-DE"/>
              </w:rPr>
              <w:softHyphen/>
              <w:t>lehrplan</w:t>
            </w:r>
            <w:r w:rsidR="001E3CD0">
              <w:rPr>
                <w:rFonts w:eastAsia="Times New Roman" w:cs="Times New Roman"/>
                <w:i/>
                <w:noProof w:val="0"/>
                <w:szCs w:val="24"/>
                <w:lang w:eastAsia="de-DE"/>
              </w:rPr>
              <w:t xml:space="preserve"> Deutsch!)</w:t>
            </w:r>
          </w:p>
        </w:tc>
        <w:tc>
          <w:tcPr>
            <w:tcW w:w="7939" w:type="dxa"/>
            <w:shd w:val="clear" w:color="auto" w:fill="D6E3BC" w:themeFill="accent3" w:themeFillTint="66"/>
          </w:tcPr>
          <w:p w14:paraId="74846EA8" w14:textId="77777777" w:rsidR="00FD5F38" w:rsidRPr="00163284" w:rsidRDefault="00163284" w:rsidP="00163284">
            <w:pPr>
              <w:framePr w:wrap="auto" w:vAnchor="margin" w:yAlign="inline"/>
              <w:tabs>
                <w:tab w:val="clear" w:pos="454"/>
              </w:tabs>
              <w:rPr>
                <w:rFonts w:eastAsia="Times New Roman" w:cs="Times New Roman"/>
                <w:b/>
                <w:noProof w:val="0"/>
                <w:szCs w:val="24"/>
                <w:lang w:eastAsia="de-DE"/>
              </w:rPr>
            </w:pPr>
            <w:r w:rsidRPr="00163284">
              <w:rPr>
                <w:rFonts w:eastAsia="Times New Roman" w:cs="Times New Roman"/>
                <w:b/>
                <w:noProof w:val="0"/>
                <w:szCs w:val="24"/>
                <w:lang w:eastAsia="de-DE"/>
              </w:rPr>
              <w:t>Neue Kompetenzen gegenüber der Jahrgangsstufe 5:</w:t>
            </w:r>
          </w:p>
          <w:p w14:paraId="1796214A" w14:textId="77777777" w:rsidR="00163284" w:rsidRDefault="00163284" w:rsidP="005009F9">
            <w:pPr>
              <w:pStyle w:val="KeinLeerraum"/>
              <w:numPr>
                <w:ilvl w:val="0"/>
                <w:numId w:val="45"/>
              </w:numPr>
              <w:ind w:left="357" w:hanging="357"/>
              <w:rPr>
                <w:lang w:eastAsia="de-DE"/>
              </w:rPr>
            </w:pPr>
            <w:r>
              <w:rPr>
                <w:lang w:eastAsia="de-DE"/>
              </w:rPr>
              <w:t>eigene Planungen, um Fragestellungen systematisch zu bearbeiten</w:t>
            </w:r>
          </w:p>
          <w:p w14:paraId="7587C9E7" w14:textId="77777777" w:rsidR="00163284" w:rsidRDefault="00163284" w:rsidP="005009F9">
            <w:pPr>
              <w:pStyle w:val="KeinLeerraum"/>
              <w:numPr>
                <w:ilvl w:val="0"/>
                <w:numId w:val="45"/>
              </w:numPr>
              <w:ind w:left="357" w:hanging="357"/>
              <w:rPr>
                <w:lang w:eastAsia="de-DE"/>
              </w:rPr>
            </w:pPr>
            <w:r>
              <w:rPr>
                <w:lang w:eastAsia="de-DE"/>
              </w:rPr>
              <w:t>Variablen, Konstanten, Notwendigkeit eines Kontrollversuchs</w:t>
            </w:r>
          </w:p>
          <w:p w14:paraId="7559A1B2" w14:textId="77777777" w:rsidR="00163284" w:rsidRDefault="00163284" w:rsidP="005009F9">
            <w:pPr>
              <w:pStyle w:val="KeinLeerraum"/>
              <w:numPr>
                <w:ilvl w:val="0"/>
                <w:numId w:val="45"/>
              </w:numPr>
              <w:ind w:left="357" w:hanging="357"/>
              <w:rPr>
                <w:lang w:eastAsia="de-DE"/>
              </w:rPr>
            </w:pPr>
            <w:r>
              <w:rPr>
                <w:lang w:eastAsia="de-DE"/>
              </w:rPr>
              <w:t>Beobachtungen auch in der freien Natur nach vorgegebenen Kriterien mit eigener Dokumentation</w:t>
            </w:r>
          </w:p>
          <w:p w14:paraId="0A9D1065" w14:textId="77777777" w:rsidR="00163284" w:rsidRDefault="00163284" w:rsidP="005009F9">
            <w:pPr>
              <w:pStyle w:val="KeinLeerraum"/>
              <w:numPr>
                <w:ilvl w:val="0"/>
                <w:numId w:val="45"/>
              </w:numPr>
              <w:ind w:left="357" w:hanging="357"/>
              <w:rPr>
                <w:lang w:eastAsia="de-DE"/>
              </w:rPr>
            </w:pPr>
            <w:r>
              <w:rPr>
                <w:lang w:eastAsia="de-DE"/>
              </w:rPr>
              <w:t>Bestimmung von Lebewesen anhand von Abbildungen oder eines einfachen dichotomen Schlüssels</w:t>
            </w:r>
          </w:p>
          <w:p w14:paraId="468AA75E" w14:textId="77777777" w:rsidR="00163284" w:rsidRDefault="00163284" w:rsidP="005009F9">
            <w:pPr>
              <w:pStyle w:val="KeinLeerraum"/>
              <w:numPr>
                <w:ilvl w:val="0"/>
                <w:numId w:val="45"/>
              </w:numPr>
              <w:ind w:left="357" w:hanging="357"/>
              <w:rPr>
                <w:lang w:eastAsia="de-DE"/>
              </w:rPr>
            </w:pPr>
            <w:r>
              <w:rPr>
                <w:lang w:eastAsia="de-DE"/>
              </w:rPr>
              <w:t>selbständige Protokolle von Arbeitsabläufen und Ergebnissen</w:t>
            </w:r>
          </w:p>
          <w:p w14:paraId="50438F39" w14:textId="77777777" w:rsidR="00163284" w:rsidRDefault="00163284" w:rsidP="005009F9">
            <w:pPr>
              <w:pStyle w:val="KeinLeerraum"/>
              <w:numPr>
                <w:ilvl w:val="0"/>
                <w:numId w:val="45"/>
              </w:numPr>
              <w:ind w:left="357" w:hanging="357"/>
              <w:rPr>
                <w:lang w:eastAsia="de-DE"/>
              </w:rPr>
            </w:pPr>
            <w:r>
              <w:rPr>
                <w:lang w:eastAsia="de-DE"/>
              </w:rPr>
              <w:t>selbständige Umwandlung von Darstellungsformen ineinander</w:t>
            </w:r>
          </w:p>
          <w:p w14:paraId="4ADA61E3" w14:textId="77777777" w:rsidR="00163284" w:rsidRDefault="00163284" w:rsidP="005009F9">
            <w:pPr>
              <w:pStyle w:val="KeinLeerraum"/>
              <w:numPr>
                <w:ilvl w:val="0"/>
                <w:numId w:val="45"/>
              </w:numPr>
              <w:ind w:left="357" w:hanging="357"/>
              <w:rPr>
                <w:lang w:eastAsia="de-DE"/>
              </w:rPr>
            </w:pPr>
            <w:r>
              <w:rPr>
                <w:lang w:eastAsia="de-DE"/>
              </w:rPr>
              <w:t>selbständige Formulierungen in der Fachsprache (Kausalzusammenhänge)</w:t>
            </w:r>
          </w:p>
          <w:p w14:paraId="36EA15AF" w14:textId="77777777" w:rsidR="00163284" w:rsidRDefault="00163284" w:rsidP="005009F9">
            <w:pPr>
              <w:pStyle w:val="KeinLeerraum"/>
              <w:numPr>
                <w:ilvl w:val="0"/>
                <w:numId w:val="45"/>
              </w:numPr>
              <w:ind w:left="357" w:hanging="357"/>
              <w:rPr>
                <w:lang w:eastAsia="de-DE"/>
              </w:rPr>
            </w:pPr>
            <w:r>
              <w:rPr>
                <w:lang w:eastAsia="de-DE"/>
              </w:rPr>
              <w:t>Abgrenzung von Fakten und Bewertungen</w:t>
            </w:r>
          </w:p>
          <w:p w14:paraId="4D4EBAB5" w14:textId="77777777" w:rsidR="005009F9" w:rsidRPr="00163284" w:rsidRDefault="005009F9" w:rsidP="005009F9">
            <w:pPr>
              <w:pStyle w:val="KeinLeerraum"/>
              <w:numPr>
                <w:ilvl w:val="0"/>
                <w:numId w:val="45"/>
              </w:numPr>
              <w:ind w:left="357" w:hanging="357"/>
              <w:rPr>
                <w:lang w:eastAsia="de-DE"/>
              </w:rPr>
            </w:pPr>
          </w:p>
        </w:tc>
      </w:tr>
      <w:tr w:rsidR="0074629E" w14:paraId="49C3B3A1" w14:textId="77777777" w:rsidTr="00AD1369">
        <w:tc>
          <w:tcPr>
            <w:tcW w:w="14710" w:type="dxa"/>
            <w:gridSpan w:val="3"/>
            <w:shd w:val="clear" w:color="auto" w:fill="F2DBDB" w:themeFill="accent2" w:themeFillTint="33"/>
          </w:tcPr>
          <w:p w14:paraId="000334EC" w14:textId="77777777" w:rsidR="0074629E" w:rsidRDefault="0074629E" w:rsidP="00E56C1C">
            <w:pPr>
              <w:framePr w:wrap="auto" w:vAnchor="margin" w:yAlign="inline"/>
              <w:tabs>
                <w:tab w:val="clear" w:pos="454"/>
              </w:tabs>
              <w:rPr>
                <w:rStyle w:val="HTMLZitat"/>
                <w:b/>
                <w:i w:val="0"/>
              </w:rPr>
            </w:pPr>
            <w:r>
              <w:rPr>
                <w:rStyle w:val="HTMLZitat"/>
                <w:b/>
                <w:i w:val="0"/>
              </w:rPr>
              <w:t>Zusammenarbeit mit anderen Fächern:</w:t>
            </w:r>
          </w:p>
          <w:p w14:paraId="1611E2B5" w14:textId="77777777" w:rsidR="0074629E" w:rsidRDefault="0074629E" w:rsidP="005D6E59">
            <w:pPr>
              <w:pStyle w:val="KeinLeerraum"/>
              <w:rPr>
                <w:b/>
              </w:rPr>
            </w:pPr>
            <w:r>
              <w:rPr>
                <w:b/>
              </w:rPr>
              <w:t xml:space="preserve">Geographie, Jgst. 5, Lernbereich 1: </w:t>
            </w:r>
          </w:p>
          <w:p w14:paraId="4732EA3C" w14:textId="77777777" w:rsidR="0074629E" w:rsidRDefault="0074629E" w:rsidP="005D6E59">
            <w:pPr>
              <w:pStyle w:val="KeinLeerraum"/>
              <w:numPr>
                <w:ilvl w:val="0"/>
                <w:numId w:val="43"/>
              </w:numPr>
            </w:pPr>
            <w:r w:rsidRPr="00B11DCC">
              <w:t>übersichtliche Tabellen anlegen, Säulen- und Balkendiagramme zeichnen</w:t>
            </w:r>
          </w:p>
          <w:p w14:paraId="0750D51B" w14:textId="77777777" w:rsidR="0074629E" w:rsidRDefault="0074629E" w:rsidP="005D6E59">
            <w:pPr>
              <w:pStyle w:val="KeinLeerraum"/>
              <w:numPr>
                <w:ilvl w:val="0"/>
                <w:numId w:val="43"/>
              </w:numPr>
            </w:pPr>
            <w:r>
              <w:t>einfache Messungen durchführen, erste Experimente durchführen</w:t>
            </w:r>
          </w:p>
          <w:p w14:paraId="430C2BC0" w14:textId="77777777" w:rsidR="0074629E" w:rsidRPr="00B11DCC" w:rsidRDefault="0074629E" w:rsidP="005D6E59">
            <w:pPr>
              <w:pStyle w:val="KeinLeerraum"/>
              <w:rPr>
                <w:b/>
              </w:rPr>
            </w:pPr>
            <w:r w:rsidRPr="00B11DCC">
              <w:rPr>
                <w:b/>
              </w:rPr>
              <w:t>Deutsch, Jgst. 5, Lernbereich 2:</w:t>
            </w:r>
          </w:p>
          <w:p w14:paraId="44F72E68" w14:textId="77777777" w:rsidR="0074629E" w:rsidRDefault="0074629E" w:rsidP="001E3CD0">
            <w:pPr>
              <w:pStyle w:val="Listenabsatz"/>
              <w:framePr w:wrap="auto" w:vAnchor="margin" w:yAlign="inline"/>
              <w:numPr>
                <w:ilvl w:val="0"/>
                <w:numId w:val="44"/>
              </w:numPr>
              <w:tabs>
                <w:tab w:val="clear" w:pos="454"/>
              </w:tabs>
            </w:pPr>
            <w:r>
              <w:t>pragmatische Texte (einschließlich Tabellen und Balken</w:t>
            </w:r>
            <w:r>
              <w:softHyphen/>
              <w:t>diagramme) verstehen und nutzen</w:t>
            </w:r>
          </w:p>
          <w:p w14:paraId="59BC1476" w14:textId="77777777" w:rsidR="00A56344" w:rsidRPr="00560436" w:rsidRDefault="00A56344" w:rsidP="00A56344">
            <w:pPr>
              <w:pStyle w:val="KeinLeerraum"/>
              <w:rPr>
                <w:b/>
              </w:rPr>
            </w:pPr>
            <w:r w:rsidRPr="00560436">
              <w:rPr>
                <w:b/>
              </w:rPr>
              <w:t>Mathematik, Jgst. 5, Lernbereich 4:</w:t>
            </w:r>
          </w:p>
          <w:p w14:paraId="1F69D40D" w14:textId="77777777" w:rsidR="00A56344" w:rsidRDefault="00A56344" w:rsidP="00A56344">
            <w:pPr>
              <w:pStyle w:val="KeinLeerraum"/>
              <w:numPr>
                <w:ilvl w:val="0"/>
                <w:numId w:val="46"/>
              </w:numPr>
            </w:pPr>
            <w:r>
              <w:t>Größen und ihre Einheiten: Geld, Länge, Masse, Zeit, Flächeninhalt</w:t>
            </w:r>
          </w:p>
          <w:p w14:paraId="39F8C0C1" w14:textId="77777777" w:rsidR="00A56344" w:rsidRPr="008539AE" w:rsidRDefault="00A56344" w:rsidP="00A56344">
            <w:pPr>
              <w:pStyle w:val="Listenabsatz"/>
              <w:framePr w:wrap="auto" w:vAnchor="margin" w:yAlign="inline"/>
              <w:tabs>
                <w:tab w:val="clear" w:pos="454"/>
              </w:tabs>
            </w:pPr>
            <w:r w:rsidRPr="008539AE">
              <w:rPr>
                <w:b/>
              </w:rPr>
              <w:lastRenderedPageBreak/>
              <w:t>Achtung</w:t>
            </w:r>
            <w:r w:rsidRPr="008539AE">
              <w:t xml:space="preserve">: Rationale Zahlen </w:t>
            </w:r>
            <w:r w:rsidR="00C86A31" w:rsidRPr="008539AE">
              <w:t>(Brüche zweier ganzer Zahlen) in der Schreibweise mit</w:t>
            </w:r>
            <w:r w:rsidRPr="008539AE">
              <w:t xml:space="preserve"> </w:t>
            </w:r>
            <w:r w:rsidR="00C86A31" w:rsidRPr="008539AE">
              <w:t>Bruchstrich (</w:t>
            </w:r>
            <w:r w:rsidRPr="008539AE">
              <w:t>Bruchzahlen</w:t>
            </w:r>
            <w:r w:rsidR="00C86A31" w:rsidRPr="008539AE">
              <w:t xml:space="preserve">) bzw. als Dezimalbrüche stehen </w:t>
            </w:r>
            <w:r w:rsidR="008539AE" w:rsidRPr="008539AE">
              <w:t xml:space="preserve">im Mathematikunterricht </w:t>
            </w:r>
            <w:r w:rsidR="00C86A31" w:rsidRPr="008539AE">
              <w:t>am Anfang der 6. Klasse</w:t>
            </w:r>
            <w:r w:rsidR="000C2D07">
              <w:t xml:space="preserve"> (Lrnbereich 1)</w:t>
            </w:r>
            <w:r w:rsidR="00C86A31" w:rsidRPr="008539AE">
              <w:t>;</w:t>
            </w:r>
            <w:r w:rsidRPr="008539AE">
              <w:t xml:space="preserve"> Prozentrechnen </w:t>
            </w:r>
            <w:r w:rsidR="008539AE" w:rsidRPr="008539AE">
              <w:t>in Verbindung mit Diagrammdarstellungen (Kreis- und Säulendiagramm) steht erst im zweiten Halbjahr der 6. Klasse</w:t>
            </w:r>
            <w:r w:rsidR="000C2D07">
              <w:t xml:space="preserve"> (Lernbereich 3)</w:t>
            </w:r>
            <w:r w:rsidR="008539AE" w:rsidRPr="008539AE">
              <w:t>.</w:t>
            </w:r>
          </w:p>
          <w:p w14:paraId="17077146" w14:textId="77777777" w:rsidR="0074629E" w:rsidRPr="008539AE" w:rsidRDefault="0074629E" w:rsidP="005D6E59">
            <w:pPr>
              <w:pStyle w:val="KeinLeerraum"/>
              <w:rPr>
                <w:b/>
              </w:rPr>
            </w:pPr>
            <w:r w:rsidRPr="008539AE">
              <w:rPr>
                <w:b/>
              </w:rPr>
              <w:t>Deutsch, Jgst. 6, Lernbereich 2:</w:t>
            </w:r>
          </w:p>
          <w:p w14:paraId="13915702" w14:textId="77777777" w:rsidR="00A56344" w:rsidRPr="000C2D07" w:rsidRDefault="0074629E" w:rsidP="000C2D07">
            <w:pPr>
              <w:pStyle w:val="Listenabsatz"/>
              <w:framePr w:wrap="auto" w:vAnchor="margin" w:yAlign="inline"/>
              <w:numPr>
                <w:ilvl w:val="0"/>
                <w:numId w:val="44"/>
              </w:numPr>
              <w:tabs>
                <w:tab w:val="clear" w:pos="454"/>
              </w:tabs>
              <w:rPr>
                <w:rFonts w:eastAsia="Times New Roman" w:cs="Times New Roman"/>
                <w:noProof w:val="0"/>
                <w:szCs w:val="24"/>
                <w:lang w:eastAsia="de-DE"/>
              </w:rPr>
            </w:pPr>
            <w:r>
              <w:t>pragmatische Texte und weitere Medien im Allgemeinen verstehen und nutzen</w:t>
            </w:r>
          </w:p>
        </w:tc>
      </w:tr>
    </w:tbl>
    <w:p w14:paraId="73CF0166" w14:textId="77777777" w:rsidR="00DA20C3" w:rsidRDefault="00DA20C3" w:rsidP="00C92F7A">
      <w:pPr>
        <w:pStyle w:val="KeinLeerraum"/>
        <w:rPr>
          <w:rStyle w:val="HTMLZitat"/>
          <w:i w:val="0"/>
        </w:rPr>
      </w:pPr>
    </w:p>
    <w:tbl>
      <w:tblPr>
        <w:tblStyle w:val="Tabellenraster"/>
        <w:tblW w:w="0" w:type="auto"/>
        <w:tblLook w:val="04A0" w:firstRow="1" w:lastRow="0" w:firstColumn="1" w:lastColumn="0" w:noHBand="0" w:noVBand="1"/>
      </w:tblPr>
      <w:tblGrid>
        <w:gridCol w:w="6148"/>
        <w:gridCol w:w="1138"/>
        <w:gridCol w:w="5436"/>
        <w:gridCol w:w="1838"/>
      </w:tblGrid>
      <w:tr w:rsidR="00E351B1" w:rsidRPr="00A85D3B" w14:paraId="274A05CB" w14:textId="77777777" w:rsidTr="007311A2">
        <w:tc>
          <w:tcPr>
            <w:tcW w:w="14710" w:type="dxa"/>
            <w:gridSpan w:val="4"/>
            <w:shd w:val="clear" w:color="auto" w:fill="FFFF00"/>
          </w:tcPr>
          <w:p w14:paraId="6775A50E" w14:textId="77777777" w:rsidR="00E351B1" w:rsidRDefault="00E351B1" w:rsidP="003732FC">
            <w:pPr>
              <w:pStyle w:val="KeinLeerraum"/>
              <w:rPr>
                <w:rStyle w:val="HTMLZitat"/>
                <w:rFonts w:ascii="Arial" w:hAnsi="Arial" w:cs="Arial"/>
                <w:i w:val="0"/>
              </w:rPr>
            </w:pPr>
            <w:r>
              <w:rPr>
                <w:rStyle w:val="HTMLZitat"/>
                <w:rFonts w:ascii="Arial" w:hAnsi="Arial" w:cs="Arial"/>
                <w:b/>
                <w:i w:val="0"/>
                <w:sz w:val="28"/>
                <w:szCs w:val="28"/>
              </w:rPr>
              <w:t>2 Schwerpunkt Informatik</w:t>
            </w:r>
          </w:p>
        </w:tc>
      </w:tr>
      <w:tr w:rsidR="00E351B1" w:rsidRPr="00A85D3B" w14:paraId="1FC472E2" w14:textId="77777777" w:rsidTr="003732FC">
        <w:tc>
          <w:tcPr>
            <w:tcW w:w="12866" w:type="dxa"/>
            <w:gridSpan w:val="3"/>
            <w:shd w:val="clear" w:color="auto" w:fill="FFFF00"/>
          </w:tcPr>
          <w:p w14:paraId="5DCD1250" w14:textId="77777777" w:rsidR="00E351B1" w:rsidRPr="00A85D3B" w:rsidRDefault="00E351B1" w:rsidP="003732FC">
            <w:pPr>
              <w:pStyle w:val="KeinLeerraum"/>
              <w:rPr>
                <w:rStyle w:val="HTMLZitat"/>
                <w:rFonts w:ascii="Arial" w:hAnsi="Arial" w:cs="Arial"/>
                <w:b/>
                <w:i w:val="0"/>
                <w:sz w:val="28"/>
                <w:szCs w:val="28"/>
              </w:rPr>
            </w:pPr>
            <w:r>
              <w:rPr>
                <w:rStyle w:val="HTMLZitat"/>
                <w:rFonts w:ascii="Arial" w:hAnsi="Arial" w:cs="Arial"/>
                <w:b/>
                <w:i w:val="0"/>
                <w:sz w:val="28"/>
                <w:szCs w:val="28"/>
              </w:rPr>
              <w:t>2.2 Projekt: Erstellen einer Multimedia-Präsentation</w:t>
            </w:r>
          </w:p>
        </w:tc>
        <w:tc>
          <w:tcPr>
            <w:tcW w:w="1844" w:type="dxa"/>
            <w:shd w:val="clear" w:color="auto" w:fill="FFFF00"/>
          </w:tcPr>
          <w:p w14:paraId="1F44718A" w14:textId="77777777" w:rsidR="00E351B1" w:rsidRPr="00A85D3B" w:rsidRDefault="00E351B1" w:rsidP="003732FC">
            <w:pPr>
              <w:pStyle w:val="KeinLeerraum"/>
              <w:rPr>
                <w:rStyle w:val="HTMLZitat"/>
                <w:rFonts w:ascii="Arial" w:hAnsi="Arial" w:cs="Arial"/>
                <w:i w:val="0"/>
              </w:rPr>
            </w:pPr>
            <w:r>
              <w:rPr>
                <w:rStyle w:val="HTMLZitat"/>
                <w:rFonts w:ascii="Arial" w:hAnsi="Arial" w:cs="Arial"/>
                <w:i w:val="0"/>
              </w:rPr>
              <w:t>ca. 5</w:t>
            </w:r>
            <w:r w:rsidRPr="00A85D3B">
              <w:rPr>
                <w:rStyle w:val="HTMLZitat"/>
                <w:rFonts w:ascii="Arial" w:hAnsi="Arial" w:cs="Arial"/>
                <w:i w:val="0"/>
              </w:rPr>
              <w:t xml:space="preserve"> Stunden</w:t>
            </w:r>
          </w:p>
        </w:tc>
      </w:tr>
      <w:tr w:rsidR="00E351B1" w:rsidRPr="00606E83" w14:paraId="21FF2035" w14:textId="77777777" w:rsidTr="003732FC">
        <w:tc>
          <w:tcPr>
            <w:tcW w:w="6204" w:type="dxa"/>
            <w:shd w:val="clear" w:color="auto" w:fill="FFFFCC"/>
          </w:tcPr>
          <w:p w14:paraId="4E7800F9" w14:textId="77777777" w:rsidR="00E351B1" w:rsidRPr="00606E83" w:rsidRDefault="00E351B1" w:rsidP="003732FC">
            <w:pPr>
              <w:pStyle w:val="KeinLeerraum"/>
              <w:rPr>
                <w:rStyle w:val="HTMLZitat"/>
                <w:b/>
                <w:i w:val="0"/>
              </w:rPr>
            </w:pPr>
            <w:r w:rsidRPr="00606E83">
              <w:rPr>
                <w:rStyle w:val="HTMLZitat"/>
                <w:b/>
                <w:i w:val="0"/>
              </w:rPr>
              <w:t>Inhalte zu den Kompetenzen</w:t>
            </w:r>
          </w:p>
        </w:tc>
        <w:tc>
          <w:tcPr>
            <w:tcW w:w="8506" w:type="dxa"/>
            <w:gridSpan w:val="3"/>
            <w:shd w:val="clear" w:color="auto" w:fill="CCCCFF"/>
          </w:tcPr>
          <w:p w14:paraId="6CCA2520" w14:textId="77777777" w:rsidR="00E351B1" w:rsidRPr="00606E83" w:rsidRDefault="00E351B1" w:rsidP="003732FC">
            <w:pPr>
              <w:pStyle w:val="KeinLeerraum"/>
              <w:rPr>
                <w:rStyle w:val="HTMLZitat"/>
                <w:b/>
                <w:i w:val="0"/>
              </w:rPr>
            </w:pPr>
            <w:r w:rsidRPr="00606E83">
              <w:rPr>
                <w:rStyle w:val="HTMLZitat"/>
                <w:b/>
                <w:i w:val="0"/>
              </w:rPr>
              <w:t xml:space="preserve">Kompetenzerwartungen: </w:t>
            </w:r>
            <w:r w:rsidRPr="00606E83">
              <w:rPr>
                <w:rFonts w:eastAsia="Times New Roman" w:cs="Times New Roman"/>
                <w:b/>
                <w:noProof w:val="0"/>
                <w:szCs w:val="24"/>
                <w:lang w:eastAsia="de-DE"/>
              </w:rPr>
              <w:t>Die Schülerinnen und Schüler ...</w:t>
            </w:r>
          </w:p>
        </w:tc>
      </w:tr>
      <w:tr w:rsidR="00E351B1" w14:paraId="7176D652" w14:textId="77777777" w:rsidTr="003732FC">
        <w:tc>
          <w:tcPr>
            <w:tcW w:w="6204" w:type="dxa"/>
            <w:shd w:val="clear" w:color="auto" w:fill="FFFFCC"/>
          </w:tcPr>
          <w:p w14:paraId="5383542A" w14:textId="77777777" w:rsidR="00E351B1" w:rsidRPr="00E351B1" w:rsidRDefault="00E351B1" w:rsidP="005009F9">
            <w:pPr>
              <w:pStyle w:val="Listenabsatz"/>
              <w:framePr w:wrap="auto" w:vAnchor="margin" w:yAlign="inline"/>
              <w:numPr>
                <w:ilvl w:val="0"/>
                <w:numId w:val="48"/>
              </w:numPr>
              <w:tabs>
                <w:tab w:val="clear" w:pos="454"/>
              </w:tabs>
              <w:ind w:left="357" w:hanging="357"/>
              <w:rPr>
                <w:rFonts w:eastAsia="Times New Roman" w:cs="Times New Roman"/>
                <w:noProof w:val="0"/>
                <w:szCs w:val="24"/>
                <w:lang w:eastAsia="de-DE"/>
              </w:rPr>
            </w:pPr>
            <w:r w:rsidRPr="00E351B1">
              <w:rPr>
                <w:rFonts w:eastAsia="Times New Roman" w:cs="Times New Roman"/>
                <w:noProof w:val="0"/>
                <w:szCs w:val="24"/>
                <w:lang w:eastAsia="de-DE"/>
              </w:rPr>
              <w:t>Kriterien für die Qualität einer Multimediapräsentation, z. B. Textanteil je Folie, Schriftgröße, Farbwahl, zielge</w:t>
            </w:r>
            <w:r w:rsidR="005009F9">
              <w:rPr>
                <w:rFonts w:eastAsia="Times New Roman" w:cs="Times New Roman"/>
                <w:noProof w:val="0"/>
                <w:szCs w:val="24"/>
                <w:lang w:eastAsia="de-DE"/>
              </w:rPr>
              <w:softHyphen/>
            </w:r>
            <w:r w:rsidRPr="00E351B1">
              <w:rPr>
                <w:rFonts w:eastAsia="Times New Roman" w:cs="Times New Roman"/>
                <w:noProof w:val="0"/>
                <w:szCs w:val="24"/>
                <w:lang w:eastAsia="de-DE"/>
              </w:rPr>
              <w:t xml:space="preserve">richtete Auswahl von Animationen </w:t>
            </w:r>
          </w:p>
          <w:p w14:paraId="7040B0F6" w14:textId="77777777" w:rsidR="00E351B1" w:rsidRPr="00E351B1" w:rsidRDefault="00E351B1" w:rsidP="005009F9">
            <w:pPr>
              <w:pStyle w:val="Listenabsatz"/>
              <w:framePr w:wrap="auto" w:vAnchor="margin" w:yAlign="inline"/>
              <w:numPr>
                <w:ilvl w:val="0"/>
                <w:numId w:val="48"/>
              </w:numPr>
              <w:tabs>
                <w:tab w:val="clear" w:pos="454"/>
              </w:tabs>
              <w:ind w:left="357" w:hanging="357"/>
              <w:rPr>
                <w:rStyle w:val="HTMLZitat"/>
                <w:rFonts w:eastAsia="Times New Roman" w:cs="Times New Roman"/>
                <w:i w:val="0"/>
                <w:iCs w:val="0"/>
                <w:noProof w:val="0"/>
                <w:szCs w:val="24"/>
                <w:lang w:eastAsia="de-DE"/>
              </w:rPr>
            </w:pPr>
            <w:r w:rsidRPr="00E351B1">
              <w:rPr>
                <w:rFonts w:eastAsia="Times New Roman" w:cs="Times New Roman"/>
                <w:noProof w:val="0"/>
                <w:szCs w:val="24"/>
                <w:lang w:eastAsia="de-DE"/>
              </w:rPr>
              <w:t>Urheberrecht im Kontext der Erstellung von schulischen Arbeiten, u. a. Quellenangabe, Zitieren</w:t>
            </w:r>
          </w:p>
        </w:tc>
        <w:tc>
          <w:tcPr>
            <w:tcW w:w="8506" w:type="dxa"/>
            <w:gridSpan w:val="3"/>
            <w:shd w:val="clear" w:color="auto" w:fill="CCCCFF"/>
          </w:tcPr>
          <w:p w14:paraId="7CD1C82C" w14:textId="77777777" w:rsidR="00E351B1" w:rsidRDefault="00E351B1" w:rsidP="005009F9">
            <w:pPr>
              <w:pStyle w:val="Listenabsatz"/>
              <w:framePr w:wrap="auto" w:vAnchor="margin" w:yAlign="inline"/>
              <w:numPr>
                <w:ilvl w:val="0"/>
                <w:numId w:val="47"/>
              </w:numPr>
              <w:tabs>
                <w:tab w:val="clear" w:pos="454"/>
              </w:tabs>
              <w:ind w:left="357" w:hanging="357"/>
              <w:rPr>
                <w:rFonts w:eastAsia="Times New Roman" w:cs="Times New Roman"/>
                <w:noProof w:val="0"/>
                <w:szCs w:val="24"/>
                <w:lang w:eastAsia="de-DE"/>
              </w:rPr>
            </w:pPr>
            <w:r w:rsidRPr="00E351B1">
              <w:rPr>
                <w:rFonts w:eastAsia="Times New Roman" w:cs="Times New Roman"/>
                <w:noProof w:val="0"/>
                <w:szCs w:val="24"/>
                <w:lang w:eastAsia="de-DE"/>
              </w:rPr>
              <w:t>erstellen innerhalb eines vorgegebenen Zeitrahmens eine ansprechende Multi</w:t>
            </w:r>
            <w:r w:rsidR="005009F9">
              <w:rPr>
                <w:rFonts w:eastAsia="Times New Roman" w:cs="Times New Roman"/>
                <w:noProof w:val="0"/>
                <w:szCs w:val="24"/>
                <w:lang w:eastAsia="de-DE"/>
              </w:rPr>
              <w:softHyphen/>
            </w:r>
            <w:r w:rsidRPr="00E351B1">
              <w:rPr>
                <w:rFonts w:eastAsia="Times New Roman" w:cs="Times New Roman"/>
                <w:noProof w:val="0"/>
                <w:szCs w:val="24"/>
                <w:lang w:eastAsia="de-DE"/>
              </w:rPr>
              <w:t xml:space="preserve">mediapräsentation zu einem </w:t>
            </w:r>
            <w:r w:rsidR="00B27C2E">
              <w:rPr>
                <w:rFonts w:eastAsia="Times New Roman" w:cs="Times New Roman"/>
                <w:noProof w:val="0"/>
                <w:szCs w:val="24"/>
                <w:u w:val="single"/>
                <w:lang w:eastAsia="de-DE"/>
              </w:rPr>
              <w:t xml:space="preserve">vorgegebenen </w:t>
            </w:r>
            <w:r w:rsidRPr="00E351B1">
              <w:rPr>
                <w:rFonts w:eastAsia="Times New Roman" w:cs="Times New Roman"/>
                <w:noProof w:val="0"/>
                <w:szCs w:val="24"/>
                <w:lang w:eastAsia="de-DE"/>
              </w:rPr>
              <w:t xml:space="preserve">Thema </w:t>
            </w:r>
            <w:r w:rsidRPr="00B27C2E">
              <w:rPr>
                <w:rFonts w:eastAsia="Times New Roman" w:cs="Times New Roman"/>
                <w:strike/>
                <w:noProof w:val="0"/>
                <w:szCs w:val="24"/>
                <w:lang w:eastAsia="de-DE"/>
              </w:rPr>
              <w:t>aus einem anderen Fachgebiet (z. B. Biologie, Deutsch, Geschichte)</w:t>
            </w:r>
            <w:r w:rsidRPr="00E351B1">
              <w:rPr>
                <w:rFonts w:eastAsia="Times New Roman" w:cs="Times New Roman"/>
                <w:noProof w:val="0"/>
                <w:szCs w:val="24"/>
                <w:lang w:eastAsia="de-DE"/>
              </w:rPr>
              <w:t xml:space="preserve"> und berücksichtigen dabei sinnvolle Kriterien für die Quali</w:t>
            </w:r>
            <w:r w:rsidR="005009F9">
              <w:rPr>
                <w:rFonts w:eastAsia="Times New Roman" w:cs="Times New Roman"/>
                <w:noProof w:val="0"/>
                <w:szCs w:val="24"/>
                <w:lang w:eastAsia="de-DE"/>
              </w:rPr>
              <w:softHyphen/>
            </w:r>
            <w:r w:rsidRPr="00E351B1">
              <w:rPr>
                <w:rFonts w:eastAsia="Times New Roman" w:cs="Times New Roman"/>
                <w:noProof w:val="0"/>
                <w:szCs w:val="24"/>
                <w:lang w:eastAsia="de-DE"/>
              </w:rPr>
              <w:t xml:space="preserve">tät einer Präsentationsgestaltung. </w:t>
            </w:r>
          </w:p>
          <w:p w14:paraId="16F9351A" w14:textId="77777777" w:rsidR="00E351B1" w:rsidRPr="00E351B1" w:rsidRDefault="00E351B1" w:rsidP="005009F9">
            <w:pPr>
              <w:pStyle w:val="Listenabsatz"/>
              <w:framePr w:wrap="auto" w:vAnchor="margin" w:yAlign="inline"/>
              <w:numPr>
                <w:ilvl w:val="0"/>
                <w:numId w:val="47"/>
              </w:numPr>
              <w:tabs>
                <w:tab w:val="clear" w:pos="454"/>
              </w:tabs>
              <w:ind w:left="357" w:hanging="357"/>
              <w:rPr>
                <w:rStyle w:val="HTMLZitat"/>
                <w:rFonts w:eastAsia="Times New Roman" w:cs="Times New Roman"/>
                <w:i w:val="0"/>
                <w:iCs w:val="0"/>
                <w:noProof w:val="0"/>
                <w:szCs w:val="24"/>
                <w:lang w:eastAsia="de-DE"/>
              </w:rPr>
            </w:pPr>
            <w:r w:rsidRPr="00E351B1">
              <w:rPr>
                <w:rFonts w:eastAsia="Times New Roman" w:cs="Times New Roman"/>
                <w:noProof w:val="0"/>
                <w:szCs w:val="24"/>
                <w:lang w:eastAsia="de-DE"/>
              </w:rPr>
              <w:t>beachten bei der Zusammenstellung der Inhalte für die Multimediapräsentation grundlegende Vorgaben des Urheberrechts.</w:t>
            </w:r>
          </w:p>
        </w:tc>
      </w:tr>
      <w:tr w:rsidR="00E351B1" w14:paraId="1C87836E" w14:textId="77777777" w:rsidTr="003732FC">
        <w:tc>
          <w:tcPr>
            <w:tcW w:w="7355" w:type="dxa"/>
            <w:gridSpan w:val="2"/>
            <w:shd w:val="clear" w:color="auto" w:fill="D6E3BC" w:themeFill="accent3" w:themeFillTint="66"/>
          </w:tcPr>
          <w:p w14:paraId="77090A9C" w14:textId="77777777" w:rsidR="00E351B1" w:rsidRPr="00E351B1" w:rsidRDefault="00E351B1" w:rsidP="003732FC">
            <w:pPr>
              <w:pStyle w:val="KeinLeerraum"/>
              <w:rPr>
                <w:rStyle w:val="HTMLZitat"/>
              </w:rPr>
            </w:pPr>
            <w:r w:rsidRPr="006C2FAE">
              <w:rPr>
                <w:rStyle w:val="HTMLZitat"/>
                <w:b/>
              </w:rPr>
              <w:t>Das ist neu:</w:t>
            </w:r>
          </w:p>
          <w:p w14:paraId="30E90892" w14:textId="77777777" w:rsidR="00E351B1" w:rsidRPr="00DB2379" w:rsidRDefault="00E351B1" w:rsidP="003732FC">
            <w:pPr>
              <w:pStyle w:val="KeinLeerraum"/>
              <w:rPr>
                <w:rStyle w:val="HTMLZitat"/>
              </w:rPr>
            </w:pPr>
            <w:r>
              <w:rPr>
                <w:rStyle w:val="HTMLZitat"/>
              </w:rPr>
              <w:t>konkrete Aufzählung, was unter der Qualität von Präsentationen zu verstehen ist</w:t>
            </w:r>
            <w:r w:rsidR="00EB31CF">
              <w:rPr>
                <w:rStyle w:val="HTMLZitat"/>
              </w:rPr>
              <w:t>; Urheberrecht als Lerninhalt</w:t>
            </w:r>
          </w:p>
        </w:tc>
        <w:tc>
          <w:tcPr>
            <w:tcW w:w="7355" w:type="dxa"/>
            <w:gridSpan w:val="2"/>
            <w:shd w:val="clear" w:color="auto" w:fill="D6E3BC" w:themeFill="accent3" w:themeFillTint="66"/>
          </w:tcPr>
          <w:p w14:paraId="76FA934A" w14:textId="77777777" w:rsidR="00E351B1" w:rsidRDefault="00E351B1" w:rsidP="003732FC">
            <w:pPr>
              <w:pStyle w:val="KeinLeerraum"/>
              <w:rPr>
                <w:rStyle w:val="HTMLZitat"/>
              </w:rPr>
            </w:pPr>
            <w:r w:rsidRPr="006C2FAE">
              <w:rPr>
                <w:rStyle w:val="HTMLZitat"/>
                <w:b/>
              </w:rPr>
              <w:t>Das wurde weggelassen:</w:t>
            </w:r>
          </w:p>
          <w:p w14:paraId="05F17E50" w14:textId="77777777" w:rsidR="00E351B1" w:rsidRPr="00DB2379" w:rsidRDefault="00EB31CF" w:rsidP="00B27C2E">
            <w:pPr>
              <w:pStyle w:val="KeinLeerraum"/>
              <w:rPr>
                <w:rStyle w:val="HTMLZitat"/>
              </w:rPr>
            </w:pPr>
            <w:r>
              <w:rPr>
                <w:rStyle w:val="HTMLZitat"/>
              </w:rPr>
              <w:t xml:space="preserve">Die </w:t>
            </w:r>
            <w:r w:rsidR="00B27C2E">
              <w:rPr>
                <w:rStyle w:val="HTMLZitat"/>
              </w:rPr>
              <w:t xml:space="preserve">im G8-Lehrplan geforderte </w:t>
            </w:r>
            <w:r>
              <w:rPr>
                <w:rStyle w:val="HTMLZitat"/>
              </w:rPr>
              <w:t>Koppelung an Biolo</w:t>
            </w:r>
            <w:r w:rsidR="00B27C2E">
              <w:rPr>
                <w:rStyle w:val="HTMLZitat"/>
              </w:rPr>
              <w:t>gie entfällt.</w:t>
            </w:r>
            <w:r w:rsidR="00520D0C">
              <w:rPr>
                <w:rStyle w:val="HTMLZitat"/>
              </w:rPr>
              <w:t xml:space="preserve"> Bei der enormen Stofffülle in Biologie ist auch keine Zeit mehr dafür.</w:t>
            </w:r>
          </w:p>
        </w:tc>
      </w:tr>
    </w:tbl>
    <w:p w14:paraId="15C9C790" w14:textId="77777777" w:rsidR="00E351B1" w:rsidRDefault="00E351B1" w:rsidP="00C92F7A">
      <w:pPr>
        <w:pStyle w:val="KeinLeerraum"/>
        <w:rPr>
          <w:rStyle w:val="HTMLZitat"/>
          <w:i w:val="0"/>
        </w:rPr>
      </w:pPr>
    </w:p>
    <w:p w14:paraId="78F9A66B" w14:textId="77777777" w:rsidR="00684A4B" w:rsidRPr="004A1659" w:rsidRDefault="00684A4B" w:rsidP="00684A4B">
      <w:pPr>
        <w:pStyle w:val="KeinLeerraum"/>
        <w:rPr>
          <w:rStyle w:val="HTMLZitat"/>
          <w:b/>
        </w:rPr>
      </w:pPr>
      <w:r w:rsidRPr="004A1659">
        <w:rPr>
          <w:rStyle w:val="HTMLZitat"/>
          <w:b/>
        </w:rPr>
        <w:t>Hinweise:</w:t>
      </w:r>
    </w:p>
    <w:p w14:paraId="1C723F2C" w14:textId="77777777" w:rsidR="00684A4B" w:rsidRPr="004A1659" w:rsidRDefault="00684A4B" w:rsidP="00684A4B">
      <w:pPr>
        <w:pStyle w:val="KeinLeerraum"/>
        <w:rPr>
          <w:rStyle w:val="HTMLZitat"/>
        </w:rPr>
      </w:pPr>
      <w:r w:rsidRPr="004A1659">
        <w:rPr>
          <w:rStyle w:val="HTMLZitat"/>
        </w:rPr>
        <w:t>Zur leichteren Lesbarkeit sind Inhalte und Kompetenzen einander gegenübergestellt.</w:t>
      </w:r>
    </w:p>
    <w:p w14:paraId="65EE4ED4" w14:textId="77777777" w:rsidR="00684A4B" w:rsidRPr="004A1659" w:rsidRDefault="00684A4B" w:rsidP="00684A4B">
      <w:pPr>
        <w:pStyle w:val="KeinLeerraum"/>
        <w:rPr>
          <w:rStyle w:val="HTMLZitat"/>
        </w:rPr>
      </w:pPr>
      <w:r w:rsidRPr="004A1659">
        <w:rPr>
          <w:rStyle w:val="HTMLZitat"/>
        </w:rPr>
        <w:t>Die Reihenfolge ist insofern abgeändert, als der Lernbereich 1, der die Kompetenzen beschreibt, an den Schluss gestellt ist.</w:t>
      </w:r>
    </w:p>
    <w:p w14:paraId="0252FEAD" w14:textId="77777777" w:rsidR="00684A4B" w:rsidRPr="004A1659" w:rsidRDefault="00684A4B" w:rsidP="00684A4B">
      <w:pPr>
        <w:pStyle w:val="KeinLeerraum"/>
        <w:rPr>
          <w:rStyle w:val="HTMLZitat"/>
        </w:rPr>
      </w:pPr>
      <w:r w:rsidRPr="004A1659">
        <w:rPr>
          <w:rStyle w:val="HTMLZitat"/>
        </w:rPr>
        <w:t>Alle aufrecht stehenden Textteile sind wörtliche Zitate aus dem Lehrplan</w:t>
      </w:r>
      <w:r w:rsidR="00251F9E">
        <w:rPr>
          <w:rStyle w:val="HTMLZitat"/>
        </w:rPr>
        <w:t>PLUS</w:t>
      </w:r>
      <w:r w:rsidRPr="004A1659">
        <w:rPr>
          <w:rStyle w:val="HTMLZitat"/>
        </w:rPr>
        <w:t>; alle kursiv stehenden Textteile sind von mir zusammengefasst oder ergänzt.</w:t>
      </w:r>
    </w:p>
    <w:p w14:paraId="4500D64A" w14:textId="77777777" w:rsidR="00684A4B" w:rsidRPr="004A1659" w:rsidRDefault="00684A4B" w:rsidP="00684A4B">
      <w:pPr>
        <w:pStyle w:val="KeinLeerraum"/>
        <w:rPr>
          <w:rStyle w:val="HTMLZitat"/>
        </w:rPr>
      </w:pPr>
      <w:r w:rsidRPr="004A1659">
        <w:rPr>
          <w:rStyle w:val="HTMLZitat"/>
        </w:rPr>
        <w:t>Bei jedem Lernbereich ist dargestellt, ...</w:t>
      </w:r>
    </w:p>
    <w:p w14:paraId="4C29AB80" w14:textId="77777777" w:rsidR="00684A4B" w:rsidRPr="004A1659" w:rsidRDefault="00684A4B" w:rsidP="00684A4B">
      <w:pPr>
        <w:pStyle w:val="KeinLeerraum"/>
        <w:rPr>
          <w:rStyle w:val="HTMLZitat"/>
        </w:rPr>
      </w:pPr>
      <w:r w:rsidRPr="004A1659">
        <w:rPr>
          <w:rStyle w:val="HTMLZitat"/>
        </w:rPr>
        <w:t>... was gegenüber dem vorangegangenen Lehrplan neu aufgenommen wurde.</w:t>
      </w:r>
    </w:p>
    <w:p w14:paraId="75A53D71" w14:textId="77777777" w:rsidR="00684A4B" w:rsidRPr="004A1659" w:rsidRDefault="00684A4B" w:rsidP="00684A4B">
      <w:pPr>
        <w:pStyle w:val="KeinLeerraum"/>
        <w:rPr>
          <w:rStyle w:val="HTMLZitat"/>
        </w:rPr>
      </w:pPr>
      <w:r w:rsidRPr="004A1659">
        <w:rPr>
          <w:rStyle w:val="HTMLZitat"/>
        </w:rPr>
        <w:t>... was gegenüber dem vorangegangenen Lehrplan weggelassen wurde.</w:t>
      </w:r>
    </w:p>
    <w:p w14:paraId="5F330020" w14:textId="77777777" w:rsidR="00684A4B" w:rsidRPr="004A1659" w:rsidRDefault="00684A4B" w:rsidP="00684A4B">
      <w:pPr>
        <w:pStyle w:val="KeinLeerraum"/>
        <w:rPr>
          <w:rStyle w:val="HTMLZitat"/>
        </w:rPr>
      </w:pPr>
      <w:r w:rsidRPr="004A1659">
        <w:rPr>
          <w:rStyle w:val="HTMLZitat"/>
        </w:rPr>
        <w:t>... worüber Lehrpläne der voran gehenden Jahrgangsstufen Vorwissen formulieren.</w:t>
      </w:r>
    </w:p>
    <w:p w14:paraId="4298B101" w14:textId="77777777" w:rsidR="00A30037" w:rsidRPr="004A1659" w:rsidRDefault="00684A4B" w:rsidP="00A30037">
      <w:pPr>
        <w:pStyle w:val="KeinLeerraum"/>
        <w:rPr>
          <w:rStyle w:val="HTMLZitat"/>
        </w:rPr>
      </w:pPr>
      <w:r w:rsidRPr="004A1659">
        <w:rPr>
          <w:rStyle w:val="HTMLZitat"/>
        </w:rPr>
        <w:t>... wo in den Lehrplänen der nachfolgenden Jahrgangsstufen das Thema erneut auftaucht.</w:t>
      </w:r>
      <w:r w:rsidR="00A30037">
        <w:rPr>
          <w:rStyle w:val="HTMLZitat"/>
        </w:rPr>
        <w:t xml:space="preserve">(Solange der definitive Lehrplan für die Oberstufe noch </w:t>
      </w:r>
      <w:r w:rsidR="00A30037">
        <w:rPr>
          <w:rStyle w:val="HTMLZitat"/>
        </w:rPr>
        <w:tab/>
        <w:t xml:space="preserve">aussteht, wird innerhalb der Oberstufe nicht zwischen den Jahrgangsstufen unterschieden. Die Formulierungen für die Oberstufe entsprechen </w:t>
      </w:r>
      <w:r w:rsidR="00A30037">
        <w:rPr>
          <w:rStyle w:val="HTMLZitat"/>
        </w:rPr>
        <w:tab/>
        <w:t>dem noch nicht genehmigten LehrplanPLUS-Entwurf.)</w:t>
      </w:r>
    </w:p>
    <w:p w14:paraId="76CB43FC" w14:textId="77777777" w:rsidR="00684A4B" w:rsidRDefault="00684A4B" w:rsidP="00684A4B">
      <w:pPr>
        <w:pStyle w:val="KeinLeerraum"/>
        <w:rPr>
          <w:rStyle w:val="HTMLZitat"/>
        </w:rPr>
      </w:pPr>
    </w:p>
    <w:p w14:paraId="6EFC0578" w14:textId="77777777" w:rsidR="00C93A22" w:rsidRPr="004A1659" w:rsidRDefault="00C93A22" w:rsidP="00684A4B">
      <w:pPr>
        <w:pStyle w:val="KeinLeerraum"/>
        <w:rPr>
          <w:rStyle w:val="HTMLZitat"/>
        </w:rPr>
      </w:pPr>
      <w:r>
        <w:rPr>
          <w:rStyle w:val="HTMLZitat"/>
        </w:rPr>
        <w:lastRenderedPageBreak/>
        <w:t>Der LehrplanPLUS der 6. Klasse ist unmittelbar, bevor er zum ersten Mal Anwendung gefunden hat, zum September 2018 verändert worden. Diese Veränderungen sind dadurch gekennzeichnet, dass die ursprüngliche, nicht mehr gültige Formulierung durchgestrichen ist (</w:t>
      </w:r>
      <w:r w:rsidRPr="00C93A22">
        <w:rPr>
          <w:rStyle w:val="HTMLZitat"/>
          <w:strike/>
        </w:rPr>
        <w:t>durchstreichen</w:t>
      </w:r>
      <w:r>
        <w:rPr>
          <w:rStyle w:val="HTMLZitat"/>
        </w:rPr>
        <w:t xml:space="preserve">) und die neue Formulierung </w:t>
      </w:r>
      <w:r w:rsidRPr="00C93A22">
        <w:rPr>
          <w:rStyle w:val="HTMLZitat"/>
          <w:u w:val="single"/>
        </w:rPr>
        <w:t>unterstrichen</w:t>
      </w:r>
      <w:r>
        <w:rPr>
          <w:rStyle w:val="HTMLZitat"/>
        </w:rPr>
        <w:t>.</w:t>
      </w:r>
    </w:p>
    <w:p w14:paraId="556AAE39" w14:textId="77777777" w:rsidR="00684A4B" w:rsidRPr="004A1659" w:rsidRDefault="00684A4B" w:rsidP="00684A4B">
      <w:pPr>
        <w:pStyle w:val="KeinLeerraum"/>
        <w:jc w:val="right"/>
        <w:rPr>
          <w:rStyle w:val="HTMLZitat"/>
        </w:rPr>
      </w:pPr>
      <w:r w:rsidRPr="004A1659">
        <w:rPr>
          <w:rStyle w:val="HTMLZitat"/>
        </w:rPr>
        <w:t>Th. Nickl</w:t>
      </w:r>
      <w:r w:rsidR="00E9522A">
        <w:rPr>
          <w:rStyle w:val="HTMLZitat"/>
        </w:rPr>
        <w:t xml:space="preserve">, </w:t>
      </w:r>
      <w:r w:rsidR="00EA7222">
        <w:rPr>
          <w:rStyle w:val="HTMLZitat"/>
        </w:rPr>
        <w:t>Juni 2019</w:t>
      </w:r>
    </w:p>
    <w:p w14:paraId="78AAB49E" w14:textId="77777777" w:rsidR="00DA20C3" w:rsidRPr="00DA20C3" w:rsidRDefault="00DA20C3" w:rsidP="00C92F7A">
      <w:pPr>
        <w:pStyle w:val="KeinLeerraum"/>
        <w:rPr>
          <w:i/>
        </w:rPr>
      </w:pPr>
    </w:p>
    <w:sectPr w:rsidR="00DA20C3" w:rsidRPr="00DA20C3" w:rsidSect="00DA20C3">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0FCAD0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916FB7"/>
    <w:multiLevelType w:val="multilevel"/>
    <w:tmpl w:val="18A4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04F1A"/>
    <w:multiLevelType w:val="multilevel"/>
    <w:tmpl w:val="B43E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76662"/>
    <w:multiLevelType w:val="multilevel"/>
    <w:tmpl w:val="0F28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4788F"/>
    <w:multiLevelType w:val="multilevel"/>
    <w:tmpl w:val="9C54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611AF"/>
    <w:multiLevelType w:val="hybridMultilevel"/>
    <w:tmpl w:val="EC205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9A6476"/>
    <w:multiLevelType w:val="multilevel"/>
    <w:tmpl w:val="B100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C6805"/>
    <w:multiLevelType w:val="multilevel"/>
    <w:tmpl w:val="996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B43CC"/>
    <w:multiLevelType w:val="multilevel"/>
    <w:tmpl w:val="51FE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67171"/>
    <w:multiLevelType w:val="multilevel"/>
    <w:tmpl w:val="8930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34105"/>
    <w:multiLevelType w:val="multilevel"/>
    <w:tmpl w:val="4ACC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4B461D"/>
    <w:multiLevelType w:val="multilevel"/>
    <w:tmpl w:val="329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A46F7"/>
    <w:multiLevelType w:val="multilevel"/>
    <w:tmpl w:val="6B3E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335F3"/>
    <w:multiLevelType w:val="multilevel"/>
    <w:tmpl w:val="F6A6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2590C"/>
    <w:multiLevelType w:val="multilevel"/>
    <w:tmpl w:val="DAE8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A3AFA"/>
    <w:multiLevelType w:val="multilevel"/>
    <w:tmpl w:val="6DD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55AC5"/>
    <w:multiLevelType w:val="multilevel"/>
    <w:tmpl w:val="E7D0D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B976D6"/>
    <w:multiLevelType w:val="multilevel"/>
    <w:tmpl w:val="5F8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B6473A"/>
    <w:multiLevelType w:val="hybridMultilevel"/>
    <w:tmpl w:val="9328C9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E949C1"/>
    <w:multiLevelType w:val="multilevel"/>
    <w:tmpl w:val="66D0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E80C73"/>
    <w:multiLevelType w:val="multilevel"/>
    <w:tmpl w:val="8B2A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62150"/>
    <w:multiLevelType w:val="hybridMultilevel"/>
    <w:tmpl w:val="59903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D727BE"/>
    <w:multiLevelType w:val="hybridMultilevel"/>
    <w:tmpl w:val="A1D6F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6A05BCB"/>
    <w:multiLevelType w:val="hybridMultilevel"/>
    <w:tmpl w:val="9D6CE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7D178F9"/>
    <w:multiLevelType w:val="multilevel"/>
    <w:tmpl w:val="8C3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03083B"/>
    <w:multiLevelType w:val="multilevel"/>
    <w:tmpl w:val="F7AA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991C1C"/>
    <w:multiLevelType w:val="multilevel"/>
    <w:tmpl w:val="1E44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2A5CD2"/>
    <w:multiLevelType w:val="multilevel"/>
    <w:tmpl w:val="7C5E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6E64A8"/>
    <w:multiLevelType w:val="multilevel"/>
    <w:tmpl w:val="8BDA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2F1DF4"/>
    <w:multiLevelType w:val="hybridMultilevel"/>
    <w:tmpl w:val="3C225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3EA1C35"/>
    <w:multiLevelType w:val="multilevel"/>
    <w:tmpl w:val="CD06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EE6DF5"/>
    <w:multiLevelType w:val="multilevel"/>
    <w:tmpl w:val="546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0C7DAB"/>
    <w:multiLevelType w:val="multilevel"/>
    <w:tmpl w:val="AE0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704F76"/>
    <w:multiLevelType w:val="multilevel"/>
    <w:tmpl w:val="4250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0D2A80"/>
    <w:multiLevelType w:val="multilevel"/>
    <w:tmpl w:val="7642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F6E5B"/>
    <w:multiLevelType w:val="multilevel"/>
    <w:tmpl w:val="CD9E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30184E"/>
    <w:multiLevelType w:val="multilevel"/>
    <w:tmpl w:val="18B2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54237E"/>
    <w:multiLevelType w:val="multilevel"/>
    <w:tmpl w:val="80B4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2C1D4E"/>
    <w:multiLevelType w:val="multilevel"/>
    <w:tmpl w:val="FF64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0435AF"/>
    <w:multiLevelType w:val="hybridMultilevel"/>
    <w:tmpl w:val="71901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155429"/>
    <w:multiLevelType w:val="multilevel"/>
    <w:tmpl w:val="C848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955BAD"/>
    <w:multiLevelType w:val="multilevel"/>
    <w:tmpl w:val="9926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4B3B4F"/>
    <w:multiLevelType w:val="multilevel"/>
    <w:tmpl w:val="EF4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F164C8"/>
    <w:multiLevelType w:val="hybridMultilevel"/>
    <w:tmpl w:val="42288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F3172EA"/>
    <w:multiLevelType w:val="hybridMultilevel"/>
    <w:tmpl w:val="8D4E6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2FA3F2B"/>
    <w:multiLevelType w:val="multilevel"/>
    <w:tmpl w:val="3D0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F31365"/>
    <w:multiLevelType w:val="multilevel"/>
    <w:tmpl w:val="6AE2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E92FED"/>
    <w:multiLevelType w:val="multilevel"/>
    <w:tmpl w:val="B448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824F40"/>
    <w:multiLevelType w:val="multilevel"/>
    <w:tmpl w:val="FE54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47"/>
  </w:num>
  <w:num w:numId="4">
    <w:abstractNumId w:val="1"/>
  </w:num>
  <w:num w:numId="5">
    <w:abstractNumId w:val="28"/>
  </w:num>
  <w:num w:numId="6">
    <w:abstractNumId w:val="19"/>
  </w:num>
  <w:num w:numId="7">
    <w:abstractNumId w:val="40"/>
  </w:num>
  <w:num w:numId="8">
    <w:abstractNumId w:val="6"/>
  </w:num>
  <w:num w:numId="9">
    <w:abstractNumId w:val="45"/>
  </w:num>
  <w:num w:numId="10">
    <w:abstractNumId w:val="25"/>
  </w:num>
  <w:num w:numId="11">
    <w:abstractNumId w:val="7"/>
  </w:num>
  <w:num w:numId="12">
    <w:abstractNumId w:val="48"/>
  </w:num>
  <w:num w:numId="13">
    <w:abstractNumId w:val="12"/>
  </w:num>
  <w:num w:numId="14">
    <w:abstractNumId w:val="42"/>
  </w:num>
  <w:num w:numId="15">
    <w:abstractNumId w:val="41"/>
  </w:num>
  <w:num w:numId="16">
    <w:abstractNumId w:val="37"/>
  </w:num>
  <w:num w:numId="17">
    <w:abstractNumId w:val="23"/>
  </w:num>
  <w:num w:numId="18">
    <w:abstractNumId w:val="18"/>
  </w:num>
  <w:num w:numId="19">
    <w:abstractNumId w:val="16"/>
  </w:num>
  <w:num w:numId="20">
    <w:abstractNumId w:val="20"/>
  </w:num>
  <w:num w:numId="21">
    <w:abstractNumId w:val="0"/>
  </w:num>
  <w:num w:numId="22">
    <w:abstractNumId w:val="13"/>
  </w:num>
  <w:num w:numId="23">
    <w:abstractNumId w:val="27"/>
  </w:num>
  <w:num w:numId="24">
    <w:abstractNumId w:val="24"/>
  </w:num>
  <w:num w:numId="25">
    <w:abstractNumId w:val="3"/>
  </w:num>
  <w:num w:numId="26">
    <w:abstractNumId w:val="34"/>
  </w:num>
  <w:num w:numId="27">
    <w:abstractNumId w:val="10"/>
  </w:num>
  <w:num w:numId="28">
    <w:abstractNumId w:val="14"/>
  </w:num>
  <w:num w:numId="29">
    <w:abstractNumId w:val="38"/>
  </w:num>
  <w:num w:numId="30">
    <w:abstractNumId w:val="33"/>
  </w:num>
  <w:num w:numId="31">
    <w:abstractNumId w:val="31"/>
  </w:num>
  <w:num w:numId="32">
    <w:abstractNumId w:val="36"/>
  </w:num>
  <w:num w:numId="33">
    <w:abstractNumId w:val="4"/>
  </w:num>
  <w:num w:numId="34">
    <w:abstractNumId w:val="11"/>
  </w:num>
  <w:num w:numId="35">
    <w:abstractNumId w:val="32"/>
  </w:num>
  <w:num w:numId="36">
    <w:abstractNumId w:val="26"/>
  </w:num>
  <w:num w:numId="37">
    <w:abstractNumId w:val="46"/>
  </w:num>
  <w:num w:numId="38">
    <w:abstractNumId w:val="17"/>
  </w:num>
  <w:num w:numId="39">
    <w:abstractNumId w:val="15"/>
  </w:num>
  <w:num w:numId="40">
    <w:abstractNumId w:val="35"/>
  </w:num>
  <w:num w:numId="41">
    <w:abstractNumId w:val="8"/>
  </w:num>
  <w:num w:numId="42">
    <w:abstractNumId w:val="44"/>
  </w:num>
  <w:num w:numId="43">
    <w:abstractNumId w:val="39"/>
  </w:num>
  <w:num w:numId="44">
    <w:abstractNumId w:val="29"/>
  </w:num>
  <w:num w:numId="45">
    <w:abstractNumId w:val="43"/>
  </w:num>
  <w:num w:numId="46">
    <w:abstractNumId w:val="5"/>
  </w:num>
  <w:num w:numId="47">
    <w:abstractNumId w:val="21"/>
  </w:num>
  <w:num w:numId="48">
    <w:abstractNumId w:val="22"/>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C3"/>
    <w:rsid w:val="000026FE"/>
    <w:rsid w:val="0000436A"/>
    <w:rsid w:val="00004D1C"/>
    <w:rsid w:val="000107F1"/>
    <w:rsid w:val="000139B0"/>
    <w:rsid w:val="00056D7D"/>
    <w:rsid w:val="00057D4C"/>
    <w:rsid w:val="000966F0"/>
    <w:rsid w:val="000C2D07"/>
    <w:rsid w:val="00106510"/>
    <w:rsid w:val="00126A6F"/>
    <w:rsid w:val="001323E5"/>
    <w:rsid w:val="0013486D"/>
    <w:rsid w:val="00157FAD"/>
    <w:rsid w:val="00163284"/>
    <w:rsid w:val="00192AFF"/>
    <w:rsid w:val="001A3F16"/>
    <w:rsid w:val="001E2079"/>
    <w:rsid w:val="001E3CD0"/>
    <w:rsid w:val="001F331B"/>
    <w:rsid w:val="00206B28"/>
    <w:rsid w:val="00251F9E"/>
    <w:rsid w:val="0025340E"/>
    <w:rsid w:val="00256F8E"/>
    <w:rsid w:val="002E0792"/>
    <w:rsid w:val="002E5031"/>
    <w:rsid w:val="002F021C"/>
    <w:rsid w:val="002F658F"/>
    <w:rsid w:val="00386781"/>
    <w:rsid w:val="00391563"/>
    <w:rsid w:val="003A298F"/>
    <w:rsid w:val="003B69A6"/>
    <w:rsid w:val="003B7F5B"/>
    <w:rsid w:val="003D7173"/>
    <w:rsid w:val="003F55A6"/>
    <w:rsid w:val="00411D5F"/>
    <w:rsid w:val="00427FFC"/>
    <w:rsid w:val="004349D3"/>
    <w:rsid w:val="00467D43"/>
    <w:rsid w:val="00475E92"/>
    <w:rsid w:val="004B1584"/>
    <w:rsid w:val="004E769E"/>
    <w:rsid w:val="004E7E4A"/>
    <w:rsid w:val="004F5507"/>
    <w:rsid w:val="005009F9"/>
    <w:rsid w:val="00520D0C"/>
    <w:rsid w:val="00523454"/>
    <w:rsid w:val="00532BF5"/>
    <w:rsid w:val="00565EE9"/>
    <w:rsid w:val="0057052D"/>
    <w:rsid w:val="00586742"/>
    <w:rsid w:val="005B27FB"/>
    <w:rsid w:val="005D6E59"/>
    <w:rsid w:val="005D7E1F"/>
    <w:rsid w:val="005F7DAB"/>
    <w:rsid w:val="00606E83"/>
    <w:rsid w:val="00610178"/>
    <w:rsid w:val="006701C2"/>
    <w:rsid w:val="00684A4B"/>
    <w:rsid w:val="006B0BDC"/>
    <w:rsid w:val="006B6DFA"/>
    <w:rsid w:val="006C26A0"/>
    <w:rsid w:val="006C2FAE"/>
    <w:rsid w:val="006D7143"/>
    <w:rsid w:val="006E60AB"/>
    <w:rsid w:val="00741243"/>
    <w:rsid w:val="0074629E"/>
    <w:rsid w:val="0077787A"/>
    <w:rsid w:val="00796F24"/>
    <w:rsid w:val="007A5B78"/>
    <w:rsid w:val="007B26C4"/>
    <w:rsid w:val="007E151E"/>
    <w:rsid w:val="007E2225"/>
    <w:rsid w:val="00800B86"/>
    <w:rsid w:val="00825065"/>
    <w:rsid w:val="00834EB3"/>
    <w:rsid w:val="008353BD"/>
    <w:rsid w:val="008447B2"/>
    <w:rsid w:val="00847615"/>
    <w:rsid w:val="00847B3B"/>
    <w:rsid w:val="008539AE"/>
    <w:rsid w:val="00882492"/>
    <w:rsid w:val="008871DA"/>
    <w:rsid w:val="008B0EF9"/>
    <w:rsid w:val="008B583A"/>
    <w:rsid w:val="008B6B06"/>
    <w:rsid w:val="008B7223"/>
    <w:rsid w:val="008C58D0"/>
    <w:rsid w:val="008D0F3D"/>
    <w:rsid w:val="008E492D"/>
    <w:rsid w:val="008F7BEB"/>
    <w:rsid w:val="00905C20"/>
    <w:rsid w:val="00922125"/>
    <w:rsid w:val="00924343"/>
    <w:rsid w:val="009326F0"/>
    <w:rsid w:val="009426CD"/>
    <w:rsid w:val="00970F55"/>
    <w:rsid w:val="00977E6A"/>
    <w:rsid w:val="009A1800"/>
    <w:rsid w:val="009B1950"/>
    <w:rsid w:val="00A01DA6"/>
    <w:rsid w:val="00A02CC9"/>
    <w:rsid w:val="00A03ABF"/>
    <w:rsid w:val="00A11963"/>
    <w:rsid w:val="00A30037"/>
    <w:rsid w:val="00A56344"/>
    <w:rsid w:val="00A85D3B"/>
    <w:rsid w:val="00A86E4E"/>
    <w:rsid w:val="00A9577B"/>
    <w:rsid w:val="00AC6E5E"/>
    <w:rsid w:val="00B163AD"/>
    <w:rsid w:val="00B21786"/>
    <w:rsid w:val="00B27C2E"/>
    <w:rsid w:val="00B300FC"/>
    <w:rsid w:val="00B77D4D"/>
    <w:rsid w:val="00B815AF"/>
    <w:rsid w:val="00B97332"/>
    <w:rsid w:val="00BC189A"/>
    <w:rsid w:val="00BC53FF"/>
    <w:rsid w:val="00BD19B0"/>
    <w:rsid w:val="00C12034"/>
    <w:rsid w:val="00C25499"/>
    <w:rsid w:val="00C36ED2"/>
    <w:rsid w:val="00C57DED"/>
    <w:rsid w:val="00C64728"/>
    <w:rsid w:val="00C741C8"/>
    <w:rsid w:val="00C86A31"/>
    <w:rsid w:val="00C90E48"/>
    <w:rsid w:val="00C92F7A"/>
    <w:rsid w:val="00C93A22"/>
    <w:rsid w:val="00CA62D6"/>
    <w:rsid w:val="00CB443C"/>
    <w:rsid w:val="00CB7FA3"/>
    <w:rsid w:val="00CC0858"/>
    <w:rsid w:val="00CC5155"/>
    <w:rsid w:val="00CE70EA"/>
    <w:rsid w:val="00CF71FE"/>
    <w:rsid w:val="00D06D00"/>
    <w:rsid w:val="00D612CF"/>
    <w:rsid w:val="00DA20C3"/>
    <w:rsid w:val="00DA3816"/>
    <w:rsid w:val="00DA5880"/>
    <w:rsid w:val="00DB028D"/>
    <w:rsid w:val="00DB2379"/>
    <w:rsid w:val="00DE1761"/>
    <w:rsid w:val="00DE46A2"/>
    <w:rsid w:val="00DE5144"/>
    <w:rsid w:val="00DF02B9"/>
    <w:rsid w:val="00E021B4"/>
    <w:rsid w:val="00E1313B"/>
    <w:rsid w:val="00E154B6"/>
    <w:rsid w:val="00E351B1"/>
    <w:rsid w:val="00E42BC8"/>
    <w:rsid w:val="00E56C1C"/>
    <w:rsid w:val="00E80758"/>
    <w:rsid w:val="00E858DE"/>
    <w:rsid w:val="00E85BFA"/>
    <w:rsid w:val="00E9522A"/>
    <w:rsid w:val="00EA7222"/>
    <w:rsid w:val="00EB31CF"/>
    <w:rsid w:val="00F10858"/>
    <w:rsid w:val="00F35B61"/>
    <w:rsid w:val="00FA2026"/>
    <w:rsid w:val="00FC3CFA"/>
    <w:rsid w:val="00FC6530"/>
    <w:rsid w:val="00FD5F38"/>
    <w:rsid w:val="00FE1E28"/>
    <w:rsid w:val="00FE5C59"/>
    <w:rsid w:val="00FF6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32E5"/>
  <w15:docId w15:val="{B9345900-B172-4FEF-A1C1-F0DC994B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paragraph" w:styleId="berschrift3">
    <w:name w:val="heading 3"/>
    <w:basedOn w:val="Standard"/>
    <w:link w:val="berschrift3Zchn"/>
    <w:uiPriority w:val="9"/>
    <w:qFormat/>
    <w:rsid w:val="00E351B1"/>
    <w:pPr>
      <w:framePr w:wrap="auto" w:vAnchor="margin" w:yAlign="inline"/>
      <w:tabs>
        <w:tab w:val="clear" w:pos="454"/>
      </w:tabs>
      <w:spacing w:before="100" w:beforeAutospacing="1" w:after="100" w:afterAutospacing="1"/>
      <w:outlineLvl w:val="2"/>
    </w:pPr>
    <w:rPr>
      <w:rFonts w:eastAsia="Times New Roman" w:cs="Times New Roman"/>
      <w:b/>
      <w:bCs/>
      <w:noProof w:val="0"/>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character" w:styleId="HTMLZitat">
    <w:name w:val="HTML Cite"/>
    <w:basedOn w:val="Absatz-Standardschriftart"/>
    <w:uiPriority w:val="99"/>
    <w:semiHidden/>
    <w:unhideWhenUsed/>
    <w:rsid w:val="00DA20C3"/>
    <w:rPr>
      <w:i/>
      <w:iCs/>
    </w:rPr>
  </w:style>
  <w:style w:type="table" w:styleId="Tabellenraster">
    <w:name w:val="Table Grid"/>
    <w:basedOn w:val="NormaleTabelle"/>
    <w:uiPriority w:val="59"/>
    <w:rsid w:val="004E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E769E"/>
    <w:pPr>
      <w:framePr w:wrap="auto" w:vAnchor="margin" w:yAlign="inline"/>
      <w:tabs>
        <w:tab w:val="clear" w:pos="454"/>
      </w:tabs>
      <w:spacing w:before="100" w:beforeAutospacing="1" w:after="100" w:afterAutospacing="1"/>
    </w:pPr>
    <w:rPr>
      <w:rFonts w:eastAsia="Times New Roman" w:cs="Times New Roman"/>
      <w:noProof w:val="0"/>
      <w:szCs w:val="24"/>
      <w:lang w:eastAsia="de-DE"/>
    </w:rPr>
  </w:style>
  <w:style w:type="paragraph" w:styleId="Aufzhlungszeichen">
    <w:name w:val="List Bullet"/>
    <w:basedOn w:val="Standard"/>
    <w:uiPriority w:val="99"/>
    <w:unhideWhenUsed/>
    <w:rsid w:val="00A86E4E"/>
    <w:pPr>
      <w:framePr w:wrap="notBeside"/>
      <w:numPr>
        <w:numId w:val="21"/>
      </w:numPr>
      <w:contextualSpacing/>
    </w:pPr>
  </w:style>
  <w:style w:type="paragraph" w:styleId="Listenabsatz">
    <w:name w:val="List Paragraph"/>
    <w:basedOn w:val="Standard"/>
    <w:uiPriority w:val="34"/>
    <w:qFormat/>
    <w:rsid w:val="001E3CD0"/>
    <w:pPr>
      <w:framePr w:wrap="notBeside"/>
      <w:ind w:left="720"/>
      <w:contextualSpacing/>
    </w:pPr>
  </w:style>
  <w:style w:type="character" w:customStyle="1" w:styleId="berschrift3Zchn">
    <w:name w:val="Überschrift 3 Zchn"/>
    <w:basedOn w:val="Absatz-Standardschriftart"/>
    <w:link w:val="berschrift3"/>
    <w:uiPriority w:val="9"/>
    <w:rsid w:val="00E351B1"/>
    <w:rPr>
      <w:rFonts w:ascii="Times New Roman" w:eastAsia="Times New Roman" w:hAnsi="Times New Roman" w:cs="Times New Roman"/>
      <w:b/>
      <w:bCs/>
      <w:sz w:val="27"/>
      <w:szCs w:val="27"/>
      <w:lang w:eastAsia="de-DE"/>
    </w:rPr>
  </w:style>
  <w:style w:type="character" w:customStyle="1" w:styleId="pfeil">
    <w:name w:val="pfeil"/>
    <w:basedOn w:val="Absatz-Standardschriftart"/>
    <w:rsid w:val="00E35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7535">
      <w:bodyDiv w:val="1"/>
      <w:marLeft w:val="0"/>
      <w:marRight w:val="0"/>
      <w:marTop w:val="0"/>
      <w:marBottom w:val="0"/>
      <w:divBdr>
        <w:top w:val="none" w:sz="0" w:space="0" w:color="auto"/>
        <w:left w:val="none" w:sz="0" w:space="0" w:color="auto"/>
        <w:bottom w:val="none" w:sz="0" w:space="0" w:color="auto"/>
        <w:right w:val="none" w:sz="0" w:space="0" w:color="auto"/>
      </w:divBdr>
    </w:div>
    <w:div w:id="31275124">
      <w:bodyDiv w:val="1"/>
      <w:marLeft w:val="0"/>
      <w:marRight w:val="0"/>
      <w:marTop w:val="0"/>
      <w:marBottom w:val="0"/>
      <w:divBdr>
        <w:top w:val="none" w:sz="0" w:space="0" w:color="auto"/>
        <w:left w:val="none" w:sz="0" w:space="0" w:color="auto"/>
        <w:bottom w:val="none" w:sz="0" w:space="0" w:color="auto"/>
        <w:right w:val="none" w:sz="0" w:space="0" w:color="auto"/>
      </w:divBdr>
    </w:div>
    <w:div w:id="77605304">
      <w:bodyDiv w:val="1"/>
      <w:marLeft w:val="0"/>
      <w:marRight w:val="0"/>
      <w:marTop w:val="0"/>
      <w:marBottom w:val="0"/>
      <w:divBdr>
        <w:top w:val="none" w:sz="0" w:space="0" w:color="auto"/>
        <w:left w:val="none" w:sz="0" w:space="0" w:color="auto"/>
        <w:bottom w:val="none" w:sz="0" w:space="0" w:color="auto"/>
        <w:right w:val="none" w:sz="0" w:space="0" w:color="auto"/>
      </w:divBdr>
    </w:div>
    <w:div w:id="130754055">
      <w:bodyDiv w:val="1"/>
      <w:marLeft w:val="0"/>
      <w:marRight w:val="0"/>
      <w:marTop w:val="0"/>
      <w:marBottom w:val="0"/>
      <w:divBdr>
        <w:top w:val="none" w:sz="0" w:space="0" w:color="auto"/>
        <w:left w:val="none" w:sz="0" w:space="0" w:color="auto"/>
        <w:bottom w:val="none" w:sz="0" w:space="0" w:color="auto"/>
        <w:right w:val="none" w:sz="0" w:space="0" w:color="auto"/>
      </w:divBdr>
    </w:div>
    <w:div w:id="142546671">
      <w:bodyDiv w:val="1"/>
      <w:marLeft w:val="0"/>
      <w:marRight w:val="0"/>
      <w:marTop w:val="0"/>
      <w:marBottom w:val="0"/>
      <w:divBdr>
        <w:top w:val="none" w:sz="0" w:space="0" w:color="auto"/>
        <w:left w:val="none" w:sz="0" w:space="0" w:color="auto"/>
        <w:bottom w:val="none" w:sz="0" w:space="0" w:color="auto"/>
        <w:right w:val="none" w:sz="0" w:space="0" w:color="auto"/>
      </w:divBdr>
    </w:div>
    <w:div w:id="205799712">
      <w:bodyDiv w:val="1"/>
      <w:marLeft w:val="0"/>
      <w:marRight w:val="0"/>
      <w:marTop w:val="0"/>
      <w:marBottom w:val="0"/>
      <w:divBdr>
        <w:top w:val="none" w:sz="0" w:space="0" w:color="auto"/>
        <w:left w:val="none" w:sz="0" w:space="0" w:color="auto"/>
        <w:bottom w:val="none" w:sz="0" w:space="0" w:color="auto"/>
        <w:right w:val="none" w:sz="0" w:space="0" w:color="auto"/>
      </w:divBdr>
    </w:div>
    <w:div w:id="236132291">
      <w:bodyDiv w:val="1"/>
      <w:marLeft w:val="0"/>
      <w:marRight w:val="0"/>
      <w:marTop w:val="0"/>
      <w:marBottom w:val="0"/>
      <w:divBdr>
        <w:top w:val="none" w:sz="0" w:space="0" w:color="auto"/>
        <w:left w:val="none" w:sz="0" w:space="0" w:color="auto"/>
        <w:bottom w:val="none" w:sz="0" w:space="0" w:color="auto"/>
        <w:right w:val="none" w:sz="0" w:space="0" w:color="auto"/>
      </w:divBdr>
    </w:div>
    <w:div w:id="301620105">
      <w:bodyDiv w:val="1"/>
      <w:marLeft w:val="0"/>
      <w:marRight w:val="0"/>
      <w:marTop w:val="0"/>
      <w:marBottom w:val="0"/>
      <w:divBdr>
        <w:top w:val="none" w:sz="0" w:space="0" w:color="auto"/>
        <w:left w:val="none" w:sz="0" w:space="0" w:color="auto"/>
        <w:bottom w:val="none" w:sz="0" w:space="0" w:color="auto"/>
        <w:right w:val="none" w:sz="0" w:space="0" w:color="auto"/>
      </w:divBdr>
    </w:div>
    <w:div w:id="447815938">
      <w:bodyDiv w:val="1"/>
      <w:marLeft w:val="0"/>
      <w:marRight w:val="0"/>
      <w:marTop w:val="0"/>
      <w:marBottom w:val="0"/>
      <w:divBdr>
        <w:top w:val="none" w:sz="0" w:space="0" w:color="auto"/>
        <w:left w:val="none" w:sz="0" w:space="0" w:color="auto"/>
        <w:bottom w:val="none" w:sz="0" w:space="0" w:color="auto"/>
        <w:right w:val="none" w:sz="0" w:space="0" w:color="auto"/>
      </w:divBdr>
    </w:div>
    <w:div w:id="496728666">
      <w:bodyDiv w:val="1"/>
      <w:marLeft w:val="0"/>
      <w:marRight w:val="0"/>
      <w:marTop w:val="0"/>
      <w:marBottom w:val="0"/>
      <w:divBdr>
        <w:top w:val="none" w:sz="0" w:space="0" w:color="auto"/>
        <w:left w:val="none" w:sz="0" w:space="0" w:color="auto"/>
        <w:bottom w:val="none" w:sz="0" w:space="0" w:color="auto"/>
        <w:right w:val="none" w:sz="0" w:space="0" w:color="auto"/>
      </w:divBdr>
    </w:div>
    <w:div w:id="511146583">
      <w:bodyDiv w:val="1"/>
      <w:marLeft w:val="0"/>
      <w:marRight w:val="0"/>
      <w:marTop w:val="0"/>
      <w:marBottom w:val="0"/>
      <w:divBdr>
        <w:top w:val="none" w:sz="0" w:space="0" w:color="auto"/>
        <w:left w:val="none" w:sz="0" w:space="0" w:color="auto"/>
        <w:bottom w:val="none" w:sz="0" w:space="0" w:color="auto"/>
        <w:right w:val="none" w:sz="0" w:space="0" w:color="auto"/>
      </w:divBdr>
    </w:div>
    <w:div w:id="512570333">
      <w:bodyDiv w:val="1"/>
      <w:marLeft w:val="0"/>
      <w:marRight w:val="0"/>
      <w:marTop w:val="0"/>
      <w:marBottom w:val="0"/>
      <w:divBdr>
        <w:top w:val="none" w:sz="0" w:space="0" w:color="auto"/>
        <w:left w:val="none" w:sz="0" w:space="0" w:color="auto"/>
        <w:bottom w:val="none" w:sz="0" w:space="0" w:color="auto"/>
        <w:right w:val="none" w:sz="0" w:space="0" w:color="auto"/>
      </w:divBdr>
    </w:div>
    <w:div w:id="534005693">
      <w:bodyDiv w:val="1"/>
      <w:marLeft w:val="0"/>
      <w:marRight w:val="0"/>
      <w:marTop w:val="0"/>
      <w:marBottom w:val="0"/>
      <w:divBdr>
        <w:top w:val="none" w:sz="0" w:space="0" w:color="auto"/>
        <w:left w:val="none" w:sz="0" w:space="0" w:color="auto"/>
        <w:bottom w:val="none" w:sz="0" w:space="0" w:color="auto"/>
        <w:right w:val="none" w:sz="0" w:space="0" w:color="auto"/>
      </w:divBdr>
    </w:div>
    <w:div w:id="676418998">
      <w:bodyDiv w:val="1"/>
      <w:marLeft w:val="0"/>
      <w:marRight w:val="0"/>
      <w:marTop w:val="0"/>
      <w:marBottom w:val="0"/>
      <w:divBdr>
        <w:top w:val="none" w:sz="0" w:space="0" w:color="auto"/>
        <w:left w:val="none" w:sz="0" w:space="0" w:color="auto"/>
        <w:bottom w:val="none" w:sz="0" w:space="0" w:color="auto"/>
        <w:right w:val="none" w:sz="0" w:space="0" w:color="auto"/>
      </w:divBdr>
    </w:div>
    <w:div w:id="680472841">
      <w:bodyDiv w:val="1"/>
      <w:marLeft w:val="0"/>
      <w:marRight w:val="0"/>
      <w:marTop w:val="0"/>
      <w:marBottom w:val="0"/>
      <w:divBdr>
        <w:top w:val="none" w:sz="0" w:space="0" w:color="auto"/>
        <w:left w:val="none" w:sz="0" w:space="0" w:color="auto"/>
        <w:bottom w:val="none" w:sz="0" w:space="0" w:color="auto"/>
        <w:right w:val="none" w:sz="0" w:space="0" w:color="auto"/>
      </w:divBdr>
    </w:div>
    <w:div w:id="923225985">
      <w:bodyDiv w:val="1"/>
      <w:marLeft w:val="0"/>
      <w:marRight w:val="0"/>
      <w:marTop w:val="0"/>
      <w:marBottom w:val="0"/>
      <w:divBdr>
        <w:top w:val="none" w:sz="0" w:space="0" w:color="auto"/>
        <w:left w:val="none" w:sz="0" w:space="0" w:color="auto"/>
        <w:bottom w:val="none" w:sz="0" w:space="0" w:color="auto"/>
        <w:right w:val="none" w:sz="0" w:space="0" w:color="auto"/>
      </w:divBdr>
    </w:div>
    <w:div w:id="984309953">
      <w:bodyDiv w:val="1"/>
      <w:marLeft w:val="0"/>
      <w:marRight w:val="0"/>
      <w:marTop w:val="0"/>
      <w:marBottom w:val="0"/>
      <w:divBdr>
        <w:top w:val="none" w:sz="0" w:space="0" w:color="auto"/>
        <w:left w:val="none" w:sz="0" w:space="0" w:color="auto"/>
        <w:bottom w:val="none" w:sz="0" w:space="0" w:color="auto"/>
        <w:right w:val="none" w:sz="0" w:space="0" w:color="auto"/>
      </w:divBdr>
    </w:div>
    <w:div w:id="1092117962">
      <w:bodyDiv w:val="1"/>
      <w:marLeft w:val="0"/>
      <w:marRight w:val="0"/>
      <w:marTop w:val="0"/>
      <w:marBottom w:val="0"/>
      <w:divBdr>
        <w:top w:val="none" w:sz="0" w:space="0" w:color="auto"/>
        <w:left w:val="none" w:sz="0" w:space="0" w:color="auto"/>
        <w:bottom w:val="none" w:sz="0" w:space="0" w:color="auto"/>
        <w:right w:val="none" w:sz="0" w:space="0" w:color="auto"/>
      </w:divBdr>
    </w:div>
    <w:div w:id="1094131968">
      <w:bodyDiv w:val="1"/>
      <w:marLeft w:val="0"/>
      <w:marRight w:val="0"/>
      <w:marTop w:val="0"/>
      <w:marBottom w:val="0"/>
      <w:divBdr>
        <w:top w:val="none" w:sz="0" w:space="0" w:color="auto"/>
        <w:left w:val="none" w:sz="0" w:space="0" w:color="auto"/>
        <w:bottom w:val="none" w:sz="0" w:space="0" w:color="auto"/>
        <w:right w:val="none" w:sz="0" w:space="0" w:color="auto"/>
      </w:divBdr>
    </w:div>
    <w:div w:id="1136679968">
      <w:bodyDiv w:val="1"/>
      <w:marLeft w:val="0"/>
      <w:marRight w:val="0"/>
      <w:marTop w:val="0"/>
      <w:marBottom w:val="0"/>
      <w:divBdr>
        <w:top w:val="none" w:sz="0" w:space="0" w:color="auto"/>
        <w:left w:val="none" w:sz="0" w:space="0" w:color="auto"/>
        <w:bottom w:val="none" w:sz="0" w:space="0" w:color="auto"/>
        <w:right w:val="none" w:sz="0" w:space="0" w:color="auto"/>
      </w:divBdr>
    </w:div>
    <w:div w:id="1160390736">
      <w:bodyDiv w:val="1"/>
      <w:marLeft w:val="0"/>
      <w:marRight w:val="0"/>
      <w:marTop w:val="0"/>
      <w:marBottom w:val="0"/>
      <w:divBdr>
        <w:top w:val="none" w:sz="0" w:space="0" w:color="auto"/>
        <w:left w:val="none" w:sz="0" w:space="0" w:color="auto"/>
        <w:bottom w:val="none" w:sz="0" w:space="0" w:color="auto"/>
        <w:right w:val="none" w:sz="0" w:space="0" w:color="auto"/>
      </w:divBdr>
    </w:div>
    <w:div w:id="1247153522">
      <w:bodyDiv w:val="1"/>
      <w:marLeft w:val="0"/>
      <w:marRight w:val="0"/>
      <w:marTop w:val="0"/>
      <w:marBottom w:val="0"/>
      <w:divBdr>
        <w:top w:val="none" w:sz="0" w:space="0" w:color="auto"/>
        <w:left w:val="none" w:sz="0" w:space="0" w:color="auto"/>
        <w:bottom w:val="none" w:sz="0" w:space="0" w:color="auto"/>
        <w:right w:val="none" w:sz="0" w:space="0" w:color="auto"/>
      </w:divBdr>
    </w:div>
    <w:div w:id="1249726576">
      <w:bodyDiv w:val="1"/>
      <w:marLeft w:val="0"/>
      <w:marRight w:val="0"/>
      <w:marTop w:val="0"/>
      <w:marBottom w:val="0"/>
      <w:divBdr>
        <w:top w:val="none" w:sz="0" w:space="0" w:color="auto"/>
        <w:left w:val="none" w:sz="0" w:space="0" w:color="auto"/>
        <w:bottom w:val="none" w:sz="0" w:space="0" w:color="auto"/>
        <w:right w:val="none" w:sz="0" w:space="0" w:color="auto"/>
      </w:divBdr>
    </w:div>
    <w:div w:id="1299725977">
      <w:bodyDiv w:val="1"/>
      <w:marLeft w:val="0"/>
      <w:marRight w:val="0"/>
      <w:marTop w:val="0"/>
      <w:marBottom w:val="0"/>
      <w:divBdr>
        <w:top w:val="none" w:sz="0" w:space="0" w:color="auto"/>
        <w:left w:val="none" w:sz="0" w:space="0" w:color="auto"/>
        <w:bottom w:val="none" w:sz="0" w:space="0" w:color="auto"/>
        <w:right w:val="none" w:sz="0" w:space="0" w:color="auto"/>
      </w:divBdr>
    </w:div>
    <w:div w:id="1338388927">
      <w:bodyDiv w:val="1"/>
      <w:marLeft w:val="0"/>
      <w:marRight w:val="0"/>
      <w:marTop w:val="0"/>
      <w:marBottom w:val="0"/>
      <w:divBdr>
        <w:top w:val="none" w:sz="0" w:space="0" w:color="auto"/>
        <w:left w:val="none" w:sz="0" w:space="0" w:color="auto"/>
        <w:bottom w:val="none" w:sz="0" w:space="0" w:color="auto"/>
        <w:right w:val="none" w:sz="0" w:space="0" w:color="auto"/>
      </w:divBdr>
    </w:div>
    <w:div w:id="1431119913">
      <w:bodyDiv w:val="1"/>
      <w:marLeft w:val="0"/>
      <w:marRight w:val="0"/>
      <w:marTop w:val="0"/>
      <w:marBottom w:val="0"/>
      <w:divBdr>
        <w:top w:val="none" w:sz="0" w:space="0" w:color="auto"/>
        <w:left w:val="none" w:sz="0" w:space="0" w:color="auto"/>
        <w:bottom w:val="none" w:sz="0" w:space="0" w:color="auto"/>
        <w:right w:val="none" w:sz="0" w:space="0" w:color="auto"/>
      </w:divBdr>
    </w:div>
    <w:div w:id="1454519714">
      <w:bodyDiv w:val="1"/>
      <w:marLeft w:val="0"/>
      <w:marRight w:val="0"/>
      <w:marTop w:val="0"/>
      <w:marBottom w:val="0"/>
      <w:divBdr>
        <w:top w:val="none" w:sz="0" w:space="0" w:color="auto"/>
        <w:left w:val="none" w:sz="0" w:space="0" w:color="auto"/>
        <w:bottom w:val="none" w:sz="0" w:space="0" w:color="auto"/>
        <w:right w:val="none" w:sz="0" w:space="0" w:color="auto"/>
      </w:divBdr>
    </w:div>
    <w:div w:id="1468402450">
      <w:bodyDiv w:val="1"/>
      <w:marLeft w:val="0"/>
      <w:marRight w:val="0"/>
      <w:marTop w:val="0"/>
      <w:marBottom w:val="0"/>
      <w:divBdr>
        <w:top w:val="none" w:sz="0" w:space="0" w:color="auto"/>
        <w:left w:val="none" w:sz="0" w:space="0" w:color="auto"/>
        <w:bottom w:val="none" w:sz="0" w:space="0" w:color="auto"/>
        <w:right w:val="none" w:sz="0" w:space="0" w:color="auto"/>
      </w:divBdr>
    </w:div>
    <w:div w:id="1570651838">
      <w:bodyDiv w:val="1"/>
      <w:marLeft w:val="0"/>
      <w:marRight w:val="0"/>
      <w:marTop w:val="0"/>
      <w:marBottom w:val="0"/>
      <w:divBdr>
        <w:top w:val="none" w:sz="0" w:space="0" w:color="auto"/>
        <w:left w:val="none" w:sz="0" w:space="0" w:color="auto"/>
        <w:bottom w:val="none" w:sz="0" w:space="0" w:color="auto"/>
        <w:right w:val="none" w:sz="0" w:space="0" w:color="auto"/>
      </w:divBdr>
    </w:div>
    <w:div w:id="1667854352">
      <w:bodyDiv w:val="1"/>
      <w:marLeft w:val="0"/>
      <w:marRight w:val="0"/>
      <w:marTop w:val="0"/>
      <w:marBottom w:val="0"/>
      <w:divBdr>
        <w:top w:val="none" w:sz="0" w:space="0" w:color="auto"/>
        <w:left w:val="none" w:sz="0" w:space="0" w:color="auto"/>
        <w:bottom w:val="none" w:sz="0" w:space="0" w:color="auto"/>
        <w:right w:val="none" w:sz="0" w:space="0" w:color="auto"/>
      </w:divBdr>
    </w:div>
    <w:div w:id="1670408006">
      <w:bodyDiv w:val="1"/>
      <w:marLeft w:val="0"/>
      <w:marRight w:val="0"/>
      <w:marTop w:val="0"/>
      <w:marBottom w:val="0"/>
      <w:divBdr>
        <w:top w:val="none" w:sz="0" w:space="0" w:color="auto"/>
        <w:left w:val="none" w:sz="0" w:space="0" w:color="auto"/>
        <w:bottom w:val="none" w:sz="0" w:space="0" w:color="auto"/>
        <w:right w:val="none" w:sz="0" w:space="0" w:color="auto"/>
      </w:divBdr>
    </w:div>
    <w:div w:id="1692606814">
      <w:bodyDiv w:val="1"/>
      <w:marLeft w:val="0"/>
      <w:marRight w:val="0"/>
      <w:marTop w:val="0"/>
      <w:marBottom w:val="0"/>
      <w:divBdr>
        <w:top w:val="none" w:sz="0" w:space="0" w:color="auto"/>
        <w:left w:val="none" w:sz="0" w:space="0" w:color="auto"/>
        <w:bottom w:val="none" w:sz="0" w:space="0" w:color="auto"/>
        <w:right w:val="none" w:sz="0" w:space="0" w:color="auto"/>
      </w:divBdr>
    </w:div>
    <w:div w:id="1723560119">
      <w:bodyDiv w:val="1"/>
      <w:marLeft w:val="0"/>
      <w:marRight w:val="0"/>
      <w:marTop w:val="0"/>
      <w:marBottom w:val="0"/>
      <w:divBdr>
        <w:top w:val="none" w:sz="0" w:space="0" w:color="auto"/>
        <w:left w:val="none" w:sz="0" w:space="0" w:color="auto"/>
        <w:bottom w:val="none" w:sz="0" w:space="0" w:color="auto"/>
        <w:right w:val="none" w:sz="0" w:space="0" w:color="auto"/>
      </w:divBdr>
    </w:div>
    <w:div w:id="1740864759">
      <w:bodyDiv w:val="1"/>
      <w:marLeft w:val="0"/>
      <w:marRight w:val="0"/>
      <w:marTop w:val="0"/>
      <w:marBottom w:val="0"/>
      <w:divBdr>
        <w:top w:val="none" w:sz="0" w:space="0" w:color="auto"/>
        <w:left w:val="none" w:sz="0" w:space="0" w:color="auto"/>
        <w:bottom w:val="none" w:sz="0" w:space="0" w:color="auto"/>
        <w:right w:val="none" w:sz="0" w:space="0" w:color="auto"/>
      </w:divBdr>
    </w:div>
    <w:div w:id="1789160460">
      <w:bodyDiv w:val="1"/>
      <w:marLeft w:val="0"/>
      <w:marRight w:val="0"/>
      <w:marTop w:val="0"/>
      <w:marBottom w:val="0"/>
      <w:divBdr>
        <w:top w:val="none" w:sz="0" w:space="0" w:color="auto"/>
        <w:left w:val="none" w:sz="0" w:space="0" w:color="auto"/>
        <w:bottom w:val="none" w:sz="0" w:space="0" w:color="auto"/>
        <w:right w:val="none" w:sz="0" w:space="0" w:color="auto"/>
      </w:divBdr>
    </w:div>
    <w:div w:id="1804956296">
      <w:bodyDiv w:val="1"/>
      <w:marLeft w:val="0"/>
      <w:marRight w:val="0"/>
      <w:marTop w:val="0"/>
      <w:marBottom w:val="0"/>
      <w:divBdr>
        <w:top w:val="none" w:sz="0" w:space="0" w:color="auto"/>
        <w:left w:val="none" w:sz="0" w:space="0" w:color="auto"/>
        <w:bottom w:val="none" w:sz="0" w:space="0" w:color="auto"/>
        <w:right w:val="none" w:sz="0" w:space="0" w:color="auto"/>
      </w:divBdr>
    </w:div>
    <w:div w:id="1941833042">
      <w:bodyDiv w:val="1"/>
      <w:marLeft w:val="0"/>
      <w:marRight w:val="0"/>
      <w:marTop w:val="0"/>
      <w:marBottom w:val="0"/>
      <w:divBdr>
        <w:top w:val="none" w:sz="0" w:space="0" w:color="auto"/>
        <w:left w:val="none" w:sz="0" w:space="0" w:color="auto"/>
        <w:bottom w:val="none" w:sz="0" w:space="0" w:color="auto"/>
        <w:right w:val="none" w:sz="0" w:space="0" w:color="auto"/>
      </w:divBdr>
    </w:div>
    <w:div w:id="1984194137">
      <w:bodyDiv w:val="1"/>
      <w:marLeft w:val="0"/>
      <w:marRight w:val="0"/>
      <w:marTop w:val="0"/>
      <w:marBottom w:val="0"/>
      <w:divBdr>
        <w:top w:val="none" w:sz="0" w:space="0" w:color="auto"/>
        <w:left w:val="none" w:sz="0" w:space="0" w:color="auto"/>
        <w:bottom w:val="none" w:sz="0" w:space="0" w:color="auto"/>
        <w:right w:val="none" w:sz="0" w:space="0" w:color="auto"/>
      </w:divBdr>
    </w:div>
    <w:div w:id="2071417846">
      <w:bodyDiv w:val="1"/>
      <w:marLeft w:val="0"/>
      <w:marRight w:val="0"/>
      <w:marTop w:val="0"/>
      <w:marBottom w:val="0"/>
      <w:divBdr>
        <w:top w:val="none" w:sz="0" w:space="0" w:color="auto"/>
        <w:left w:val="none" w:sz="0" w:space="0" w:color="auto"/>
        <w:bottom w:val="none" w:sz="0" w:space="0" w:color="auto"/>
        <w:right w:val="none" w:sz="0" w:space="0" w:color="auto"/>
      </w:divBdr>
    </w:div>
    <w:div w:id="2088140340">
      <w:bodyDiv w:val="1"/>
      <w:marLeft w:val="0"/>
      <w:marRight w:val="0"/>
      <w:marTop w:val="0"/>
      <w:marBottom w:val="0"/>
      <w:divBdr>
        <w:top w:val="none" w:sz="0" w:space="0" w:color="auto"/>
        <w:left w:val="none" w:sz="0" w:space="0" w:color="auto"/>
        <w:bottom w:val="none" w:sz="0" w:space="0" w:color="auto"/>
        <w:right w:val="none" w:sz="0" w:space="0" w:color="auto"/>
      </w:divBdr>
    </w:div>
    <w:div w:id="21333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3098</Words>
  <Characters>19521</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3</cp:revision>
  <cp:lastPrinted>2018-12-15T14:54:00Z</cp:lastPrinted>
  <dcterms:created xsi:type="dcterms:W3CDTF">2019-12-09T07:45:00Z</dcterms:created>
  <dcterms:modified xsi:type="dcterms:W3CDTF">2019-12-09T07:46:00Z</dcterms:modified>
</cp:coreProperties>
</file>