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BDE1B" w14:textId="77777777" w:rsidR="00616911" w:rsidRPr="00616911" w:rsidRDefault="00616911" w:rsidP="00616911">
      <w:pPr>
        <w:jc w:val="center"/>
        <w:rPr>
          <w:b/>
          <w:sz w:val="32"/>
          <w:szCs w:val="32"/>
        </w:rPr>
      </w:pPr>
      <w:r w:rsidRPr="00616911">
        <w:rPr>
          <w:b/>
          <w:sz w:val="32"/>
          <w:szCs w:val="32"/>
        </w:rPr>
        <w:t>Der Genetische Code</w:t>
      </w:r>
    </w:p>
    <w:p w14:paraId="31A4ACB1" w14:textId="77777777" w:rsidR="00616911" w:rsidRDefault="00616911"/>
    <w:p w14:paraId="1581D7F2" w14:textId="5AA3ADAD" w:rsidR="00616911" w:rsidRDefault="00ED130F" w:rsidP="00D2063C">
      <w:pPr>
        <w:jc w:val="both"/>
      </w:pPr>
      <w:r>
        <w:t>Auf dem q-Ast des menschlichen Chromosoms Nr. 8 wird das Membranprotein ZnT-8 co</w:t>
      </w:r>
      <w:r w:rsidR="00D2063C">
        <w:softHyphen/>
      </w:r>
      <w:r>
        <w:t>diert, das für den Transport von Zink-Ionen durch die Membran verantwortlich ist</w:t>
      </w:r>
      <w:r w:rsidR="007677B0">
        <w:t>; die Tätigkeit dieses Tunnelproteins wird gesteuert vom Hormon Insulin</w:t>
      </w:r>
      <w:r>
        <w:t>. Bestimmte Mutationen in diesem Gen können das Risiko für Diabetes Typ 2 erhöhen.</w:t>
      </w:r>
    </w:p>
    <w:p w14:paraId="314629FE" w14:textId="77777777" w:rsidR="00ED130F" w:rsidRPr="00D2063C" w:rsidRDefault="00ED130F">
      <w:pPr>
        <w:rPr>
          <w:sz w:val="16"/>
          <w:szCs w:val="16"/>
        </w:rPr>
      </w:pPr>
    </w:p>
    <w:p w14:paraId="6BC5CF43" w14:textId="77777777" w:rsidR="00616911" w:rsidRDefault="0098266B">
      <w:r>
        <w:t>Der Anfang des nicht-codogenen</w:t>
      </w:r>
      <w:r w:rsidR="00ED130F">
        <w:t xml:space="preserve"> Strangs der DNA ist im Folgenden dargestellt:</w:t>
      </w:r>
    </w:p>
    <w:p w14:paraId="1EAD1CF3" w14:textId="77777777" w:rsidR="00ED130F" w:rsidRPr="0098266B" w:rsidRDefault="00D2063C">
      <w:pPr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40CA7" wp14:editId="1BB61A0B">
                <wp:simplePos x="0" y="0"/>
                <wp:positionH relativeFrom="column">
                  <wp:posOffset>5215255</wp:posOffset>
                </wp:positionH>
                <wp:positionV relativeFrom="paragraph">
                  <wp:posOffset>31115</wp:posOffset>
                </wp:positionV>
                <wp:extent cx="1041400" cy="2057400"/>
                <wp:effectExtent l="0" t="0" r="2540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7DCDE" w14:textId="77777777" w:rsidR="00D2063C" w:rsidRDefault="00D2063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nicht-codogener Strang der DNA</w:t>
                            </w:r>
                          </w:p>
                          <w:p w14:paraId="2AB10518" w14:textId="77777777" w:rsidR="00D2063C" w:rsidRDefault="00D2063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41D3864" w14:textId="77777777" w:rsidR="00D2063C" w:rsidRDefault="00D2063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codogener Strang der DNA</w:t>
                            </w:r>
                          </w:p>
                          <w:p w14:paraId="500949E4" w14:textId="77777777" w:rsidR="00D2063C" w:rsidRDefault="00D2063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F648972" w14:textId="77777777" w:rsidR="00D2063C" w:rsidRDefault="00D2063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EF9972F" w14:textId="77777777" w:rsidR="00D2063C" w:rsidRDefault="00D2063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mRNA</w:t>
                            </w:r>
                          </w:p>
                          <w:p w14:paraId="6829A576" w14:textId="77777777" w:rsidR="00D2063C" w:rsidRDefault="00D2063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0BD9355" w14:textId="77777777" w:rsidR="00D2063C" w:rsidRDefault="00D2063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3C9FA33" w14:textId="77777777" w:rsidR="00D2063C" w:rsidRPr="00D2063C" w:rsidRDefault="00D2063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Aminosäure-Sequenz des Proteins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40CA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10.65pt;margin-top:2.45pt;width:82pt;height:1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" fillcolor="white [3201]" strokeweight=".5pt">
                <v:textbox>
                  <w:txbxContent>
                    <w:p w14:paraId="4A07DCDE" w14:textId="77777777" w:rsidR="00D2063C" w:rsidRDefault="00D2063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nicht-codogener Strang der DNA</w:t>
                      </w:r>
                    </w:p>
                    <w:p w14:paraId="2AB10518" w14:textId="77777777" w:rsidR="00D2063C" w:rsidRDefault="00D2063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41D3864" w14:textId="77777777" w:rsidR="00D2063C" w:rsidRDefault="00D2063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codogener Strang der DNA</w:t>
                      </w:r>
                    </w:p>
                    <w:p w14:paraId="500949E4" w14:textId="77777777" w:rsidR="00D2063C" w:rsidRDefault="00D2063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F648972" w14:textId="77777777" w:rsidR="00D2063C" w:rsidRDefault="00D2063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EF9972F" w14:textId="77777777" w:rsidR="00D2063C" w:rsidRDefault="00D2063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mRNA</w:t>
                      </w:r>
                    </w:p>
                    <w:p w14:paraId="6829A576" w14:textId="77777777" w:rsidR="00D2063C" w:rsidRDefault="00D2063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0BD9355" w14:textId="77777777" w:rsidR="00D2063C" w:rsidRDefault="00D2063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3C9FA33" w14:textId="77777777" w:rsidR="00D2063C" w:rsidRPr="00D2063C" w:rsidRDefault="00D2063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Aminosäure-Sequenz des Proteins</w:t>
                      </w:r>
                    </w:p>
                  </w:txbxContent>
                </v:textbox>
              </v:shape>
            </w:pict>
          </mc:Fallback>
        </mc:AlternateContent>
      </w:r>
    </w:p>
    <w:p w14:paraId="723C676C" w14:textId="77777777" w:rsidR="00ED130F" w:rsidRPr="00D2063C" w:rsidRDefault="00A16C21" w:rsidP="00D206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D2063C" w:rsidRPr="00D2063C">
        <w:rPr>
          <w:rFonts w:ascii="Arial" w:hAnsi="Arial" w:cs="Arial"/>
          <w:sz w:val="32"/>
          <w:szCs w:val="32"/>
        </w:rPr>
        <w:t>‘ ATG GAG TTT CTT GAA AGA ACG T</w:t>
      </w:r>
      <w:r w:rsidR="00ED130F" w:rsidRPr="00D2063C">
        <w:rPr>
          <w:rFonts w:ascii="Arial" w:hAnsi="Arial" w:cs="Arial"/>
          <w:sz w:val="32"/>
          <w:szCs w:val="32"/>
        </w:rPr>
        <w:t>AT</w:t>
      </w:r>
      <w:r w:rsidR="00D2063C" w:rsidRPr="00D2063C">
        <w:rPr>
          <w:rFonts w:ascii="Arial" w:hAnsi="Arial" w:cs="Arial"/>
          <w:sz w:val="32"/>
          <w:szCs w:val="32"/>
        </w:rPr>
        <w:t xml:space="preserve"> CTT GTG</w:t>
      </w:r>
      <w:r>
        <w:rPr>
          <w:rFonts w:ascii="Arial" w:hAnsi="Arial" w:cs="Arial"/>
          <w:sz w:val="32"/>
          <w:szCs w:val="32"/>
        </w:rPr>
        <w:t xml:space="preserve"> 3</w:t>
      </w:r>
      <w:r w:rsidR="00D2063C" w:rsidRPr="00D2063C">
        <w:rPr>
          <w:rFonts w:ascii="Arial" w:hAnsi="Arial" w:cs="Arial"/>
          <w:sz w:val="32"/>
          <w:szCs w:val="32"/>
        </w:rPr>
        <w:t>‘</w:t>
      </w:r>
    </w:p>
    <w:p w14:paraId="12588F93" w14:textId="77777777" w:rsidR="00616911" w:rsidRDefault="00616911"/>
    <w:p w14:paraId="6A88BF42" w14:textId="77777777" w:rsidR="00616911" w:rsidRDefault="00616911"/>
    <w:p w14:paraId="1B1E4469" w14:textId="77777777" w:rsidR="00616911" w:rsidRDefault="00616911"/>
    <w:p w14:paraId="7333262A" w14:textId="77777777" w:rsidR="00D2063C" w:rsidRDefault="00D2063C"/>
    <w:p w14:paraId="0C4C180A" w14:textId="77777777" w:rsidR="00D2063C" w:rsidRDefault="00D2063C"/>
    <w:p w14:paraId="5E42F7FF" w14:textId="77777777" w:rsidR="00D2063C" w:rsidRDefault="00D2063C"/>
    <w:p w14:paraId="4A30CC99" w14:textId="77777777" w:rsidR="00616911" w:rsidRDefault="00616911"/>
    <w:p w14:paraId="4D25F70D" w14:textId="77777777" w:rsidR="00616911" w:rsidRDefault="00616911"/>
    <w:p w14:paraId="44839606" w14:textId="77777777" w:rsidR="00D2063C" w:rsidRDefault="00D2063C"/>
    <w:p w14:paraId="071F3807" w14:textId="77777777" w:rsidR="0098266B" w:rsidRDefault="0098266B"/>
    <w:p w14:paraId="53B521D5" w14:textId="77777777" w:rsidR="0098266B" w:rsidRDefault="0098266B"/>
    <w:p w14:paraId="66DFD88B" w14:textId="77777777" w:rsidR="00D2063C" w:rsidRDefault="00D2063C">
      <w:r>
        <w:t>Formulieren Si</w:t>
      </w:r>
      <w:r w:rsidR="00A16C21">
        <w:t xml:space="preserve">e zu diesem Abschnitt den </w:t>
      </w:r>
      <w:r>
        <w:t>codogenen Strang, die mRNA sowie</w:t>
      </w:r>
      <w:r w:rsidR="00162D6C">
        <w:t xml:space="preserve"> mit Hilfe der Codesonne </w:t>
      </w:r>
      <w:r>
        <w:t>die Aminosäuresequenz des Proteins, jeweils mit Angabe der Leserichtung.</w:t>
      </w:r>
    </w:p>
    <w:p w14:paraId="3483497A" w14:textId="77777777" w:rsidR="00D2063C" w:rsidRDefault="00D2063C"/>
    <w:p w14:paraId="2BA6A643" w14:textId="77777777" w:rsidR="00D2063C" w:rsidRDefault="00D2063C"/>
    <w:p w14:paraId="4F6FD5EA" w14:textId="4D3FF2BC" w:rsidR="00162D6C" w:rsidRDefault="00162D6C" w:rsidP="00162D6C"/>
    <w:p w14:paraId="294FF9E1" w14:textId="7C31EF92" w:rsidR="007677B0" w:rsidRDefault="007677B0" w:rsidP="00162D6C"/>
    <w:p w14:paraId="22C0B525" w14:textId="55F1FEB8" w:rsidR="007677B0" w:rsidRDefault="007677B0" w:rsidP="00162D6C"/>
    <w:p w14:paraId="51C2CFF2" w14:textId="77777777" w:rsidR="007677B0" w:rsidRDefault="007677B0" w:rsidP="00162D6C">
      <w:bookmarkStart w:id="0" w:name="_GoBack"/>
      <w:bookmarkEnd w:id="0"/>
    </w:p>
    <w:p w14:paraId="0AAB3C3F" w14:textId="6633050A" w:rsidR="007677B0" w:rsidRDefault="007677B0" w:rsidP="00162D6C"/>
    <w:p w14:paraId="4E554DC3" w14:textId="7B47A436" w:rsidR="007677B0" w:rsidRPr="007677B0" w:rsidRDefault="007677B0" w:rsidP="007677B0">
      <w:pPr>
        <w:spacing w:after="120"/>
        <w:rPr>
          <w:b/>
          <w:bCs/>
        </w:rPr>
      </w:pPr>
      <w:r w:rsidRPr="007677B0">
        <w:rPr>
          <w:b/>
          <w:bCs/>
        </w:rPr>
        <w:t>Hinweise für die Lehrkraft:</w:t>
      </w:r>
    </w:p>
    <w:p w14:paraId="0673A84D" w14:textId="5526CCDE" w:rsidR="007677B0" w:rsidRDefault="007677B0" w:rsidP="00162D6C">
      <w:r>
        <w:t>Dieses Arbeitsblatt ist eine Übung für ein Aufgabenformat, das sich auch in Prüfungen bewährt hat. Bei der Korrektur müssen Folgefehler gekennzeichnet werden, dürfen aber nicht zur Abwertung führen.</w:t>
      </w:r>
    </w:p>
    <w:p w14:paraId="4C8E46E3" w14:textId="14C9FA40" w:rsidR="007677B0" w:rsidRDefault="007677B0" w:rsidP="00162D6C">
      <w:r>
        <w:t>Achten Sie streng darauf, dass überall die Leserichtung angegeben ist.</w:t>
      </w:r>
    </w:p>
    <w:p w14:paraId="6D0FB784" w14:textId="0803E950" w:rsidR="007677B0" w:rsidRDefault="007677B0" w:rsidP="00162D6C">
      <w:r>
        <w:t xml:space="preserve">Der </w:t>
      </w:r>
      <w:proofErr w:type="spellStart"/>
      <w:r>
        <w:t>Kopftext</w:t>
      </w:r>
      <w:proofErr w:type="spellEnd"/>
      <w:r>
        <w:t xml:space="preserve"> enthält einige Angaben, die für die Lösung der Aufgabe überflüssig sind (neue Aufgabenkultur: überbestimmte Aufgabe).</w:t>
      </w:r>
    </w:p>
    <w:p w14:paraId="191A492E" w14:textId="2FDD3AD5" w:rsidR="007677B0" w:rsidRDefault="007677B0" w:rsidP="00162D6C">
      <w:r>
        <w:t>Die Quelle kann ich leider nicht mehr ausfindig machen.</w:t>
      </w:r>
    </w:p>
    <w:p w14:paraId="27E20D62" w14:textId="26282778" w:rsidR="007677B0" w:rsidRDefault="007677B0" w:rsidP="00162D6C"/>
    <w:p w14:paraId="6D7EE947" w14:textId="77777777" w:rsidR="007677B0" w:rsidRDefault="007677B0" w:rsidP="00162D6C"/>
    <w:p w14:paraId="106E51C5" w14:textId="77777777" w:rsidR="00350EE4" w:rsidRPr="00162D6C" w:rsidRDefault="00162D6C">
      <w:pPr>
        <w:rPr>
          <w:b/>
          <w:sz w:val="40"/>
          <w:szCs w:val="40"/>
        </w:rPr>
      </w:pPr>
      <w:r w:rsidRPr="00162D6C">
        <w:rPr>
          <w:b/>
          <w:sz w:val="40"/>
          <w:szCs w:val="40"/>
        </w:rPr>
        <w:t>Lösung:</w:t>
      </w:r>
    </w:p>
    <w:p w14:paraId="7343AB49" w14:textId="77777777" w:rsidR="00952858" w:rsidRDefault="00952858" w:rsidP="00350EE4">
      <w:pPr>
        <w:rPr>
          <w:rFonts w:ascii="Arial" w:hAnsi="Arial" w:cs="Arial"/>
          <w:sz w:val="32"/>
          <w:szCs w:val="32"/>
        </w:rPr>
      </w:pPr>
    </w:p>
    <w:p w14:paraId="060EFC9E" w14:textId="77777777" w:rsidR="0098266B" w:rsidRDefault="00A16C21" w:rsidP="009826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98266B" w:rsidRPr="00D2063C">
        <w:rPr>
          <w:rFonts w:ascii="Arial" w:hAnsi="Arial" w:cs="Arial"/>
          <w:sz w:val="32"/>
          <w:szCs w:val="32"/>
        </w:rPr>
        <w:t>‘ ATG GAG TTT CTT GAA AGA ACG TAT CTT GTG</w:t>
      </w:r>
      <w:r>
        <w:rPr>
          <w:rFonts w:ascii="Arial" w:hAnsi="Arial" w:cs="Arial"/>
          <w:sz w:val="32"/>
          <w:szCs w:val="32"/>
        </w:rPr>
        <w:t xml:space="preserve"> 3</w:t>
      </w:r>
      <w:r w:rsidR="0098266B" w:rsidRPr="00D2063C">
        <w:rPr>
          <w:rFonts w:ascii="Arial" w:hAnsi="Arial" w:cs="Arial"/>
          <w:sz w:val="32"/>
          <w:szCs w:val="32"/>
        </w:rPr>
        <w:t>‘</w:t>
      </w:r>
    </w:p>
    <w:p w14:paraId="07FDFEDC" w14:textId="77777777" w:rsidR="0098266B" w:rsidRDefault="0098266B" w:rsidP="0098266B">
      <w:pPr>
        <w:rPr>
          <w:rFonts w:ascii="Arial" w:hAnsi="Arial" w:cs="Arial"/>
          <w:sz w:val="32"/>
          <w:szCs w:val="32"/>
        </w:rPr>
      </w:pPr>
    </w:p>
    <w:p w14:paraId="36270002" w14:textId="77777777" w:rsidR="0098266B" w:rsidRPr="00D2063C" w:rsidRDefault="00A16C21" w:rsidP="009826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98266B">
        <w:rPr>
          <w:rFonts w:ascii="Arial" w:hAnsi="Arial" w:cs="Arial"/>
          <w:sz w:val="32"/>
          <w:szCs w:val="32"/>
        </w:rPr>
        <w:t>‘ TAC CTC A</w:t>
      </w:r>
      <w:r>
        <w:rPr>
          <w:rFonts w:ascii="Arial" w:hAnsi="Arial" w:cs="Arial"/>
          <w:sz w:val="32"/>
          <w:szCs w:val="32"/>
        </w:rPr>
        <w:t>AA GAA CTT TCT TGC ATA GAA CAC 5</w:t>
      </w:r>
      <w:r w:rsidR="0098266B">
        <w:rPr>
          <w:rFonts w:ascii="Arial" w:hAnsi="Arial" w:cs="Arial"/>
          <w:sz w:val="32"/>
          <w:szCs w:val="32"/>
        </w:rPr>
        <w:t>‘</w:t>
      </w:r>
    </w:p>
    <w:p w14:paraId="11382E83" w14:textId="77777777" w:rsidR="0098266B" w:rsidRPr="00D2063C" w:rsidRDefault="0098266B" w:rsidP="00350EE4">
      <w:pPr>
        <w:rPr>
          <w:rFonts w:ascii="Arial" w:hAnsi="Arial" w:cs="Arial"/>
          <w:sz w:val="32"/>
          <w:szCs w:val="32"/>
        </w:rPr>
      </w:pPr>
    </w:p>
    <w:p w14:paraId="335D0CA4" w14:textId="77777777" w:rsidR="0098266B" w:rsidRDefault="00A16C21" w:rsidP="009826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98266B" w:rsidRPr="00D2063C">
        <w:rPr>
          <w:rFonts w:ascii="Arial" w:hAnsi="Arial" w:cs="Arial"/>
          <w:sz w:val="32"/>
          <w:szCs w:val="32"/>
        </w:rPr>
        <w:t xml:space="preserve">‘ </w:t>
      </w:r>
      <w:r w:rsidR="0098266B">
        <w:rPr>
          <w:rFonts w:ascii="Arial" w:hAnsi="Arial" w:cs="Arial"/>
          <w:sz w:val="32"/>
          <w:szCs w:val="32"/>
        </w:rPr>
        <w:t>AUG GAG UUU</w:t>
      </w:r>
      <w:r w:rsidR="0098266B" w:rsidRPr="00D2063C">
        <w:rPr>
          <w:rFonts w:ascii="Arial" w:hAnsi="Arial" w:cs="Arial"/>
          <w:sz w:val="32"/>
          <w:szCs w:val="32"/>
        </w:rPr>
        <w:t xml:space="preserve"> C</w:t>
      </w:r>
      <w:r w:rsidR="0098266B">
        <w:rPr>
          <w:rFonts w:ascii="Arial" w:hAnsi="Arial" w:cs="Arial"/>
          <w:sz w:val="32"/>
          <w:szCs w:val="32"/>
        </w:rPr>
        <w:t>UU GAA AGA ACG UAU CUU GU</w:t>
      </w:r>
      <w:r w:rsidR="0098266B" w:rsidRPr="00D2063C">
        <w:rPr>
          <w:rFonts w:ascii="Arial" w:hAnsi="Arial" w:cs="Arial"/>
          <w:sz w:val="32"/>
          <w:szCs w:val="32"/>
        </w:rPr>
        <w:t>G</w:t>
      </w:r>
      <w:r w:rsidR="0098266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3</w:t>
      </w:r>
      <w:r w:rsidR="0098266B" w:rsidRPr="00D2063C">
        <w:rPr>
          <w:rFonts w:ascii="Arial" w:hAnsi="Arial" w:cs="Arial"/>
          <w:sz w:val="32"/>
          <w:szCs w:val="32"/>
        </w:rPr>
        <w:t>‘</w:t>
      </w:r>
    </w:p>
    <w:p w14:paraId="13BABA23" w14:textId="77777777" w:rsidR="0098266B" w:rsidRDefault="0098266B" w:rsidP="0098266B">
      <w:pPr>
        <w:rPr>
          <w:rFonts w:ascii="Arial" w:hAnsi="Arial" w:cs="Arial"/>
          <w:sz w:val="32"/>
          <w:szCs w:val="32"/>
        </w:rPr>
      </w:pPr>
    </w:p>
    <w:p w14:paraId="7D8379EC" w14:textId="77777777" w:rsidR="0098266B" w:rsidRDefault="0098266B" w:rsidP="0098266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</w:t>
      </w:r>
      <w:r w:rsidRPr="0098266B">
        <w:rPr>
          <w:rFonts w:ascii="Arial" w:hAnsi="Arial" w:cs="Arial"/>
          <w:sz w:val="32"/>
          <w:szCs w:val="32"/>
          <w:vertAlign w:val="subscript"/>
        </w:rPr>
        <w:t>2</w:t>
      </w:r>
      <w:r>
        <w:rPr>
          <w:rFonts w:ascii="Arial" w:hAnsi="Arial" w:cs="Arial"/>
          <w:sz w:val="32"/>
          <w:szCs w:val="32"/>
        </w:rPr>
        <w:t>N-Met-Glu-Phe-Leu-Glu-Arg-Thr-Tyr-Leu-Val-COOH</w:t>
      </w:r>
    </w:p>
    <w:p w14:paraId="37E94F31" w14:textId="77777777" w:rsidR="00350EE4" w:rsidRDefault="00350EE4"/>
    <w:p w14:paraId="0C8FD967" w14:textId="23F42F3E" w:rsidR="0098266B" w:rsidRPr="007677B0" w:rsidRDefault="007677B0" w:rsidP="007677B0">
      <w:pPr>
        <w:jc w:val="right"/>
        <w:rPr>
          <w:sz w:val="20"/>
          <w:szCs w:val="20"/>
        </w:rPr>
      </w:pPr>
      <w:r w:rsidRPr="007677B0">
        <w:rPr>
          <w:sz w:val="20"/>
          <w:szCs w:val="20"/>
        </w:rPr>
        <w:t>Nickl, Dezember 2019</w:t>
      </w:r>
    </w:p>
    <w:sectPr w:rsidR="0098266B" w:rsidRPr="007677B0" w:rsidSect="00D2063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11"/>
    <w:rsid w:val="00162D6C"/>
    <w:rsid w:val="002A524E"/>
    <w:rsid w:val="00350EE4"/>
    <w:rsid w:val="00516087"/>
    <w:rsid w:val="0059377F"/>
    <w:rsid w:val="00616911"/>
    <w:rsid w:val="007677B0"/>
    <w:rsid w:val="007C5FDA"/>
    <w:rsid w:val="007D2269"/>
    <w:rsid w:val="0095070D"/>
    <w:rsid w:val="00952858"/>
    <w:rsid w:val="0098266B"/>
    <w:rsid w:val="00A16C21"/>
    <w:rsid w:val="00D2063C"/>
    <w:rsid w:val="00EC6379"/>
    <w:rsid w:val="00E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3A81"/>
  <w15:docId w15:val="{D37F366B-6B5D-4DC8-A879-204CB6B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2</cp:revision>
  <dcterms:created xsi:type="dcterms:W3CDTF">2019-12-08T18:07:00Z</dcterms:created>
  <dcterms:modified xsi:type="dcterms:W3CDTF">2019-12-08T18:07:00Z</dcterms:modified>
</cp:coreProperties>
</file>