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16C87" w14:textId="7C96E49C" w:rsidR="002B261B" w:rsidRPr="002B261B" w:rsidRDefault="00250507" w:rsidP="002B261B">
      <w:pPr>
        <w:framePr w:wrap="auto" w:vAnchor="margin" w:yAlign="inline"/>
        <w:jc w:val="center"/>
        <w:rPr>
          <w:rFonts w:cs="Times New Roman"/>
          <w:b/>
          <w:sz w:val="28"/>
          <w:szCs w:val="28"/>
        </w:rPr>
      </w:pPr>
      <w:r>
        <w:rPr>
          <w:rFonts w:cs="Times New Roman"/>
          <w:b/>
          <w:sz w:val="28"/>
          <w:szCs w:val="28"/>
        </w:rPr>
        <w:t>Aufgaben zum Thema: wissenschaftliche Erkenntnisgewinnung</w:t>
      </w:r>
    </w:p>
    <w:p w14:paraId="436D469E" w14:textId="77777777" w:rsidR="002B261B" w:rsidRDefault="002B261B" w:rsidP="00350A2A">
      <w:pPr>
        <w:framePr w:wrap="auto" w:vAnchor="margin" w:yAlign="inline"/>
        <w:rPr>
          <w:rFonts w:cs="Times New Roman"/>
          <w:b/>
          <w:szCs w:val="24"/>
          <w:u w:val="single"/>
        </w:rPr>
      </w:pPr>
    </w:p>
    <w:p w14:paraId="523AF17E" w14:textId="77777777" w:rsidR="00350A2A" w:rsidRPr="002B261B" w:rsidRDefault="002B261B" w:rsidP="00350A2A">
      <w:pPr>
        <w:framePr w:wrap="auto" w:vAnchor="margin" w:yAlign="inline"/>
        <w:rPr>
          <w:rFonts w:cs="Times New Roman"/>
          <w:b/>
          <w:szCs w:val="24"/>
        </w:rPr>
      </w:pPr>
      <w:r w:rsidRPr="002B261B">
        <w:rPr>
          <w:rFonts w:cs="Times New Roman"/>
          <w:b/>
          <w:szCs w:val="24"/>
        </w:rPr>
        <w:t>1</w:t>
      </w:r>
      <w:r>
        <w:rPr>
          <w:rFonts w:cs="Times New Roman"/>
          <w:b/>
          <w:szCs w:val="24"/>
        </w:rPr>
        <w:t xml:space="preserve"> </w:t>
      </w:r>
      <w:r>
        <w:rPr>
          <w:rFonts w:cs="Times New Roman"/>
          <w:b/>
          <w:szCs w:val="24"/>
        </w:rPr>
        <w:tab/>
        <w:t>Wachstum von Tomatenpflanzen</w:t>
      </w:r>
    </w:p>
    <w:p w14:paraId="3A4F3D4D" w14:textId="29686730" w:rsidR="002B261B" w:rsidRDefault="00350A2A" w:rsidP="0065561C">
      <w:pPr>
        <w:framePr w:wrap="auto" w:vAnchor="margin" w:yAlign="inline"/>
        <w:jc w:val="both"/>
        <w:rPr>
          <w:rFonts w:cs="Times New Roman"/>
          <w:szCs w:val="24"/>
        </w:rPr>
      </w:pPr>
      <w:r w:rsidRPr="005A0503">
        <w:rPr>
          <w:rFonts w:cs="Times New Roman"/>
          <w:szCs w:val="24"/>
        </w:rPr>
        <w:t>Gerhard</w:t>
      </w:r>
      <w:r w:rsidR="00A13BB2">
        <w:rPr>
          <w:rFonts w:cs="Times New Roman"/>
          <w:szCs w:val="24"/>
        </w:rPr>
        <w:t xml:space="preserve"> hat eine junge</w:t>
      </w:r>
      <w:r w:rsidRPr="005A0503">
        <w:rPr>
          <w:rFonts w:cs="Times New Roman"/>
          <w:szCs w:val="24"/>
        </w:rPr>
        <w:t xml:space="preserve"> Tomatenpflanze bekommen. Er möchte möglichst schnell eigene Tomaten ernten und essen können. Daher überlegt er, wie er das Wachstum seiner Tomaten</w:t>
      </w:r>
      <w:r w:rsidR="0065561C">
        <w:rPr>
          <w:rFonts w:cs="Times New Roman"/>
          <w:szCs w:val="24"/>
        </w:rPr>
        <w:softHyphen/>
      </w:r>
      <w:r w:rsidRPr="005A0503">
        <w:rPr>
          <w:rFonts w:cs="Times New Roman"/>
          <w:szCs w:val="24"/>
        </w:rPr>
        <w:t>pflanze beschleunigen kann. Er hat aber keine Lust</w:t>
      </w:r>
      <w:r>
        <w:rPr>
          <w:rFonts w:cs="Times New Roman"/>
          <w:szCs w:val="24"/>
        </w:rPr>
        <w:t>,</w:t>
      </w:r>
      <w:r w:rsidRPr="005A0503">
        <w:rPr>
          <w:rFonts w:cs="Times New Roman"/>
          <w:szCs w:val="24"/>
        </w:rPr>
        <w:t xml:space="preserve"> viel Freizeit für die Recherche zu </w:t>
      </w:r>
      <w:r w:rsidR="008F0CBE">
        <w:rPr>
          <w:rFonts w:cs="Times New Roman"/>
          <w:szCs w:val="24"/>
        </w:rPr>
        <w:t>inves</w:t>
      </w:r>
      <w:r w:rsidR="008F0CBE">
        <w:rPr>
          <w:rFonts w:cs="Times New Roman"/>
          <w:szCs w:val="24"/>
        </w:rPr>
        <w:softHyphen/>
        <w:t>tieren</w:t>
      </w:r>
      <w:r>
        <w:rPr>
          <w:rFonts w:cs="Times New Roman"/>
          <w:szCs w:val="24"/>
        </w:rPr>
        <w:t>,</w:t>
      </w:r>
      <w:r w:rsidRPr="005A0503">
        <w:rPr>
          <w:rFonts w:cs="Times New Roman"/>
          <w:szCs w:val="24"/>
        </w:rPr>
        <w:t xml:space="preserve"> und beschließt daher, dass alle Pflanzen Sonnenlicht brauchen und Vitamine immer gut sind. So bestrahlt er die Pflanze mit einer UV-Lampe aus einem alten Terrarium und gibt täglich eine Vitamintablette ins Gießwasser. Nach einiger Zeit erhält er seine erste Tomate und schlussfolgert, dass Tomatenpflanzen zum optimalen Wachstum Vitamine und viel UV-Licht brauchen. </w:t>
      </w:r>
    </w:p>
    <w:p w14:paraId="0CEF743D" w14:textId="77777777" w:rsidR="002B261B" w:rsidRPr="002B261B" w:rsidRDefault="002B261B" w:rsidP="002B261B">
      <w:pPr>
        <w:pStyle w:val="KeinLeerraum"/>
        <w:rPr>
          <w:sz w:val="16"/>
          <w:szCs w:val="16"/>
        </w:rPr>
      </w:pPr>
    </w:p>
    <w:p w14:paraId="594B03A7" w14:textId="77777777" w:rsidR="00350A2A" w:rsidRDefault="00350A2A" w:rsidP="0065561C">
      <w:pPr>
        <w:pStyle w:val="KeinLeerraum"/>
        <w:jc w:val="both"/>
        <w:rPr>
          <w:rFonts w:cs="Times New Roman"/>
          <w:szCs w:val="24"/>
        </w:rPr>
      </w:pPr>
      <w:r w:rsidRPr="005A0503">
        <w:rPr>
          <w:rFonts w:cs="Times New Roman"/>
          <w:szCs w:val="24"/>
        </w:rPr>
        <w:t>Beurteilen Sie Gerhard</w:t>
      </w:r>
      <w:r>
        <w:rPr>
          <w:rFonts w:cs="Times New Roman"/>
          <w:szCs w:val="24"/>
        </w:rPr>
        <w:t>s V</w:t>
      </w:r>
      <w:r w:rsidRPr="005A0503">
        <w:rPr>
          <w:rFonts w:cs="Times New Roman"/>
          <w:szCs w:val="24"/>
        </w:rPr>
        <w:t>orgehen. Entwerfen Sie ein geeignetes Vorgehen</w:t>
      </w:r>
      <w:r>
        <w:rPr>
          <w:rFonts w:cs="Times New Roman"/>
          <w:szCs w:val="24"/>
        </w:rPr>
        <w:t>,</w:t>
      </w:r>
      <w:r w:rsidRPr="005A0503">
        <w:rPr>
          <w:rFonts w:cs="Times New Roman"/>
          <w:szCs w:val="24"/>
        </w:rPr>
        <w:t xml:space="preserve"> um die Abhän</w:t>
      </w:r>
      <w:r w:rsidR="0065561C">
        <w:rPr>
          <w:rFonts w:cs="Times New Roman"/>
          <w:szCs w:val="24"/>
        </w:rPr>
        <w:softHyphen/>
      </w:r>
      <w:r w:rsidRPr="005A0503">
        <w:rPr>
          <w:rFonts w:cs="Times New Roman"/>
          <w:szCs w:val="24"/>
        </w:rPr>
        <w:t>gig</w:t>
      </w:r>
      <w:r w:rsidR="0065561C">
        <w:rPr>
          <w:rFonts w:cs="Times New Roman"/>
          <w:szCs w:val="24"/>
        </w:rPr>
        <w:softHyphen/>
      </w:r>
      <w:r w:rsidR="0065561C">
        <w:rPr>
          <w:rFonts w:cs="Times New Roman"/>
          <w:szCs w:val="24"/>
        </w:rPr>
        <w:softHyphen/>
      </w:r>
      <w:r w:rsidRPr="005A0503">
        <w:rPr>
          <w:rFonts w:cs="Times New Roman"/>
          <w:szCs w:val="24"/>
        </w:rPr>
        <w:t xml:space="preserve">keit des Pflanzenwachstums von </w:t>
      </w:r>
      <w:r>
        <w:rPr>
          <w:rFonts w:cs="Times New Roman"/>
          <w:szCs w:val="24"/>
        </w:rPr>
        <w:t>UV-Licht und Vitamin-Zufuhr</w:t>
      </w:r>
      <w:r w:rsidRPr="005A0503">
        <w:rPr>
          <w:rFonts w:cs="Times New Roman"/>
          <w:szCs w:val="24"/>
        </w:rPr>
        <w:t xml:space="preserve"> zu ermitteln</w:t>
      </w:r>
      <w:r>
        <w:rPr>
          <w:rFonts w:cs="Times New Roman"/>
          <w:szCs w:val="24"/>
        </w:rPr>
        <w:t>.</w:t>
      </w:r>
    </w:p>
    <w:p w14:paraId="2DD8000D" w14:textId="77777777" w:rsidR="002B261B" w:rsidRPr="002B261B" w:rsidRDefault="002B261B" w:rsidP="002B261B">
      <w:pPr>
        <w:framePr w:wrap="auto" w:vAnchor="margin" w:yAlign="inline"/>
        <w:rPr>
          <w:rFonts w:cs="Times New Roman"/>
          <w:sz w:val="32"/>
          <w:szCs w:val="32"/>
        </w:rPr>
      </w:pPr>
    </w:p>
    <w:p w14:paraId="5286B928" w14:textId="77777777" w:rsidR="002B261B" w:rsidRPr="002B261B" w:rsidRDefault="002B261B" w:rsidP="002B261B">
      <w:pPr>
        <w:pStyle w:val="KeinLeerraum"/>
        <w:rPr>
          <w:b/>
        </w:rPr>
      </w:pPr>
      <w:r w:rsidRPr="002B261B">
        <w:rPr>
          <w:b/>
        </w:rPr>
        <w:t>2</w:t>
      </w:r>
      <w:r w:rsidRPr="002B261B">
        <w:rPr>
          <w:b/>
        </w:rPr>
        <w:tab/>
        <w:t>Enzymatische Spaltung von Stärke</w:t>
      </w:r>
    </w:p>
    <w:p w14:paraId="157A037C" w14:textId="3691EE8E" w:rsidR="00350A2A" w:rsidRDefault="002B261B" w:rsidP="0065561C">
      <w:pPr>
        <w:pStyle w:val="KeinLeerraum"/>
        <w:jc w:val="both"/>
        <w:rPr>
          <w:rFonts w:cs="Times New Roman"/>
          <w:szCs w:val="24"/>
        </w:rPr>
      </w:pPr>
      <w:r w:rsidRPr="005A0503">
        <w:rPr>
          <w:rFonts w:cs="Times New Roman"/>
          <w:szCs w:val="24"/>
        </w:rPr>
        <w:t xml:space="preserve">Gabi soll in der Schule </w:t>
      </w:r>
      <w:r>
        <w:rPr>
          <w:rFonts w:cs="Times New Roman"/>
          <w:szCs w:val="24"/>
        </w:rPr>
        <w:t>experimentell ermitteln, inwiefern die enzymatische Spaltung von Stärke von den Außenbedingungen Temperatur und Beleuchtungsstärke abhängt. Sie gibt handwarme Stärke</w:t>
      </w:r>
      <w:r w:rsidR="008F0CBE">
        <w:rPr>
          <w:rFonts w:cs="Times New Roman"/>
          <w:szCs w:val="24"/>
        </w:rPr>
        <w:t>-L</w:t>
      </w:r>
      <w:r>
        <w:rPr>
          <w:rFonts w:cs="Times New Roman"/>
          <w:szCs w:val="24"/>
        </w:rPr>
        <w:t>ösung in ein Becherglas, versetzt sie mit etwas Iod</w:t>
      </w:r>
      <w:r w:rsidR="008F0CBE">
        <w:rPr>
          <w:rFonts w:cs="Times New Roman"/>
          <w:szCs w:val="24"/>
        </w:rPr>
        <w:t>-L</w:t>
      </w:r>
      <w:r>
        <w:rPr>
          <w:rFonts w:cs="Times New Roman"/>
          <w:szCs w:val="24"/>
        </w:rPr>
        <w:t>ösung</w:t>
      </w:r>
      <w:r w:rsidR="008F0CBE">
        <w:rPr>
          <w:rFonts w:cs="Times New Roman"/>
          <w:szCs w:val="24"/>
        </w:rPr>
        <w:t>,</w:t>
      </w:r>
      <w:r>
        <w:rPr>
          <w:rFonts w:cs="Times New Roman"/>
          <w:szCs w:val="24"/>
        </w:rPr>
        <w:t xml:space="preserve"> fügt eine Spatelspitze Amylose dazu</w:t>
      </w:r>
      <w:r w:rsidR="008F0CBE">
        <w:rPr>
          <w:rFonts w:cs="Times New Roman"/>
          <w:szCs w:val="24"/>
        </w:rPr>
        <w:t xml:space="preserve"> und mischt gut durch</w:t>
      </w:r>
      <w:r>
        <w:rPr>
          <w:rFonts w:cs="Times New Roman"/>
          <w:szCs w:val="24"/>
        </w:rPr>
        <w:t>. Dann bestrahlt sie diesen Versuchsansatz mit einer Schreibtisch</w:t>
      </w:r>
      <w:r w:rsidR="0065561C">
        <w:rPr>
          <w:rFonts w:cs="Times New Roman"/>
          <w:szCs w:val="24"/>
        </w:rPr>
        <w:softHyphen/>
      </w:r>
      <w:r>
        <w:rPr>
          <w:rFonts w:cs="Times New Roman"/>
          <w:szCs w:val="24"/>
        </w:rPr>
        <w:t xml:space="preserve">lampe. </w:t>
      </w:r>
      <w:r w:rsidR="00350A2A" w:rsidRPr="005A0503">
        <w:rPr>
          <w:rFonts w:cs="Times New Roman"/>
          <w:szCs w:val="24"/>
        </w:rPr>
        <w:t>Da sie ihren Versuch vor allen anderen beendet hat, kommt sie zu dem Schluss, dass die Spaltung sowohl durch Wärme als auch durch Beleuchtung beschleunigt wird</w:t>
      </w:r>
      <w:r w:rsidR="00350A2A">
        <w:rPr>
          <w:rFonts w:cs="Times New Roman"/>
          <w:szCs w:val="24"/>
        </w:rPr>
        <w:t>.</w:t>
      </w:r>
    </w:p>
    <w:p w14:paraId="04E45842" w14:textId="77777777" w:rsidR="002B261B" w:rsidRPr="002B261B" w:rsidRDefault="002B261B" w:rsidP="00350A2A">
      <w:pPr>
        <w:pStyle w:val="KeinLeerraum"/>
        <w:rPr>
          <w:rFonts w:cs="Times New Roman"/>
          <w:sz w:val="16"/>
          <w:szCs w:val="16"/>
        </w:rPr>
      </w:pPr>
    </w:p>
    <w:p w14:paraId="471A95E5" w14:textId="77777777" w:rsidR="00350A2A" w:rsidRDefault="00350A2A" w:rsidP="00350A2A">
      <w:pPr>
        <w:pStyle w:val="KeinLeerraum"/>
        <w:rPr>
          <w:rFonts w:cs="Times New Roman"/>
          <w:szCs w:val="24"/>
        </w:rPr>
      </w:pPr>
      <w:r w:rsidRPr="005A0503">
        <w:rPr>
          <w:rFonts w:cs="Times New Roman"/>
          <w:szCs w:val="24"/>
        </w:rPr>
        <w:t>Beurteilen und korrigieren Sie gegebenenfalls Gabis</w:t>
      </w:r>
      <w:r>
        <w:rPr>
          <w:rFonts w:cs="Times New Roman"/>
          <w:szCs w:val="24"/>
        </w:rPr>
        <w:t xml:space="preserve"> V</w:t>
      </w:r>
      <w:r w:rsidRPr="005A0503">
        <w:rPr>
          <w:rFonts w:cs="Times New Roman"/>
          <w:szCs w:val="24"/>
        </w:rPr>
        <w:t>orgehen</w:t>
      </w:r>
      <w:r>
        <w:rPr>
          <w:rFonts w:cs="Times New Roman"/>
          <w:szCs w:val="24"/>
        </w:rPr>
        <w:t>.</w:t>
      </w:r>
    </w:p>
    <w:p w14:paraId="61F55BB0" w14:textId="77777777" w:rsidR="00350A2A" w:rsidRPr="002B261B" w:rsidRDefault="00350A2A" w:rsidP="00350A2A">
      <w:pPr>
        <w:pStyle w:val="KeinLeerraum"/>
        <w:rPr>
          <w:rFonts w:cs="Times New Roman"/>
          <w:sz w:val="32"/>
          <w:szCs w:val="32"/>
        </w:rPr>
      </w:pPr>
    </w:p>
    <w:p w14:paraId="1CCB658D" w14:textId="77777777" w:rsidR="00350A2A" w:rsidRDefault="00AD5937" w:rsidP="00350A2A">
      <w:pPr>
        <w:pStyle w:val="KeinLeerraum"/>
        <w:rPr>
          <w:rFonts w:cs="Times New Roman"/>
          <w:b/>
          <w:szCs w:val="24"/>
        </w:rPr>
      </w:pPr>
      <w:r>
        <w:rPr>
          <w:rFonts w:cs="Times New Roman"/>
          <w:b/>
          <w:szCs w:val="24"/>
        </w:rPr>
        <w:t>3</w:t>
      </w:r>
      <w:r>
        <w:rPr>
          <w:rFonts w:cs="Times New Roman"/>
          <w:b/>
          <w:szCs w:val="24"/>
        </w:rPr>
        <w:tab/>
        <w:t>Wertetabelle und Diagramm</w:t>
      </w:r>
    </w:p>
    <w:p w14:paraId="42039A4E" w14:textId="77777777" w:rsidR="00AD5937" w:rsidRPr="00AD5937" w:rsidRDefault="00AD5937" w:rsidP="00350A2A">
      <w:pPr>
        <w:pStyle w:val="KeinLeerraum"/>
        <w:rPr>
          <w:rFonts w:cs="Times New Roman"/>
          <w:szCs w:val="24"/>
        </w:rPr>
      </w:pPr>
      <w:r>
        <w:rPr>
          <w:rFonts w:cs="Times New Roman"/>
          <w:szCs w:val="24"/>
        </w:rPr>
        <w:t>Man erwärmt eine Lösung und misst ihre Temperatur in Abhängigkeit von der Zeit:</w:t>
      </w:r>
    </w:p>
    <w:p w14:paraId="1F437223" w14:textId="77777777" w:rsidR="00350A2A" w:rsidRPr="008C6082" w:rsidRDefault="00350A2A" w:rsidP="00350A2A">
      <w:pPr>
        <w:framePr w:wrap="auto" w:vAnchor="margin" w:yAlign="inline"/>
        <w:rPr>
          <w:rFonts w:cs="Times New Roman"/>
          <w:sz w:val="16"/>
          <w:szCs w:val="16"/>
        </w:rPr>
      </w:pPr>
    </w:p>
    <w:tbl>
      <w:tblPr>
        <w:tblStyle w:val="Tabellenraster"/>
        <w:tblW w:w="0" w:type="auto"/>
        <w:tblInd w:w="108" w:type="dxa"/>
        <w:tblLook w:val="04A0" w:firstRow="1" w:lastRow="0" w:firstColumn="1" w:lastColumn="0" w:noHBand="0" w:noVBand="1"/>
      </w:tblPr>
      <w:tblGrid>
        <w:gridCol w:w="1275"/>
        <w:gridCol w:w="1279"/>
        <w:gridCol w:w="1279"/>
        <w:gridCol w:w="1280"/>
        <w:gridCol w:w="1279"/>
        <w:gridCol w:w="1279"/>
        <w:gridCol w:w="1283"/>
      </w:tblGrid>
      <w:tr w:rsidR="00350A2A" w:rsidRPr="0065561C" w14:paraId="2330FCF9" w14:textId="77777777" w:rsidTr="0065561C">
        <w:tc>
          <w:tcPr>
            <w:tcW w:w="1276" w:type="dxa"/>
          </w:tcPr>
          <w:p w14:paraId="797E6D59" w14:textId="77777777" w:rsidR="00350A2A" w:rsidRPr="0065561C" w:rsidRDefault="00350A2A" w:rsidP="00350A2A">
            <w:pPr>
              <w:framePr w:wrap="auto" w:vAnchor="margin" w:yAlign="inline"/>
              <w:rPr>
                <w:rFonts w:ascii="Arial Narrow" w:hAnsi="Arial Narrow" w:cs="Times New Roman"/>
                <w:szCs w:val="24"/>
              </w:rPr>
            </w:pPr>
            <w:r w:rsidRPr="0065561C">
              <w:rPr>
                <w:rFonts w:ascii="Arial Narrow" w:hAnsi="Arial Narrow" w:cs="Times New Roman"/>
                <w:szCs w:val="24"/>
              </w:rPr>
              <w:t>Temperatur</w:t>
            </w:r>
          </w:p>
        </w:tc>
        <w:tc>
          <w:tcPr>
            <w:tcW w:w="1299" w:type="dxa"/>
            <w:vAlign w:val="center"/>
          </w:tcPr>
          <w:p w14:paraId="0235D7DC"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80°C</w:t>
            </w:r>
          </w:p>
        </w:tc>
        <w:tc>
          <w:tcPr>
            <w:tcW w:w="1299" w:type="dxa"/>
            <w:vAlign w:val="center"/>
          </w:tcPr>
          <w:p w14:paraId="66A6D562"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82°C</w:t>
            </w:r>
          </w:p>
        </w:tc>
        <w:tc>
          <w:tcPr>
            <w:tcW w:w="1300" w:type="dxa"/>
            <w:vAlign w:val="center"/>
          </w:tcPr>
          <w:p w14:paraId="2954EEDE"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85°C</w:t>
            </w:r>
          </w:p>
        </w:tc>
        <w:tc>
          <w:tcPr>
            <w:tcW w:w="1299" w:type="dxa"/>
            <w:vAlign w:val="center"/>
          </w:tcPr>
          <w:p w14:paraId="3A5C7219"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90°C</w:t>
            </w:r>
          </w:p>
        </w:tc>
        <w:tc>
          <w:tcPr>
            <w:tcW w:w="1299" w:type="dxa"/>
            <w:vAlign w:val="center"/>
          </w:tcPr>
          <w:p w14:paraId="0791EC72"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95°C</w:t>
            </w:r>
          </w:p>
        </w:tc>
        <w:tc>
          <w:tcPr>
            <w:tcW w:w="1300" w:type="dxa"/>
            <w:vAlign w:val="center"/>
          </w:tcPr>
          <w:p w14:paraId="04289035"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104°C</w:t>
            </w:r>
          </w:p>
        </w:tc>
      </w:tr>
      <w:tr w:rsidR="00350A2A" w:rsidRPr="0065561C" w14:paraId="104033F2" w14:textId="77777777" w:rsidTr="0065561C">
        <w:tc>
          <w:tcPr>
            <w:tcW w:w="1276" w:type="dxa"/>
          </w:tcPr>
          <w:p w14:paraId="2965AD62" w14:textId="77777777" w:rsidR="00350A2A" w:rsidRPr="0065561C" w:rsidRDefault="00350A2A" w:rsidP="00350A2A">
            <w:pPr>
              <w:framePr w:wrap="auto" w:vAnchor="margin" w:yAlign="inline"/>
              <w:rPr>
                <w:rFonts w:ascii="Arial Narrow" w:hAnsi="Arial Narrow" w:cs="Times New Roman"/>
                <w:szCs w:val="24"/>
              </w:rPr>
            </w:pPr>
            <w:r w:rsidRPr="0065561C">
              <w:rPr>
                <w:rFonts w:ascii="Arial Narrow" w:hAnsi="Arial Narrow" w:cs="Times New Roman"/>
                <w:szCs w:val="24"/>
              </w:rPr>
              <w:t>Zeit</w:t>
            </w:r>
          </w:p>
        </w:tc>
        <w:tc>
          <w:tcPr>
            <w:tcW w:w="1299" w:type="dxa"/>
            <w:vAlign w:val="center"/>
          </w:tcPr>
          <w:p w14:paraId="3CB942AC"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60 s</w:t>
            </w:r>
          </w:p>
        </w:tc>
        <w:tc>
          <w:tcPr>
            <w:tcW w:w="1299" w:type="dxa"/>
            <w:vAlign w:val="center"/>
          </w:tcPr>
          <w:p w14:paraId="2A3F918F"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120 s</w:t>
            </w:r>
          </w:p>
        </w:tc>
        <w:tc>
          <w:tcPr>
            <w:tcW w:w="1300" w:type="dxa"/>
            <w:vAlign w:val="center"/>
          </w:tcPr>
          <w:p w14:paraId="63BFE2F4"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2,5 min</w:t>
            </w:r>
          </w:p>
        </w:tc>
        <w:tc>
          <w:tcPr>
            <w:tcW w:w="1299" w:type="dxa"/>
            <w:vAlign w:val="center"/>
          </w:tcPr>
          <w:p w14:paraId="537299D5"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4,0 min</w:t>
            </w:r>
          </w:p>
        </w:tc>
        <w:tc>
          <w:tcPr>
            <w:tcW w:w="1299" w:type="dxa"/>
            <w:vAlign w:val="center"/>
          </w:tcPr>
          <w:p w14:paraId="6E846F7F"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0,10 h</w:t>
            </w:r>
          </w:p>
        </w:tc>
        <w:tc>
          <w:tcPr>
            <w:tcW w:w="1300" w:type="dxa"/>
            <w:vAlign w:val="center"/>
          </w:tcPr>
          <w:p w14:paraId="69B64349" w14:textId="77777777" w:rsidR="00350A2A" w:rsidRPr="0065561C" w:rsidRDefault="00350A2A" w:rsidP="00350A2A">
            <w:pPr>
              <w:framePr w:wrap="auto" w:vAnchor="margin" w:yAlign="inline"/>
              <w:jc w:val="center"/>
              <w:rPr>
                <w:rFonts w:ascii="Arial Narrow" w:hAnsi="Arial Narrow" w:cs="Times New Roman"/>
                <w:szCs w:val="24"/>
              </w:rPr>
            </w:pPr>
            <w:r w:rsidRPr="0065561C">
              <w:rPr>
                <w:rFonts w:ascii="Arial Narrow" w:hAnsi="Arial Narrow" w:cs="Times New Roman"/>
                <w:szCs w:val="24"/>
              </w:rPr>
              <w:t>0,15 h</w:t>
            </w:r>
          </w:p>
        </w:tc>
      </w:tr>
    </w:tbl>
    <w:p w14:paraId="0A157806" w14:textId="77777777" w:rsidR="00350A2A" w:rsidRPr="00AD5937" w:rsidRDefault="00350A2A" w:rsidP="00350A2A">
      <w:pPr>
        <w:pStyle w:val="KeinLeerraum"/>
        <w:rPr>
          <w:rFonts w:cs="Times New Roman"/>
          <w:sz w:val="16"/>
          <w:szCs w:val="16"/>
        </w:rPr>
      </w:pPr>
    </w:p>
    <w:p w14:paraId="74AA3EFD" w14:textId="77777777" w:rsidR="00350A2A" w:rsidRDefault="00AD5937" w:rsidP="0065561C">
      <w:pPr>
        <w:pStyle w:val="KeinLeerraum"/>
        <w:jc w:val="both"/>
        <w:rPr>
          <w:rFonts w:cs="Times New Roman"/>
          <w:szCs w:val="24"/>
        </w:rPr>
      </w:pPr>
      <w:r>
        <w:rPr>
          <w:rFonts w:cs="Times New Roman"/>
          <w:szCs w:val="24"/>
        </w:rPr>
        <w:t>3</w:t>
      </w:r>
      <w:r w:rsidR="008C6082">
        <w:rPr>
          <w:rFonts w:cs="Times New Roman"/>
          <w:szCs w:val="24"/>
        </w:rPr>
        <w:t>.1</w:t>
      </w:r>
      <w:r w:rsidR="008C6082">
        <w:rPr>
          <w:rFonts w:cs="Times New Roman"/>
          <w:szCs w:val="24"/>
        </w:rPr>
        <w:tab/>
        <w:t xml:space="preserve">Beurteilen Sie die Darstellung der Daten </w:t>
      </w:r>
      <w:r>
        <w:rPr>
          <w:rFonts w:cs="Times New Roman"/>
          <w:szCs w:val="24"/>
        </w:rPr>
        <w:t>in dieser Tabelle und nehmen</w:t>
      </w:r>
      <w:r w:rsidR="008C6082">
        <w:rPr>
          <w:rFonts w:cs="Times New Roman"/>
          <w:szCs w:val="24"/>
        </w:rPr>
        <w:t xml:space="preserve"> Sie </w:t>
      </w:r>
      <w:r>
        <w:rPr>
          <w:rFonts w:cs="Times New Roman"/>
          <w:szCs w:val="24"/>
        </w:rPr>
        <w:t>gegebenen</w:t>
      </w:r>
      <w:r w:rsidR="0065561C">
        <w:rPr>
          <w:rFonts w:cs="Times New Roman"/>
          <w:szCs w:val="24"/>
        </w:rPr>
        <w:softHyphen/>
      </w:r>
      <w:r w:rsidR="0065561C">
        <w:rPr>
          <w:rFonts w:cs="Times New Roman"/>
          <w:szCs w:val="24"/>
        </w:rPr>
        <w:tab/>
      </w:r>
      <w:r>
        <w:rPr>
          <w:rFonts w:cs="Times New Roman"/>
          <w:szCs w:val="24"/>
        </w:rPr>
        <w:t>falls nötige Korrekturen vor.</w:t>
      </w:r>
    </w:p>
    <w:p w14:paraId="423F74AF" w14:textId="77777777" w:rsidR="008C6082" w:rsidRPr="008C6082" w:rsidRDefault="008C6082" w:rsidP="00350A2A">
      <w:pPr>
        <w:pStyle w:val="KeinLeerraum"/>
        <w:rPr>
          <w:rFonts w:cs="Times New Roman"/>
          <w:sz w:val="16"/>
          <w:szCs w:val="16"/>
        </w:rPr>
      </w:pPr>
    </w:p>
    <w:p w14:paraId="176C3252" w14:textId="77777777" w:rsidR="008C6082" w:rsidRDefault="00AD5937" w:rsidP="00350A2A">
      <w:pPr>
        <w:pStyle w:val="KeinLeerraum"/>
        <w:rPr>
          <w:rFonts w:cs="Times New Roman"/>
          <w:szCs w:val="24"/>
        </w:rPr>
      </w:pPr>
      <w:r>
        <w:rPr>
          <w:rFonts w:cs="Times New Roman"/>
          <w:szCs w:val="24"/>
        </w:rPr>
        <w:t>3</w:t>
      </w:r>
      <w:r w:rsidR="008C6082">
        <w:rPr>
          <w:rFonts w:cs="Times New Roman"/>
          <w:szCs w:val="24"/>
        </w:rPr>
        <w:t>.2</w:t>
      </w:r>
      <w:r w:rsidR="008C6082">
        <w:rPr>
          <w:rFonts w:cs="Times New Roman"/>
          <w:szCs w:val="24"/>
        </w:rPr>
        <w:tab/>
        <w:t>Stellen Sie diese Daten in Form eines sinnvoll gestalteten Diagramms dar.</w:t>
      </w:r>
    </w:p>
    <w:p w14:paraId="2CD337FA" w14:textId="77777777" w:rsidR="00350A2A" w:rsidRPr="00AD5937" w:rsidRDefault="00350A2A" w:rsidP="00350A2A">
      <w:pPr>
        <w:pStyle w:val="KeinLeerraum"/>
        <w:rPr>
          <w:rFonts w:cs="Times New Roman"/>
          <w:sz w:val="32"/>
          <w:szCs w:val="32"/>
        </w:rPr>
      </w:pPr>
    </w:p>
    <w:p w14:paraId="3E173089" w14:textId="77777777" w:rsidR="00AD5937" w:rsidRPr="005A0503" w:rsidRDefault="00AD5937" w:rsidP="00AD5937">
      <w:pPr>
        <w:framePr w:wrap="auto" w:vAnchor="margin" w:yAlign="inline"/>
        <w:rPr>
          <w:rFonts w:cs="Times New Roman"/>
          <w:b/>
          <w:szCs w:val="24"/>
        </w:rPr>
      </w:pPr>
      <w:r>
        <w:rPr>
          <w:rFonts w:cs="Times New Roman"/>
          <w:b/>
          <w:szCs w:val="24"/>
        </w:rPr>
        <w:t>4</w:t>
      </w:r>
      <w:r>
        <w:rPr>
          <w:rFonts w:cs="Times New Roman"/>
          <w:b/>
          <w:szCs w:val="24"/>
        </w:rPr>
        <w:tab/>
        <w:t>Orangen</w:t>
      </w:r>
    </w:p>
    <w:p w14:paraId="1AADD2E3" w14:textId="77777777" w:rsidR="00AD5937" w:rsidRDefault="00AD5937" w:rsidP="0065561C">
      <w:pPr>
        <w:pStyle w:val="KeinLeerraum"/>
        <w:jc w:val="both"/>
        <w:rPr>
          <w:rFonts w:cs="Times New Roman"/>
          <w:szCs w:val="24"/>
        </w:rPr>
      </w:pPr>
      <w:r w:rsidRPr="005A0503">
        <w:rPr>
          <w:rFonts w:cs="Times New Roman"/>
          <w:szCs w:val="24"/>
        </w:rPr>
        <w:t>Ute soll als Hausaufgabe den Saftgehalt verschiedener Orangen</w:t>
      </w:r>
      <w:r>
        <w:rPr>
          <w:rFonts w:cs="Times New Roman"/>
          <w:szCs w:val="24"/>
        </w:rPr>
        <w:t xml:space="preserve"> in Abhängigkeit von deren Größe</w:t>
      </w:r>
      <w:r w:rsidRPr="005A0503">
        <w:rPr>
          <w:rFonts w:cs="Times New Roman"/>
          <w:szCs w:val="24"/>
        </w:rPr>
        <w:t xml:space="preserve"> in einem Diagramm darstellen. Dazu misst sie zuerst den Durchmesser der Orangen und bestimmt anschließend das erhaltene Volumen an Saft. </w:t>
      </w:r>
      <w:r>
        <w:rPr>
          <w:rFonts w:cs="Times New Roman"/>
          <w:szCs w:val="24"/>
        </w:rPr>
        <w:t>Sie erhält folgende Wertetabelle:</w:t>
      </w:r>
    </w:p>
    <w:p w14:paraId="197FFD26" w14:textId="77777777" w:rsidR="00AD5937" w:rsidRPr="008C6082" w:rsidRDefault="00AD5937" w:rsidP="00AD5937">
      <w:pPr>
        <w:pStyle w:val="KeinLeerraum"/>
        <w:rPr>
          <w:rFonts w:cs="Times New Roman"/>
          <w:sz w:val="16"/>
          <w:szCs w:val="16"/>
        </w:rPr>
      </w:pPr>
    </w:p>
    <w:tbl>
      <w:tblPr>
        <w:tblStyle w:val="Tabellenraster"/>
        <w:tblW w:w="0" w:type="auto"/>
        <w:tblInd w:w="108" w:type="dxa"/>
        <w:tblLook w:val="04A0" w:firstRow="1" w:lastRow="0" w:firstColumn="1" w:lastColumn="0" w:noHBand="0" w:noVBand="1"/>
      </w:tblPr>
      <w:tblGrid>
        <w:gridCol w:w="1398"/>
        <w:gridCol w:w="1512"/>
        <w:gridCol w:w="1511"/>
        <w:gridCol w:w="1511"/>
        <w:gridCol w:w="1511"/>
        <w:gridCol w:w="1511"/>
      </w:tblGrid>
      <w:tr w:rsidR="00AD5937" w:rsidRPr="0065561C" w14:paraId="3F9E7A19" w14:textId="77777777" w:rsidTr="0065561C">
        <w:trPr>
          <w:trHeight w:val="364"/>
        </w:trPr>
        <w:tc>
          <w:tcPr>
            <w:tcW w:w="1397" w:type="dxa"/>
            <w:vAlign w:val="center"/>
          </w:tcPr>
          <w:p w14:paraId="5E1F547F" w14:textId="77777777" w:rsidR="00AD5937" w:rsidRPr="0065561C" w:rsidRDefault="00AD5937" w:rsidP="005A6EFB">
            <w:pPr>
              <w:framePr w:wrap="auto" w:vAnchor="margin" w:yAlign="inline"/>
              <w:rPr>
                <w:rFonts w:ascii="Arial Narrow" w:hAnsi="Arial Narrow" w:cs="Times New Roman"/>
                <w:szCs w:val="24"/>
              </w:rPr>
            </w:pPr>
            <w:r w:rsidRPr="0065561C">
              <w:rPr>
                <w:rFonts w:ascii="Arial Narrow" w:hAnsi="Arial Narrow" w:cs="Times New Roman"/>
                <w:szCs w:val="24"/>
              </w:rPr>
              <w:t>Objekt</w:t>
            </w:r>
          </w:p>
        </w:tc>
        <w:tc>
          <w:tcPr>
            <w:tcW w:w="1535" w:type="dxa"/>
            <w:vAlign w:val="center"/>
          </w:tcPr>
          <w:p w14:paraId="72F98717"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Orange 1</w:t>
            </w:r>
          </w:p>
        </w:tc>
        <w:tc>
          <w:tcPr>
            <w:tcW w:w="1535" w:type="dxa"/>
            <w:vAlign w:val="center"/>
          </w:tcPr>
          <w:p w14:paraId="69C08054"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Orange 2</w:t>
            </w:r>
          </w:p>
        </w:tc>
        <w:tc>
          <w:tcPr>
            <w:tcW w:w="1535" w:type="dxa"/>
            <w:vAlign w:val="center"/>
          </w:tcPr>
          <w:p w14:paraId="190803D7"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Orange 3</w:t>
            </w:r>
          </w:p>
        </w:tc>
        <w:tc>
          <w:tcPr>
            <w:tcW w:w="1535" w:type="dxa"/>
            <w:vAlign w:val="center"/>
          </w:tcPr>
          <w:p w14:paraId="6388031B"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Orange 4</w:t>
            </w:r>
          </w:p>
        </w:tc>
        <w:tc>
          <w:tcPr>
            <w:tcW w:w="1535" w:type="dxa"/>
            <w:vAlign w:val="center"/>
          </w:tcPr>
          <w:p w14:paraId="73EBFEE5"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Orange 5</w:t>
            </w:r>
          </w:p>
        </w:tc>
      </w:tr>
      <w:tr w:rsidR="00AD5937" w:rsidRPr="0065561C" w14:paraId="3D39A6C2" w14:textId="77777777" w:rsidTr="0065561C">
        <w:trPr>
          <w:trHeight w:val="500"/>
        </w:trPr>
        <w:tc>
          <w:tcPr>
            <w:tcW w:w="1397" w:type="dxa"/>
            <w:vAlign w:val="center"/>
          </w:tcPr>
          <w:p w14:paraId="3DBEE1EE" w14:textId="77777777" w:rsidR="00AD5937" w:rsidRPr="0065561C" w:rsidRDefault="00AD5937" w:rsidP="005A6EFB">
            <w:pPr>
              <w:framePr w:wrap="auto" w:vAnchor="margin" w:yAlign="inline"/>
              <w:rPr>
                <w:rFonts w:ascii="Arial Narrow" w:hAnsi="Arial Narrow" w:cs="Times New Roman"/>
                <w:szCs w:val="24"/>
              </w:rPr>
            </w:pPr>
            <w:r w:rsidRPr="0065561C">
              <w:rPr>
                <w:rFonts w:ascii="Arial Narrow" w:hAnsi="Arial Narrow" w:cs="Times New Roman"/>
                <w:szCs w:val="24"/>
              </w:rPr>
              <w:t>Saftvolumen</w:t>
            </w:r>
          </w:p>
        </w:tc>
        <w:tc>
          <w:tcPr>
            <w:tcW w:w="1535" w:type="dxa"/>
            <w:vAlign w:val="center"/>
          </w:tcPr>
          <w:p w14:paraId="5EEE40EC"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0,19 L</w:t>
            </w:r>
          </w:p>
        </w:tc>
        <w:tc>
          <w:tcPr>
            <w:tcW w:w="1535" w:type="dxa"/>
            <w:vAlign w:val="center"/>
          </w:tcPr>
          <w:p w14:paraId="753D994A"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0,22 L</w:t>
            </w:r>
          </w:p>
        </w:tc>
        <w:tc>
          <w:tcPr>
            <w:tcW w:w="1535" w:type="dxa"/>
            <w:vAlign w:val="center"/>
          </w:tcPr>
          <w:p w14:paraId="572E99E0"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0,21 L</w:t>
            </w:r>
          </w:p>
        </w:tc>
        <w:tc>
          <w:tcPr>
            <w:tcW w:w="1535" w:type="dxa"/>
            <w:vAlign w:val="center"/>
          </w:tcPr>
          <w:p w14:paraId="31D21917"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0,20 L</w:t>
            </w:r>
          </w:p>
        </w:tc>
        <w:tc>
          <w:tcPr>
            <w:tcW w:w="1535" w:type="dxa"/>
            <w:vAlign w:val="center"/>
          </w:tcPr>
          <w:p w14:paraId="641964B7"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0,18 L</w:t>
            </w:r>
          </w:p>
        </w:tc>
      </w:tr>
      <w:tr w:rsidR="00AD5937" w:rsidRPr="0065561C" w14:paraId="1D73455F" w14:textId="77777777" w:rsidTr="0065561C">
        <w:trPr>
          <w:trHeight w:val="422"/>
        </w:trPr>
        <w:tc>
          <w:tcPr>
            <w:tcW w:w="1397" w:type="dxa"/>
            <w:vAlign w:val="center"/>
          </w:tcPr>
          <w:p w14:paraId="67BF37FE" w14:textId="77777777" w:rsidR="00AD5937" w:rsidRPr="0065561C" w:rsidRDefault="00AD5937" w:rsidP="005A6EFB">
            <w:pPr>
              <w:framePr w:wrap="auto" w:vAnchor="margin" w:yAlign="inline"/>
              <w:rPr>
                <w:rFonts w:ascii="Arial Narrow" w:hAnsi="Arial Narrow" w:cs="Times New Roman"/>
                <w:szCs w:val="24"/>
              </w:rPr>
            </w:pPr>
            <w:r w:rsidRPr="0065561C">
              <w:rPr>
                <w:rFonts w:ascii="Arial Narrow" w:hAnsi="Arial Narrow" w:cs="Times New Roman"/>
                <w:szCs w:val="24"/>
              </w:rPr>
              <w:t>Durchmesser</w:t>
            </w:r>
          </w:p>
        </w:tc>
        <w:tc>
          <w:tcPr>
            <w:tcW w:w="1535" w:type="dxa"/>
            <w:vAlign w:val="center"/>
          </w:tcPr>
          <w:p w14:paraId="2DD3EB1C"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105 mm</w:t>
            </w:r>
          </w:p>
        </w:tc>
        <w:tc>
          <w:tcPr>
            <w:tcW w:w="1535" w:type="dxa"/>
            <w:vAlign w:val="center"/>
          </w:tcPr>
          <w:p w14:paraId="35EF50DD"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130 mm</w:t>
            </w:r>
          </w:p>
        </w:tc>
        <w:tc>
          <w:tcPr>
            <w:tcW w:w="1535" w:type="dxa"/>
            <w:vAlign w:val="center"/>
          </w:tcPr>
          <w:p w14:paraId="38FDF0E6"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125 mm</w:t>
            </w:r>
          </w:p>
        </w:tc>
        <w:tc>
          <w:tcPr>
            <w:tcW w:w="1535" w:type="dxa"/>
            <w:vAlign w:val="center"/>
          </w:tcPr>
          <w:p w14:paraId="010F6D64"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110 mm</w:t>
            </w:r>
          </w:p>
        </w:tc>
        <w:tc>
          <w:tcPr>
            <w:tcW w:w="1535" w:type="dxa"/>
            <w:vAlign w:val="center"/>
          </w:tcPr>
          <w:p w14:paraId="47E453E5" w14:textId="77777777" w:rsidR="00AD5937" w:rsidRPr="0065561C" w:rsidRDefault="00AD5937" w:rsidP="005A6EFB">
            <w:pPr>
              <w:framePr w:wrap="auto" w:vAnchor="margin" w:yAlign="inline"/>
              <w:jc w:val="center"/>
              <w:rPr>
                <w:rFonts w:ascii="Arial Narrow" w:hAnsi="Arial Narrow" w:cs="Times New Roman"/>
                <w:szCs w:val="24"/>
              </w:rPr>
            </w:pPr>
            <w:r w:rsidRPr="0065561C">
              <w:rPr>
                <w:rFonts w:ascii="Arial Narrow" w:hAnsi="Arial Narrow" w:cs="Times New Roman"/>
                <w:szCs w:val="24"/>
              </w:rPr>
              <w:t>100 mm</w:t>
            </w:r>
          </w:p>
        </w:tc>
      </w:tr>
    </w:tbl>
    <w:p w14:paraId="6A390FE5" w14:textId="77777777" w:rsidR="00AD5937" w:rsidRPr="008C6082" w:rsidRDefault="00AD5937" w:rsidP="00AD5937">
      <w:pPr>
        <w:pStyle w:val="KeinLeerraum"/>
        <w:rPr>
          <w:rFonts w:cs="Times New Roman"/>
          <w:sz w:val="16"/>
          <w:szCs w:val="16"/>
        </w:rPr>
      </w:pPr>
    </w:p>
    <w:p w14:paraId="2A23C1D9" w14:textId="77777777" w:rsidR="00AD5937" w:rsidRDefault="00AD5937" w:rsidP="0065561C">
      <w:pPr>
        <w:pStyle w:val="KeinLeerraum"/>
        <w:jc w:val="both"/>
        <w:rPr>
          <w:rFonts w:cs="Times New Roman"/>
          <w:szCs w:val="24"/>
        </w:rPr>
      </w:pPr>
      <w:r>
        <w:rPr>
          <w:rFonts w:cs="Times New Roman"/>
          <w:szCs w:val="24"/>
        </w:rPr>
        <w:t>4.1</w:t>
      </w:r>
      <w:r>
        <w:rPr>
          <w:rFonts w:cs="Times New Roman"/>
          <w:szCs w:val="24"/>
        </w:rPr>
        <w:tab/>
        <w:t xml:space="preserve">Stellen Sie diese Daten in Form eines sinnvoll gestalteten geglätteten Liniendiagramms </w:t>
      </w:r>
      <w:r>
        <w:rPr>
          <w:rFonts w:cs="Times New Roman"/>
          <w:szCs w:val="24"/>
        </w:rPr>
        <w:tab/>
        <w:t>dar.</w:t>
      </w:r>
    </w:p>
    <w:p w14:paraId="38D06CC3" w14:textId="77777777" w:rsidR="00AD5937" w:rsidRPr="002B261B" w:rsidRDefault="00AD5937" w:rsidP="00AD5937">
      <w:pPr>
        <w:pStyle w:val="KeinLeerraum"/>
        <w:rPr>
          <w:rFonts w:cs="Times New Roman"/>
          <w:sz w:val="16"/>
          <w:szCs w:val="16"/>
        </w:rPr>
      </w:pPr>
    </w:p>
    <w:p w14:paraId="2EE940E5" w14:textId="77777777" w:rsidR="00AD5937" w:rsidRDefault="00AD5937" w:rsidP="0065561C">
      <w:pPr>
        <w:pStyle w:val="KeinLeerraum"/>
        <w:jc w:val="both"/>
        <w:rPr>
          <w:rFonts w:cs="Times New Roman"/>
          <w:szCs w:val="24"/>
        </w:rPr>
      </w:pPr>
      <w:r>
        <w:rPr>
          <w:rFonts w:cs="Times New Roman"/>
          <w:szCs w:val="24"/>
        </w:rPr>
        <w:t>4.2</w:t>
      </w:r>
      <w:r>
        <w:rPr>
          <w:rFonts w:cs="Times New Roman"/>
          <w:szCs w:val="24"/>
        </w:rPr>
        <w:tab/>
        <w:t>Beurteilen Sie, ob das Gesamtvolumen einer Orange durch die Angabe ihres Durchmes</w:t>
      </w:r>
      <w:r w:rsidR="0065561C">
        <w:rPr>
          <w:rFonts w:cs="Times New Roman"/>
          <w:szCs w:val="24"/>
        </w:rPr>
        <w:softHyphen/>
      </w:r>
      <w:r w:rsidR="0065561C">
        <w:rPr>
          <w:rFonts w:cs="Times New Roman"/>
          <w:szCs w:val="24"/>
        </w:rPr>
        <w:tab/>
      </w:r>
      <w:r>
        <w:rPr>
          <w:rFonts w:cs="Times New Roman"/>
          <w:szCs w:val="24"/>
        </w:rPr>
        <w:t>sers exakt erfassbar ist.</w:t>
      </w:r>
      <w:r w:rsidR="004955A0">
        <w:rPr>
          <w:rFonts w:cs="Times New Roman"/>
          <w:szCs w:val="24"/>
        </w:rPr>
        <w:t xml:space="preserve"> Vergleichen Sie mit einer ebensolchen Messung bei einer Birne.</w:t>
      </w:r>
    </w:p>
    <w:p w14:paraId="456B52AE" w14:textId="77777777" w:rsidR="0065561C" w:rsidRDefault="0065561C" w:rsidP="00AD5937">
      <w:pPr>
        <w:pStyle w:val="KeinLeerraum"/>
        <w:rPr>
          <w:rFonts w:cs="Times New Roman"/>
          <w:szCs w:val="24"/>
        </w:rPr>
      </w:pPr>
    </w:p>
    <w:p w14:paraId="414FAD9C" w14:textId="77777777" w:rsidR="00AD5937" w:rsidRPr="008C6082" w:rsidRDefault="00AD5937" w:rsidP="00AD5937">
      <w:pPr>
        <w:pStyle w:val="KeinLeerraum"/>
        <w:rPr>
          <w:rFonts w:cs="Times New Roman"/>
          <w:sz w:val="32"/>
          <w:szCs w:val="32"/>
        </w:rPr>
      </w:pPr>
    </w:p>
    <w:p w14:paraId="28C40FB1" w14:textId="77777777" w:rsidR="00AD5937" w:rsidRPr="007D6931" w:rsidRDefault="00AD5937" w:rsidP="00350A2A">
      <w:pPr>
        <w:pStyle w:val="KeinLeerraum"/>
        <w:rPr>
          <w:rFonts w:cs="Times New Roman"/>
          <w:b/>
          <w:szCs w:val="24"/>
        </w:rPr>
      </w:pPr>
      <w:r w:rsidRPr="007D6931">
        <w:rPr>
          <w:rFonts w:cs="Times New Roman"/>
          <w:b/>
          <w:szCs w:val="24"/>
        </w:rPr>
        <w:lastRenderedPageBreak/>
        <w:t>5</w:t>
      </w:r>
      <w:r w:rsidRPr="007D6931">
        <w:rPr>
          <w:rFonts w:cs="Times New Roman"/>
          <w:b/>
          <w:szCs w:val="24"/>
        </w:rPr>
        <w:tab/>
      </w:r>
      <w:r w:rsidR="007D6931" w:rsidRPr="007D6931">
        <w:rPr>
          <w:rFonts w:cs="Times New Roman"/>
          <w:b/>
          <w:szCs w:val="24"/>
        </w:rPr>
        <w:t>Katalase-Reaktion</w:t>
      </w:r>
    </w:p>
    <w:p w14:paraId="049AC0DC" w14:textId="124EAD32" w:rsidR="007D6931" w:rsidRDefault="007D6931" w:rsidP="0065561C">
      <w:pPr>
        <w:pStyle w:val="KeinLeerraum"/>
        <w:jc w:val="both"/>
        <w:rPr>
          <w:rFonts w:cs="Times New Roman"/>
          <w:szCs w:val="24"/>
        </w:rPr>
      </w:pPr>
      <w:r>
        <w:rPr>
          <w:rFonts w:cs="Times New Roman"/>
          <w:szCs w:val="24"/>
        </w:rPr>
        <w:t>Katalase ist ein verbreitetes Enzym, das</w:t>
      </w:r>
      <w:r w:rsidR="00590643">
        <w:rPr>
          <w:rFonts w:cs="Times New Roman"/>
          <w:szCs w:val="24"/>
        </w:rPr>
        <w:t xml:space="preserve"> die Zersetzung des</w:t>
      </w:r>
      <w:r>
        <w:rPr>
          <w:rFonts w:cs="Times New Roman"/>
          <w:szCs w:val="24"/>
        </w:rPr>
        <w:t xml:space="preserve"> in allen Zellen vorkommende</w:t>
      </w:r>
      <w:r w:rsidR="00590643">
        <w:rPr>
          <w:rFonts w:cs="Times New Roman"/>
          <w:szCs w:val="24"/>
        </w:rPr>
        <w:t>n</w:t>
      </w:r>
      <w:r>
        <w:rPr>
          <w:rFonts w:cs="Times New Roman"/>
          <w:szCs w:val="24"/>
        </w:rPr>
        <w:t xml:space="preserve"> starke</w:t>
      </w:r>
      <w:r w:rsidR="00590643">
        <w:rPr>
          <w:rFonts w:cs="Times New Roman"/>
          <w:szCs w:val="24"/>
        </w:rPr>
        <w:t>n</w:t>
      </w:r>
      <w:r>
        <w:rPr>
          <w:rFonts w:cs="Times New Roman"/>
          <w:szCs w:val="24"/>
        </w:rPr>
        <w:t xml:space="preserve"> Oxida</w:t>
      </w:r>
      <w:r w:rsidR="0065561C">
        <w:rPr>
          <w:rFonts w:cs="Times New Roman"/>
          <w:szCs w:val="24"/>
        </w:rPr>
        <w:softHyphen/>
      </w:r>
      <w:r>
        <w:rPr>
          <w:rFonts w:cs="Times New Roman"/>
          <w:szCs w:val="24"/>
        </w:rPr>
        <w:t>tionsmittel</w:t>
      </w:r>
      <w:r w:rsidR="00590643">
        <w:rPr>
          <w:rFonts w:cs="Times New Roman"/>
          <w:szCs w:val="24"/>
        </w:rPr>
        <w:t>s</w:t>
      </w:r>
      <w:r>
        <w:rPr>
          <w:rFonts w:cs="Times New Roman"/>
          <w:szCs w:val="24"/>
        </w:rPr>
        <w:t xml:space="preserve"> Wasserstoffperoxid in Wasser und Sauerstoff </w:t>
      </w:r>
      <w:r w:rsidR="00590643">
        <w:rPr>
          <w:rFonts w:cs="Times New Roman"/>
          <w:szCs w:val="24"/>
        </w:rPr>
        <w:t>katalysiert</w:t>
      </w:r>
      <w:r>
        <w:rPr>
          <w:rFonts w:cs="Times New Roman"/>
          <w:szCs w:val="24"/>
        </w:rPr>
        <w:t xml:space="preserve">. In einem Schülerpraktikum soll die Abhängigkeit der Katalase-Aktivität von der Temperatur gemessen werden. Dazu </w:t>
      </w:r>
      <w:r w:rsidR="00393286">
        <w:rPr>
          <w:rFonts w:cs="Times New Roman"/>
          <w:szCs w:val="24"/>
        </w:rPr>
        <w:t>stellt man Reagenzgläser mit 5%iger Wasserstoffperoxid-Lösung in unter</w:t>
      </w:r>
      <w:r w:rsidR="00590643">
        <w:rPr>
          <w:rFonts w:cs="Times New Roman"/>
          <w:szCs w:val="24"/>
        </w:rPr>
        <w:softHyphen/>
      </w:r>
      <w:r w:rsidR="00393286">
        <w:rPr>
          <w:rFonts w:cs="Times New Roman"/>
          <w:szCs w:val="24"/>
        </w:rPr>
        <w:t xml:space="preserve">schiedlich warme Wasserbäder, </w:t>
      </w:r>
      <w:r>
        <w:rPr>
          <w:rFonts w:cs="Times New Roman"/>
          <w:szCs w:val="24"/>
        </w:rPr>
        <w:t xml:space="preserve">gibt </w:t>
      </w:r>
      <w:r w:rsidR="00590643">
        <w:rPr>
          <w:rFonts w:cs="Times New Roman"/>
          <w:szCs w:val="24"/>
        </w:rPr>
        <w:t xml:space="preserve">gleiche Mengen an </w:t>
      </w:r>
      <w:r>
        <w:rPr>
          <w:rFonts w:cs="Times New Roman"/>
          <w:szCs w:val="24"/>
        </w:rPr>
        <w:t>Kartoffelraspel</w:t>
      </w:r>
      <w:r w:rsidR="0065561C">
        <w:rPr>
          <w:rFonts w:cs="Times New Roman"/>
          <w:szCs w:val="24"/>
        </w:rPr>
        <w:t xml:space="preserve"> (die Katalase enthalten</w:t>
      </w:r>
      <w:r>
        <w:rPr>
          <w:rFonts w:cs="Times New Roman"/>
          <w:szCs w:val="24"/>
        </w:rPr>
        <w:t xml:space="preserve">) </w:t>
      </w:r>
      <w:r w:rsidR="00393286">
        <w:rPr>
          <w:rFonts w:cs="Times New Roman"/>
          <w:szCs w:val="24"/>
        </w:rPr>
        <w:t>dazu</w:t>
      </w:r>
      <w:r>
        <w:rPr>
          <w:rFonts w:cs="Times New Roman"/>
          <w:szCs w:val="24"/>
        </w:rPr>
        <w:t xml:space="preserve"> und misst nach 3 Minuten Reaktionszeit die Höhe des Schaumes, der durch den ent</w:t>
      </w:r>
      <w:r w:rsidR="00590643">
        <w:rPr>
          <w:rFonts w:cs="Times New Roman"/>
          <w:szCs w:val="24"/>
        </w:rPr>
        <w:softHyphen/>
      </w:r>
      <w:r>
        <w:rPr>
          <w:rFonts w:cs="Times New Roman"/>
          <w:szCs w:val="24"/>
        </w:rPr>
        <w:t>stehenden Sauerstoff gebildet wird. Dabei ergeben sich unter anderem folgende Werte:</w:t>
      </w:r>
    </w:p>
    <w:p w14:paraId="3FE57D4E" w14:textId="77777777" w:rsidR="007D6931" w:rsidRPr="00393286" w:rsidRDefault="007D6931" w:rsidP="00350A2A">
      <w:pPr>
        <w:pStyle w:val="KeinLeerraum"/>
        <w:rPr>
          <w:rFonts w:cs="Times New Roman"/>
          <w:sz w:val="16"/>
          <w:szCs w:val="16"/>
        </w:rPr>
      </w:pPr>
    </w:p>
    <w:tbl>
      <w:tblPr>
        <w:tblStyle w:val="Tabellenraster"/>
        <w:tblW w:w="0" w:type="auto"/>
        <w:tblInd w:w="959" w:type="dxa"/>
        <w:tblLook w:val="04A0" w:firstRow="1" w:lastRow="0" w:firstColumn="1" w:lastColumn="0" w:noHBand="0" w:noVBand="1"/>
      </w:tblPr>
      <w:tblGrid>
        <w:gridCol w:w="1376"/>
        <w:gridCol w:w="1316"/>
        <w:gridCol w:w="1316"/>
        <w:gridCol w:w="251"/>
        <w:gridCol w:w="1276"/>
        <w:gridCol w:w="1417"/>
      </w:tblGrid>
      <w:tr w:rsidR="007D6931" w14:paraId="7C6EA0F1" w14:textId="77777777" w:rsidTr="00393286">
        <w:tc>
          <w:tcPr>
            <w:tcW w:w="747" w:type="dxa"/>
            <w:vAlign w:val="center"/>
          </w:tcPr>
          <w:p w14:paraId="6204FAD1"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Schüler</w:t>
            </w:r>
          </w:p>
        </w:tc>
        <w:tc>
          <w:tcPr>
            <w:tcW w:w="2632" w:type="dxa"/>
            <w:gridSpan w:val="2"/>
            <w:vAlign w:val="center"/>
          </w:tcPr>
          <w:p w14:paraId="741709D3"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Horst</w:t>
            </w:r>
          </w:p>
        </w:tc>
        <w:tc>
          <w:tcPr>
            <w:tcW w:w="251" w:type="dxa"/>
            <w:vMerge w:val="restart"/>
            <w:vAlign w:val="center"/>
          </w:tcPr>
          <w:p w14:paraId="32E0E50E" w14:textId="77777777" w:rsidR="007D6931" w:rsidRPr="0065561C" w:rsidRDefault="007D6931" w:rsidP="00393286">
            <w:pPr>
              <w:pStyle w:val="KeinLeerraum"/>
              <w:jc w:val="center"/>
              <w:rPr>
                <w:rFonts w:ascii="Arial Narrow" w:hAnsi="Arial Narrow" w:cs="Times New Roman"/>
                <w:szCs w:val="24"/>
              </w:rPr>
            </w:pPr>
          </w:p>
        </w:tc>
        <w:tc>
          <w:tcPr>
            <w:tcW w:w="2693" w:type="dxa"/>
            <w:gridSpan w:val="2"/>
            <w:vAlign w:val="center"/>
          </w:tcPr>
          <w:p w14:paraId="78C0183C" w14:textId="77777777" w:rsidR="007D6931" w:rsidRPr="0065561C" w:rsidRDefault="00393286" w:rsidP="00393286">
            <w:pPr>
              <w:pStyle w:val="KeinLeerraum"/>
              <w:jc w:val="center"/>
              <w:rPr>
                <w:rFonts w:ascii="Arial Narrow" w:hAnsi="Arial Narrow" w:cs="Times New Roman"/>
                <w:szCs w:val="24"/>
              </w:rPr>
            </w:pPr>
            <w:r w:rsidRPr="0065561C">
              <w:rPr>
                <w:rFonts w:ascii="Arial Narrow" w:hAnsi="Arial Narrow" w:cs="Times New Roman"/>
                <w:szCs w:val="24"/>
              </w:rPr>
              <w:t>Klaus</w:t>
            </w:r>
          </w:p>
        </w:tc>
      </w:tr>
      <w:tr w:rsidR="007D6931" w14:paraId="70E813AB" w14:textId="77777777" w:rsidTr="00393286">
        <w:tc>
          <w:tcPr>
            <w:tcW w:w="747" w:type="dxa"/>
            <w:vAlign w:val="center"/>
          </w:tcPr>
          <w:p w14:paraId="3B21342A"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Temperatur</w:t>
            </w:r>
          </w:p>
          <w:p w14:paraId="03DAF76B"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in °C</w:t>
            </w:r>
          </w:p>
        </w:tc>
        <w:tc>
          <w:tcPr>
            <w:tcW w:w="1316" w:type="dxa"/>
            <w:vAlign w:val="center"/>
          </w:tcPr>
          <w:p w14:paraId="02527447"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10</w:t>
            </w:r>
          </w:p>
        </w:tc>
        <w:tc>
          <w:tcPr>
            <w:tcW w:w="1316" w:type="dxa"/>
            <w:vAlign w:val="center"/>
          </w:tcPr>
          <w:p w14:paraId="3043884F"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25</w:t>
            </w:r>
          </w:p>
        </w:tc>
        <w:tc>
          <w:tcPr>
            <w:tcW w:w="251" w:type="dxa"/>
            <w:vMerge/>
            <w:vAlign w:val="center"/>
          </w:tcPr>
          <w:p w14:paraId="29D1013D" w14:textId="77777777" w:rsidR="007D6931" w:rsidRPr="0065561C" w:rsidRDefault="007D6931" w:rsidP="00393286">
            <w:pPr>
              <w:pStyle w:val="KeinLeerraum"/>
              <w:jc w:val="center"/>
              <w:rPr>
                <w:rFonts w:ascii="Arial Narrow" w:hAnsi="Arial Narrow" w:cs="Times New Roman"/>
                <w:szCs w:val="24"/>
              </w:rPr>
            </w:pPr>
          </w:p>
        </w:tc>
        <w:tc>
          <w:tcPr>
            <w:tcW w:w="1276" w:type="dxa"/>
            <w:vAlign w:val="center"/>
          </w:tcPr>
          <w:p w14:paraId="52295707"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30</w:t>
            </w:r>
          </w:p>
        </w:tc>
        <w:tc>
          <w:tcPr>
            <w:tcW w:w="1417" w:type="dxa"/>
            <w:vAlign w:val="center"/>
          </w:tcPr>
          <w:p w14:paraId="16FC8787" w14:textId="7987E403" w:rsidR="007D6931" w:rsidRPr="0065561C" w:rsidRDefault="00590643" w:rsidP="00393286">
            <w:pPr>
              <w:pStyle w:val="KeinLeerraum"/>
              <w:jc w:val="center"/>
              <w:rPr>
                <w:rFonts w:ascii="Arial Narrow" w:hAnsi="Arial Narrow" w:cs="Times New Roman"/>
                <w:szCs w:val="24"/>
              </w:rPr>
            </w:pPr>
            <w:r>
              <w:rPr>
                <w:rFonts w:ascii="Arial Narrow" w:hAnsi="Arial Narrow" w:cs="Times New Roman"/>
                <w:szCs w:val="24"/>
              </w:rPr>
              <w:t>8</w:t>
            </w:r>
            <w:r w:rsidR="007D6931" w:rsidRPr="0065561C">
              <w:rPr>
                <w:rFonts w:ascii="Arial Narrow" w:hAnsi="Arial Narrow" w:cs="Times New Roman"/>
                <w:szCs w:val="24"/>
              </w:rPr>
              <w:t>0</w:t>
            </w:r>
          </w:p>
        </w:tc>
      </w:tr>
      <w:tr w:rsidR="007D6931" w14:paraId="366DF0AB" w14:textId="77777777" w:rsidTr="00393286">
        <w:tc>
          <w:tcPr>
            <w:tcW w:w="747" w:type="dxa"/>
            <w:vAlign w:val="center"/>
          </w:tcPr>
          <w:p w14:paraId="124767DB"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Schaumhöhe</w:t>
            </w:r>
          </w:p>
          <w:p w14:paraId="58680337" w14:textId="77777777" w:rsidR="007D6931" w:rsidRPr="0065561C" w:rsidRDefault="007D6931" w:rsidP="00393286">
            <w:pPr>
              <w:pStyle w:val="KeinLeerraum"/>
              <w:jc w:val="center"/>
              <w:rPr>
                <w:rFonts w:ascii="Arial Narrow" w:hAnsi="Arial Narrow" w:cs="Times New Roman"/>
                <w:szCs w:val="24"/>
              </w:rPr>
            </w:pPr>
            <w:r w:rsidRPr="0065561C">
              <w:rPr>
                <w:rFonts w:ascii="Arial Narrow" w:hAnsi="Arial Narrow" w:cs="Times New Roman"/>
                <w:szCs w:val="24"/>
              </w:rPr>
              <w:t>in cm</w:t>
            </w:r>
          </w:p>
        </w:tc>
        <w:tc>
          <w:tcPr>
            <w:tcW w:w="1316" w:type="dxa"/>
            <w:vAlign w:val="center"/>
          </w:tcPr>
          <w:p w14:paraId="295039D6" w14:textId="77777777" w:rsidR="007D6931" w:rsidRPr="0065561C" w:rsidRDefault="00393286" w:rsidP="00393286">
            <w:pPr>
              <w:pStyle w:val="KeinLeerraum"/>
              <w:jc w:val="center"/>
              <w:rPr>
                <w:rFonts w:ascii="Arial Narrow" w:hAnsi="Arial Narrow" w:cs="Times New Roman"/>
                <w:szCs w:val="24"/>
              </w:rPr>
            </w:pPr>
            <w:r w:rsidRPr="0065561C">
              <w:rPr>
                <w:rFonts w:ascii="Arial Narrow" w:hAnsi="Arial Narrow" w:cs="Times New Roman"/>
                <w:szCs w:val="24"/>
              </w:rPr>
              <w:t>1</w:t>
            </w:r>
            <w:r w:rsidR="007D6931" w:rsidRPr="0065561C">
              <w:rPr>
                <w:rFonts w:ascii="Arial Narrow" w:hAnsi="Arial Narrow" w:cs="Times New Roman"/>
                <w:szCs w:val="24"/>
              </w:rPr>
              <w:t>,5</w:t>
            </w:r>
          </w:p>
        </w:tc>
        <w:tc>
          <w:tcPr>
            <w:tcW w:w="1316" w:type="dxa"/>
            <w:vAlign w:val="center"/>
          </w:tcPr>
          <w:p w14:paraId="05C78CF4" w14:textId="77777777" w:rsidR="007D6931" w:rsidRPr="0065561C" w:rsidRDefault="00393286" w:rsidP="00393286">
            <w:pPr>
              <w:pStyle w:val="KeinLeerraum"/>
              <w:jc w:val="center"/>
              <w:rPr>
                <w:rFonts w:ascii="Arial Narrow" w:hAnsi="Arial Narrow" w:cs="Times New Roman"/>
                <w:szCs w:val="24"/>
              </w:rPr>
            </w:pPr>
            <w:r w:rsidRPr="0065561C">
              <w:rPr>
                <w:rFonts w:ascii="Arial Narrow" w:hAnsi="Arial Narrow" w:cs="Times New Roman"/>
                <w:szCs w:val="24"/>
              </w:rPr>
              <w:t>2,7</w:t>
            </w:r>
          </w:p>
        </w:tc>
        <w:tc>
          <w:tcPr>
            <w:tcW w:w="251" w:type="dxa"/>
            <w:vMerge/>
            <w:vAlign w:val="center"/>
          </w:tcPr>
          <w:p w14:paraId="537727AF" w14:textId="77777777" w:rsidR="007D6931" w:rsidRPr="0065561C" w:rsidRDefault="007D6931" w:rsidP="00393286">
            <w:pPr>
              <w:pStyle w:val="KeinLeerraum"/>
              <w:jc w:val="center"/>
              <w:rPr>
                <w:rFonts w:ascii="Arial Narrow" w:hAnsi="Arial Narrow" w:cs="Times New Roman"/>
                <w:szCs w:val="24"/>
              </w:rPr>
            </w:pPr>
          </w:p>
        </w:tc>
        <w:tc>
          <w:tcPr>
            <w:tcW w:w="1276" w:type="dxa"/>
            <w:vAlign w:val="center"/>
          </w:tcPr>
          <w:p w14:paraId="1D3A4383" w14:textId="77777777" w:rsidR="007D6931" w:rsidRPr="0065561C" w:rsidRDefault="00393286" w:rsidP="00393286">
            <w:pPr>
              <w:pStyle w:val="KeinLeerraum"/>
              <w:jc w:val="center"/>
              <w:rPr>
                <w:rFonts w:ascii="Arial Narrow" w:hAnsi="Arial Narrow" w:cs="Times New Roman"/>
                <w:szCs w:val="24"/>
              </w:rPr>
            </w:pPr>
            <w:r w:rsidRPr="0065561C">
              <w:rPr>
                <w:rFonts w:ascii="Arial Narrow" w:hAnsi="Arial Narrow" w:cs="Times New Roman"/>
                <w:szCs w:val="24"/>
              </w:rPr>
              <w:t>3,8</w:t>
            </w:r>
          </w:p>
        </w:tc>
        <w:tc>
          <w:tcPr>
            <w:tcW w:w="1417" w:type="dxa"/>
            <w:vAlign w:val="center"/>
          </w:tcPr>
          <w:p w14:paraId="5F3CB162" w14:textId="4AD345D1" w:rsidR="007D6931" w:rsidRPr="0065561C" w:rsidRDefault="00393286" w:rsidP="00393286">
            <w:pPr>
              <w:pStyle w:val="KeinLeerraum"/>
              <w:jc w:val="center"/>
              <w:rPr>
                <w:rFonts w:ascii="Arial Narrow" w:hAnsi="Arial Narrow" w:cs="Times New Roman"/>
                <w:szCs w:val="24"/>
              </w:rPr>
            </w:pPr>
            <w:r w:rsidRPr="0065561C">
              <w:rPr>
                <w:rFonts w:ascii="Arial Narrow" w:hAnsi="Arial Narrow" w:cs="Times New Roman"/>
                <w:szCs w:val="24"/>
              </w:rPr>
              <w:t>0,</w:t>
            </w:r>
            <w:r w:rsidR="00590643">
              <w:rPr>
                <w:rFonts w:ascii="Arial Narrow" w:hAnsi="Arial Narrow" w:cs="Times New Roman"/>
                <w:szCs w:val="24"/>
              </w:rPr>
              <w:t>8</w:t>
            </w:r>
          </w:p>
        </w:tc>
      </w:tr>
    </w:tbl>
    <w:p w14:paraId="32B69176" w14:textId="77777777" w:rsidR="007D6931" w:rsidRPr="00D721E9" w:rsidRDefault="007D6931" w:rsidP="00350A2A">
      <w:pPr>
        <w:pStyle w:val="KeinLeerraum"/>
        <w:rPr>
          <w:rFonts w:cs="Times New Roman"/>
          <w:sz w:val="16"/>
          <w:szCs w:val="16"/>
        </w:rPr>
      </w:pPr>
    </w:p>
    <w:p w14:paraId="20F71E55" w14:textId="77777777" w:rsidR="00393286" w:rsidRDefault="00393286" w:rsidP="0065561C">
      <w:pPr>
        <w:pStyle w:val="KeinLeerraum"/>
        <w:jc w:val="both"/>
        <w:rPr>
          <w:rFonts w:cs="Times New Roman"/>
          <w:szCs w:val="24"/>
        </w:rPr>
      </w:pPr>
      <w:r>
        <w:rPr>
          <w:rFonts w:cs="Times New Roman"/>
          <w:szCs w:val="24"/>
        </w:rPr>
        <w:t>5.1</w:t>
      </w:r>
      <w:r>
        <w:rPr>
          <w:rFonts w:cs="Times New Roman"/>
          <w:szCs w:val="24"/>
        </w:rPr>
        <w:tab/>
        <w:t>Formulieren Sie in Form von Je-desto-Beziehungen die Aussagen der Versuchsergebnis</w:t>
      </w:r>
      <w:r w:rsidR="0065561C">
        <w:rPr>
          <w:rFonts w:cs="Times New Roman"/>
          <w:szCs w:val="24"/>
        </w:rPr>
        <w:softHyphen/>
      </w:r>
      <w:r w:rsidR="0065561C">
        <w:rPr>
          <w:rFonts w:cs="Times New Roman"/>
          <w:szCs w:val="24"/>
        </w:rPr>
        <w:tab/>
      </w:r>
      <w:r>
        <w:rPr>
          <w:rFonts w:cs="Times New Roman"/>
          <w:szCs w:val="24"/>
        </w:rPr>
        <w:t>se für jeden Schüler getrennt für sich. Beurteilen Sie, ob diese Aussagen sinnvoll sind.</w:t>
      </w:r>
    </w:p>
    <w:p w14:paraId="43535AC7" w14:textId="77777777" w:rsidR="00393286" w:rsidRPr="00393286" w:rsidRDefault="00393286" w:rsidP="00350A2A">
      <w:pPr>
        <w:pStyle w:val="KeinLeerraum"/>
        <w:rPr>
          <w:rFonts w:cs="Times New Roman"/>
          <w:sz w:val="16"/>
          <w:szCs w:val="16"/>
        </w:rPr>
      </w:pPr>
    </w:p>
    <w:p w14:paraId="6FCE4B19" w14:textId="77777777" w:rsidR="00393286" w:rsidRDefault="00393286" w:rsidP="00350A2A">
      <w:pPr>
        <w:pStyle w:val="KeinLeerraum"/>
        <w:rPr>
          <w:rFonts w:cs="Times New Roman"/>
          <w:szCs w:val="24"/>
        </w:rPr>
      </w:pPr>
      <w:r>
        <w:rPr>
          <w:rFonts w:cs="Times New Roman"/>
          <w:szCs w:val="24"/>
        </w:rPr>
        <w:t>5.2</w:t>
      </w:r>
      <w:r>
        <w:rPr>
          <w:rFonts w:cs="Times New Roman"/>
          <w:szCs w:val="24"/>
        </w:rPr>
        <w:tab/>
        <w:t>Beurteilen Sie die Genauigkeit der Messungen</w:t>
      </w:r>
      <w:r w:rsidR="0065561C">
        <w:rPr>
          <w:rFonts w:cs="Times New Roman"/>
          <w:szCs w:val="24"/>
        </w:rPr>
        <w:t xml:space="preserve"> bei der vorliegenden Versuchsanordnung</w:t>
      </w:r>
      <w:r>
        <w:rPr>
          <w:rFonts w:cs="Times New Roman"/>
          <w:szCs w:val="24"/>
        </w:rPr>
        <w:t>.</w:t>
      </w:r>
    </w:p>
    <w:p w14:paraId="5823F0DF" w14:textId="77777777" w:rsidR="00393286" w:rsidRPr="00393286" w:rsidRDefault="00393286" w:rsidP="00350A2A">
      <w:pPr>
        <w:pStyle w:val="KeinLeerraum"/>
        <w:rPr>
          <w:rFonts w:cs="Times New Roman"/>
          <w:sz w:val="32"/>
          <w:szCs w:val="32"/>
        </w:rPr>
      </w:pPr>
    </w:p>
    <w:p w14:paraId="75DC7F56" w14:textId="77777777" w:rsidR="00393286" w:rsidRDefault="00393286" w:rsidP="00350A2A">
      <w:pPr>
        <w:pStyle w:val="KeinLeerraum"/>
        <w:rPr>
          <w:rFonts w:cs="Times New Roman"/>
          <w:szCs w:val="24"/>
        </w:rPr>
      </w:pPr>
      <w:r w:rsidRPr="00393286">
        <w:rPr>
          <w:rFonts w:cs="Times New Roman"/>
          <w:b/>
          <w:szCs w:val="24"/>
        </w:rPr>
        <w:t>6</w:t>
      </w:r>
      <w:r w:rsidRPr="00393286">
        <w:rPr>
          <w:rFonts w:cs="Times New Roman"/>
          <w:b/>
          <w:szCs w:val="24"/>
        </w:rPr>
        <w:tab/>
        <w:t>Urease-Reaktion</w:t>
      </w:r>
    </w:p>
    <w:p w14:paraId="270E0EC3" w14:textId="060B74A1" w:rsidR="00393286" w:rsidRDefault="00393286" w:rsidP="0065561C">
      <w:pPr>
        <w:pStyle w:val="KeinLeerraum"/>
        <w:jc w:val="both"/>
        <w:rPr>
          <w:rFonts w:cs="Times New Roman"/>
          <w:szCs w:val="24"/>
        </w:rPr>
      </w:pPr>
      <w:r>
        <w:rPr>
          <w:rFonts w:cs="Times New Roman"/>
          <w:szCs w:val="24"/>
        </w:rPr>
        <w:t xml:space="preserve">Das Enzym Urease zersetzt Harnstoff in Ammoniak und Kohlenstoffdioxid; das Gemisch dieser Produkte reagiert basisch. In einem Schülerpraktikum </w:t>
      </w:r>
      <w:r w:rsidR="007B3AB5">
        <w:rPr>
          <w:rFonts w:cs="Times New Roman"/>
          <w:szCs w:val="24"/>
        </w:rPr>
        <w:t xml:space="preserve">führen alle Gruppen den selben Versuch durch: In einem großen Vorratsgefäß befindet sich Harnstofflösung, die durch einen Indikator gefärbt ist. Davon </w:t>
      </w:r>
      <w:r w:rsidR="00590643">
        <w:rPr>
          <w:rFonts w:cs="Times New Roman"/>
          <w:szCs w:val="24"/>
        </w:rPr>
        <w:t>werden</w:t>
      </w:r>
      <w:r w:rsidR="007B3AB5">
        <w:rPr>
          <w:rFonts w:cs="Times New Roman"/>
          <w:szCs w:val="24"/>
        </w:rPr>
        <w:t xml:space="preserve"> 50 mL ab</w:t>
      </w:r>
      <w:r w:rsidR="00590643">
        <w:rPr>
          <w:rFonts w:cs="Times New Roman"/>
          <w:szCs w:val="24"/>
        </w:rPr>
        <w:t>gemessen</w:t>
      </w:r>
      <w:r w:rsidR="007B3AB5">
        <w:rPr>
          <w:rFonts w:cs="Times New Roman"/>
          <w:szCs w:val="24"/>
        </w:rPr>
        <w:t>, 5 Tropfen einer vorbereiteten Enzym</w:t>
      </w:r>
      <w:r w:rsidR="00590643">
        <w:rPr>
          <w:rFonts w:cs="Times New Roman"/>
          <w:szCs w:val="24"/>
        </w:rPr>
        <w:softHyphen/>
      </w:r>
      <w:r w:rsidR="007B3AB5">
        <w:rPr>
          <w:rFonts w:cs="Times New Roman"/>
          <w:szCs w:val="24"/>
        </w:rPr>
        <w:t xml:space="preserve">lösung dazu </w:t>
      </w:r>
      <w:r w:rsidR="00590643">
        <w:rPr>
          <w:rFonts w:cs="Times New Roman"/>
          <w:szCs w:val="24"/>
        </w:rPr>
        <w:t xml:space="preserve">gegeben </w:t>
      </w:r>
      <w:r w:rsidR="007B3AB5">
        <w:rPr>
          <w:rFonts w:cs="Times New Roman"/>
          <w:szCs w:val="24"/>
        </w:rPr>
        <w:t>und die Zeit bis zum Farbumschlag</w:t>
      </w:r>
      <w:r w:rsidR="009A3F15">
        <w:rPr>
          <w:rFonts w:cs="Times New Roman"/>
          <w:szCs w:val="24"/>
        </w:rPr>
        <w:t xml:space="preserve"> gemessen</w:t>
      </w:r>
      <w:r w:rsidR="007B3AB5">
        <w:rPr>
          <w:rFonts w:cs="Times New Roman"/>
          <w:szCs w:val="24"/>
        </w:rPr>
        <w:t>. Alle Versuche verlaufen bei Raum</w:t>
      </w:r>
      <w:r w:rsidR="00590643">
        <w:rPr>
          <w:rFonts w:cs="Times New Roman"/>
          <w:szCs w:val="24"/>
        </w:rPr>
        <w:softHyphen/>
      </w:r>
      <w:r w:rsidR="007B3AB5">
        <w:rPr>
          <w:rFonts w:cs="Times New Roman"/>
          <w:szCs w:val="24"/>
        </w:rPr>
        <w:t>temperatur. Die Tabelle listet die einzelnen Ergebnisse auf:</w:t>
      </w:r>
    </w:p>
    <w:p w14:paraId="615926E1" w14:textId="77777777" w:rsidR="007B3AB5" w:rsidRPr="007B3AB5" w:rsidRDefault="007B3AB5" w:rsidP="00350A2A">
      <w:pPr>
        <w:pStyle w:val="KeinLeerraum"/>
        <w:rPr>
          <w:rFonts w:cs="Times New Roman"/>
          <w:sz w:val="16"/>
          <w:szCs w:val="16"/>
        </w:rPr>
      </w:pPr>
    </w:p>
    <w:tbl>
      <w:tblPr>
        <w:tblStyle w:val="Tabellenraster"/>
        <w:tblW w:w="0" w:type="auto"/>
        <w:tblLook w:val="04A0" w:firstRow="1" w:lastRow="0" w:firstColumn="1" w:lastColumn="0" w:noHBand="0" w:noVBand="1"/>
      </w:tblPr>
      <w:tblGrid>
        <w:gridCol w:w="1792"/>
        <w:gridCol w:w="808"/>
        <w:gridCol w:w="809"/>
        <w:gridCol w:w="807"/>
        <w:gridCol w:w="808"/>
        <w:gridCol w:w="807"/>
        <w:gridCol w:w="808"/>
        <w:gridCol w:w="807"/>
        <w:gridCol w:w="808"/>
        <w:gridCol w:w="808"/>
      </w:tblGrid>
      <w:tr w:rsidR="007B3AB5" w:rsidRPr="0065561C" w14:paraId="7B574F6D" w14:textId="77777777" w:rsidTr="007B3AB5">
        <w:tc>
          <w:tcPr>
            <w:tcW w:w="1809" w:type="dxa"/>
            <w:vAlign w:val="center"/>
          </w:tcPr>
          <w:p w14:paraId="34356FFD"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Versuch Nr.</w:t>
            </w:r>
          </w:p>
        </w:tc>
        <w:tc>
          <w:tcPr>
            <w:tcW w:w="822" w:type="dxa"/>
            <w:vAlign w:val="center"/>
          </w:tcPr>
          <w:p w14:paraId="0116061F"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w:t>
            </w:r>
          </w:p>
        </w:tc>
        <w:tc>
          <w:tcPr>
            <w:tcW w:w="823" w:type="dxa"/>
            <w:vAlign w:val="center"/>
          </w:tcPr>
          <w:p w14:paraId="44F57222"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2</w:t>
            </w:r>
          </w:p>
        </w:tc>
        <w:tc>
          <w:tcPr>
            <w:tcW w:w="822" w:type="dxa"/>
            <w:vAlign w:val="center"/>
          </w:tcPr>
          <w:p w14:paraId="172855E7"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3</w:t>
            </w:r>
          </w:p>
        </w:tc>
        <w:tc>
          <w:tcPr>
            <w:tcW w:w="823" w:type="dxa"/>
            <w:vAlign w:val="center"/>
          </w:tcPr>
          <w:p w14:paraId="01742BCE"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4</w:t>
            </w:r>
          </w:p>
        </w:tc>
        <w:tc>
          <w:tcPr>
            <w:tcW w:w="822" w:type="dxa"/>
            <w:vAlign w:val="center"/>
          </w:tcPr>
          <w:p w14:paraId="60C129BE"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5</w:t>
            </w:r>
          </w:p>
        </w:tc>
        <w:tc>
          <w:tcPr>
            <w:tcW w:w="823" w:type="dxa"/>
            <w:vAlign w:val="center"/>
          </w:tcPr>
          <w:p w14:paraId="6D6B48CC"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6</w:t>
            </w:r>
          </w:p>
        </w:tc>
        <w:tc>
          <w:tcPr>
            <w:tcW w:w="822" w:type="dxa"/>
            <w:vAlign w:val="center"/>
          </w:tcPr>
          <w:p w14:paraId="47D49931"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7</w:t>
            </w:r>
          </w:p>
        </w:tc>
        <w:tc>
          <w:tcPr>
            <w:tcW w:w="823" w:type="dxa"/>
            <w:vAlign w:val="center"/>
          </w:tcPr>
          <w:p w14:paraId="4205D9F9"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8</w:t>
            </w:r>
          </w:p>
        </w:tc>
        <w:tc>
          <w:tcPr>
            <w:tcW w:w="823" w:type="dxa"/>
            <w:vAlign w:val="center"/>
          </w:tcPr>
          <w:p w14:paraId="7587F1E2"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9</w:t>
            </w:r>
          </w:p>
        </w:tc>
      </w:tr>
      <w:tr w:rsidR="007B3AB5" w:rsidRPr="0065561C" w14:paraId="62B33B14" w14:textId="77777777" w:rsidTr="007B3AB5">
        <w:tc>
          <w:tcPr>
            <w:tcW w:w="1809" w:type="dxa"/>
            <w:vAlign w:val="center"/>
          </w:tcPr>
          <w:p w14:paraId="5F8F1131"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Zeit bis zum Farbumschlag in Sekunden</w:t>
            </w:r>
          </w:p>
        </w:tc>
        <w:tc>
          <w:tcPr>
            <w:tcW w:w="822" w:type="dxa"/>
            <w:vAlign w:val="center"/>
          </w:tcPr>
          <w:p w14:paraId="0E9363BD"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123</w:t>
            </w:r>
          </w:p>
        </w:tc>
        <w:tc>
          <w:tcPr>
            <w:tcW w:w="823" w:type="dxa"/>
            <w:vAlign w:val="center"/>
          </w:tcPr>
          <w:p w14:paraId="47660275"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108</w:t>
            </w:r>
          </w:p>
        </w:tc>
        <w:tc>
          <w:tcPr>
            <w:tcW w:w="822" w:type="dxa"/>
            <w:vAlign w:val="center"/>
          </w:tcPr>
          <w:p w14:paraId="2F791035"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157</w:t>
            </w:r>
          </w:p>
        </w:tc>
        <w:tc>
          <w:tcPr>
            <w:tcW w:w="823" w:type="dxa"/>
            <w:vAlign w:val="center"/>
          </w:tcPr>
          <w:p w14:paraId="526F8297"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128</w:t>
            </w:r>
          </w:p>
        </w:tc>
        <w:tc>
          <w:tcPr>
            <w:tcW w:w="822" w:type="dxa"/>
            <w:vAlign w:val="center"/>
          </w:tcPr>
          <w:p w14:paraId="1AF1C3AF"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119</w:t>
            </w:r>
          </w:p>
        </w:tc>
        <w:tc>
          <w:tcPr>
            <w:tcW w:w="823" w:type="dxa"/>
            <w:vAlign w:val="center"/>
          </w:tcPr>
          <w:p w14:paraId="47ECC878"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112</w:t>
            </w:r>
          </w:p>
        </w:tc>
        <w:tc>
          <w:tcPr>
            <w:tcW w:w="822" w:type="dxa"/>
            <w:vAlign w:val="center"/>
          </w:tcPr>
          <w:p w14:paraId="61D390C3"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131</w:t>
            </w:r>
          </w:p>
        </w:tc>
        <w:tc>
          <w:tcPr>
            <w:tcW w:w="823" w:type="dxa"/>
            <w:vAlign w:val="center"/>
          </w:tcPr>
          <w:p w14:paraId="0C657BA2"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125</w:t>
            </w:r>
          </w:p>
        </w:tc>
        <w:tc>
          <w:tcPr>
            <w:tcW w:w="823" w:type="dxa"/>
            <w:vAlign w:val="center"/>
          </w:tcPr>
          <w:p w14:paraId="2C44B3D2" w14:textId="77777777" w:rsidR="007B3AB5" w:rsidRPr="0065561C" w:rsidRDefault="007B3AB5" w:rsidP="007B3AB5">
            <w:pPr>
              <w:pStyle w:val="KeinLeerraum"/>
              <w:jc w:val="center"/>
              <w:rPr>
                <w:rFonts w:ascii="Arial Narrow" w:hAnsi="Arial Narrow" w:cs="Times New Roman"/>
                <w:szCs w:val="24"/>
              </w:rPr>
            </w:pPr>
            <w:r w:rsidRPr="0065561C">
              <w:rPr>
                <w:rFonts w:ascii="Arial Narrow" w:hAnsi="Arial Narrow" w:cs="Times New Roman"/>
                <w:szCs w:val="24"/>
              </w:rPr>
              <w:t>122</w:t>
            </w:r>
          </w:p>
        </w:tc>
      </w:tr>
    </w:tbl>
    <w:p w14:paraId="10EE6C86" w14:textId="77777777" w:rsidR="007B3AB5" w:rsidRPr="007B3AB5" w:rsidRDefault="007B3AB5" w:rsidP="00350A2A">
      <w:pPr>
        <w:pStyle w:val="KeinLeerraum"/>
        <w:rPr>
          <w:rFonts w:cs="Times New Roman"/>
          <w:sz w:val="16"/>
          <w:szCs w:val="16"/>
        </w:rPr>
      </w:pPr>
    </w:p>
    <w:p w14:paraId="25C606A1" w14:textId="77777777" w:rsidR="007B3AB5" w:rsidRDefault="007B3AB5" w:rsidP="0065561C">
      <w:pPr>
        <w:pStyle w:val="KeinLeerraum"/>
        <w:jc w:val="both"/>
        <w:rPr>
          <w:rFonts w:cs="Times New Roman"/>
          <w:szCs w:val="24"/>
        </w:rPr>
      </w:pPr>
      <w:r>
        <w:rPr>
          <w:rFonts w:cs="Times New Roman"/>
          <w:szCs w:val="24"/>
        </w:rPr>
        <w:t>6.1</w:t>
      </w:r>
      <w:r>
        <w:rPr>
          <w:rFonts w:cs="Times New Roman"/>
          <w:szCs w:val="24"/>
        </w:rPr>
        <w:tab/>
        <w:t xml:space="preserve">Beurteilen Sie, ob man aus diesen Werten die Abhängigkeit der Enzymaktivität von der </w:t>
      </w:r>
      <w:r w:rsidR="0065561C">
        <w:rPr>
          <w:rFonts w:cs="Times New Roman"/>
          <w:szCs w:val="24"/>
        </w:rPr>
        <w:tab/>
      </w:r>
      <w:r>
        <w:rPr>
          <w:rFonts w:cs="Times New Roman"/>
          <w:szCs w:val="24"/>
        </w:rPr>
        <w:t>Temperatur ermitteln kann.</w:t>
      </w:r>
    </w:p>
    <w:p w14:paraId="38F91FF0" w14:textId="77777777" w:rsidR="007B3AB5" w:rsidRPr="007B3AB5" w:rsidRDefault="007B3AB5" w:rsidP="00350A2A">
      <w:pPr>
        <w:pStyle w:val="KeinLeerraum"/>
        <w:rPr>
          <w:rFonts w:cs="Times New Roman"/>
          <w:sz w:val="16"/>
          <w:szCs w:val="16"/>
        </w:rPr>
      </w:pPr>
    </w:p>
    <w:p w14:paraId="484AFEAC" w14:textId="77777777" w:rsidR="007B3AB5" w:rsidRDefault="007B3AB5" w:rsidP="0065561C">
      <w:pPr>
        <w:pStyle w:val="KeinLeerraum"/>
        <w:jc w:val="both"/>
        <w:rPr>
          <w:rFonts w:cs="Times New Roman"/>
          <w:szCs w:val="24"/>
        </w:rPr>
      </w:pPr>
      <w:r>
        <w:rPr>
          <w:rFonts w:cs="Times New Roman"/>
          <w:szCs w:val="24"/>
        </w:rPr>
        <w:t>6.2</w:t>
      </w:r>
      <w:r>
        <w:rPr>
          <w:rFonts w:cs="Times New Roman"/>
          <w:szCs w:val="24"/>
        </w:rPr>
        <w:tab/>
        <w:t xml:space="preserve">Nennen Sie Gründe für die Unterschiedlichkeit der angegebenen Werte. Berücksichtigen </w:t>
      </w:r>
      <w:r w:rsidR="0065561C">
        <w:rPr>
          <w:rFonts w:cs="Times New Roman"/>
          <w:szCs w:val="24"/>
        </w:rPr>
        <w:tab/>
      </w:r>
      <w:r>
        <w:rPr>
          <w:rFonts w:cs="Times New Roman"/>
          <w:szCs w:val="24"/>
        </w:rPr>
        <w:t>Sie dabei vor allem den Wert, der aus dem Rahmen fällt.</w:t>
      </w:r>
    </w:p>
    <w:p w14:paraId="0018E714" w14:textId="77777777" w:rsidR="007B3AB5" w:rsidRPr="007B3AB5" w:rsidRDefault="007B3AB5" w:rsidP="00350A2A">
      <w:pPr>
        <w:pStyle w:val="KeinLeerraum"/>
        <w:rPr>
          <w:rFonts w:cs="Times New Roman"/>
          <w:sz w:val="16"/>
          <w:szCs w:val="16"/>
        </w:rPr>
      </w:pPr>
    </w:p>
    <w:p w14:paraId="56658E88" w14:textId="77777777" w:rsidR="007B3AB5" w:rsidRDefault="007B3AB5" w:rsidP="00350A2A">
      <w:pPr>
        <w:pStyle w:val="KeinLeerraum"/>
        <w:rPr>
          <w:rFonts w:cs="Times New Roman"/>
          <w:szCs w:val="24"/>
        </w:rPr>
      </w:pPr>
      <w:r>
        <w:rPr>
          <w:rFonts w:cs="Times New Roman"/>
          <w:szCs w:val="24"/>
        </w:rPr>
        <w:t>6.3</w:t>
      </w:r>
      <w:r>
        <w:rPr>
          <w:rFonts w:cs="Times New Roman"/>
          <w:szCs w:val="24"/>
        </w:rPr>
        <w:tab/>
        <w:t>Berechnen Sie in sinnvoller Weise einen Mittelwert.</w:t>
      </w:r>
    </w:p>
    <w:p w14:paraId="1119CDF4" w14:textId="77777777" w:rsidR="00393286" w:rsidRPr="00D721E9" w:rsidRDefault="00393286" w:rsidP="00350A2A">
      <w:pPr>
        <w:pStyle w:val="KeinLeerraum"/>
        <w:rPr>
          <w:rFonts w:cs="Times New Roman"/>
          <w:sz w:val="32"/>
          <w:szCs w:val="32"/>
        </w:rPr>
      </w:pPr>
    </w:p>
    <w:p w14:paraId="25FEC2E3" w14:textId="77777777" w:rsidR="00393286" w:rsidRPr="00D721E9" w:rsidRDefault="00D721E9" w:rsidP="00350A2A">
      <w:pPr>
        <w:pStyle w:val="KeinLeerraum"/>
        <w:rPr>
          <w:rFonts w:cs="Times New Roman"/>
          <w:b/>
          <w:szCs w:val="24"/>
        </w:rPr>
      </w:pPr>
      <w:r w:rsidRPr="00D721E9">
        <w:rPr>
          <w:rFonts w:cs="Times New Roman"/>
          <w:b/>
          <w:szCs w:val="24"/>
        </w:rPr>
        <w:t>7</w:t>
      </w:r>
      <w:r w:rsidRPr="00D721E9">
        <w:rPr>
          <w:rFonts w:cs="Times New Roman"/>
          <w:b/>
          <w:szCs w:val="24"/>
        </w:rPr>
        <w:tab/>
        <w:t>Fotosynthese und Atmung</w:t>
      </w:r>
    </w:p>
    <w:p w14:paraId="39874F9D" w14:textId="62FCAB4A" w:rsidR="00D721E9" w:rsidRDefault="00D721E9" w:rsidP="008D5307">
      <w:pPr>
        <w:pStyle w:val="KeinLeerraum"/>
        <w:jc w:val="both"/>
        <w:rPr>
          <w:rFonts w:cs="Times New Roman"/>
          <w:szCs w:val="24"/>
        </w:rPr>
      </w:pPr>
      <w:r>
        <w:rPr>
          <w:rFonts w:cs="Times New Roman"/>
          <w:szCs w:val="24"/>
        </w:rPr>
        <w:t>Man untersucht bei einer Algensuspension (das ist eine Aufschlämmung einzelliger Algen in Wasser) die Produktion bzw. den Verbrauch von Sauerstoff bei unterschiedlichen Beleuch</w:t>
      </w:r>
      <w:r w:rsidR="008D5307">
        <w:rPr>
          <w:rFonts w:cs="Times New Roman"/>
          <w:szCs w:val="24"/>
        </w:rPr>
        <w:softHyphen/>
      </w:r>
      <w:r>
        <w:rPr>
          <w:rFonts w:cs="Times New Roman"/>
          <w:szCs w:val="24"/>
        </w:rPr>
        <w:t>tungsstärken, wobei eine konstante Temperatur von 18</w:t>
      </w:r>
      <w:r w:rsidR="000D784C">
        <w:rPr>
          <w:rFonts w:cs="Times New Roman"/>
          <w:szCs w:val="24"/>
        </w:rPr>
        <w:t> </w:t>
      </w:r>
      <w:r>
        <w:rPr>
          <w:rFonts w:cs="Times New Roman"/>
          <w:szCs w:val="24"/>
        </w:rPr>
        <w:t>°C und eine konstant hohe Konzentra</w:t>
      </w:r>
      <w:r w:rsidR="008D5307">
        <w:rPr>
          <w:rFonts w:cs="Times New Roman"/>
          <w:szCs w:val="24"/>
        </w:rPr>
        <w:softHyphen/>
      </w:r>
      <w:r>
        <w:rPr>
          <w:rFonts w:cs="Times New Roman"/>
          <w:szCs w:val="24"/>
        </w:rPr>
        <w:t>tion an Kohlenstoffdioxid im Wasser garantiert wird. Der Umfang der Zellatmung der Algen ist aufgrund der konstanten Temperatur bei allen Versuchen gleich groß. Bei sehr geringer Beleuchtungsstärke ist die Sauerstoffproduktion durch die Fotosynthese kleiner als der Sauer</w:t>
      </w:r>
      <w:r w:rsidR="008D5307">
        <w:rPr>
          <w:rFonts w:cs="Times New Roman"/>
          <w:szCs w:val="24"/>
        </w:rPr>
        <w:softHyphen/>
      </w:r>
      <w:r>
        <w:rPr>
          <w:rFonts w:cs="Times New Roman"/>
          <w:szCs w:val="24"/>
        </w:rPr>
        <w:t xml:space="preserve">stoffverbrauch durch die Zellatmung. </w:t>
      </w:r>
    </w:p>
    <w:p w14:paraId="17060903" w14:textId="77777777" w:rsidR="00393286" w:rsidRDefault="00D721E9" w:rsidP="00350A2A">
      <w:pPr>
        <w:pStyle w:val="KeinLeerraum"/>
        <w:rPr>
          <w:rFonts w:cs="Times New Roman"/>
          <w:szCs w:val="24"/>
        </w:rPr>
      </w:pPr>
      <w:r>
        <w:rPr>
          <w:rFonts w:cs="Times New Roman"/>
          <w:szCs w:val="24"/>
        </w:rPr>
        <w:t>Stellen Sie die Daten aus der Tabelle in Form eines Diagramms dar.</w:t>
      </w:r>
    </w:p>
    <w:p w14:paraId="5D947CCC" w14:textId="77777777" w:rsidR="00D721E9" w:rsidRPr="00D721E9" w:rsidRDefault="00D721E9" w:rsidP="00350A2A">
      <w:pPr>
        <w:pStyle w:val="KeinLeerraum"/>
        <w:rPr>
          <w:rFonts w:cs="Times New Roman"/>
          <w:sz w:val="16"/>
          <w:szCs w:val="16"/>
        </w:rPr>
      </w:pPr>
    </w:p>
    <w:tbl>
      <w:tblPr>
        <w:tblStyle w:val="Tabellenraster"/>
        <w:tblW w:w="0" w:type="auto"/>
        <w:tblLook w:val="04A0" w:firstRow="1" w:lastRow="0" w:firstColumn="1" w:lastColumn="0" w:noHBand="0" w:noVBand="1"/>
      </w:tblPr>
      <w:tblGrid>
        <w:gridCol w:w="3693"/>
        <w:gridCol w:w="761"/>
        <w:gridCol w:w="765"/>
        <w:gridCol w:w="765"/>
        <w:gridCol w:w="765"/>
        <w:gridCol w:w="771"/>
        <w:gridCol w:w="771"/>
        <w:gridCol w:w="771"/>
      </w:tblGrid>
      <w:tr w:rsidR="00D721E9" w:rsidRPr="00D721E9" w14:paraId="3A3011B6" w14:textId="77777777" w:rsidTr="00D75B12">
        <w:tc>
          <w:tcPr>
            <w:tcW w:w="3794" w:type="dxa"/>
            <w:vAlign w:val="center"/>
          </w:tcPr>
          <w:p w14:paraId="24848D9B" w14:textId="77777777" w:rsidR="00D721E9" w:rsidRPr="00D721E9" w:rsidRDefault="00D721E9" w:rsidP="00D721E9">
            <w:pPr>
              <w:pStyle w:val="KeinLeerraum"/>
              <w:jc w:val="center"/>
              <w:rPr>
                <w:rFonts w:ascii="Arial Narrow" w:hAnsi="Arial Narrow" w:cs="Times New Roman"/>
                <w:szCs w:val="24"/>
              </w:rPr>
            </w:pPr>
            <w:r>
              <w:rPr>
                <w:rFonts w:ascii="Arial Narrow" w:hAnsi="Arial Narrow" w:cs="Times New Roman"/>
                <w:szCs w:val="24"/>
              </w:rPr>
              <w:t>Beleuchtungsstärke</w:t>
            </w:r>
            <w:r w:rsidR="00D75B12">
              <w:rPr>
                <w:rFonts w:ascii="Arial Narrow" w:hAnsi="Arial Narrow" w:cs="Times New Roman"/>
                <w:szCs w:val="24"/>
              </w:rPr>
              <w:t xml:space="preserve"> in lux</w:t>
            </w:r>
          </w:p>
        </w:tc>
        <w:tc>
          <w:tcPr>
            <w:tcW w:w="778" w:type="dxa"/>
            <w:vAlign w:val="center"/>
          </w:tcPr>
          <w:p w14:paraId="0C393194"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0</w:t>
            </w:r>
          </w:p>
        </w:tc>
        <w:tc>
          <w:tcPr>
            <w:tcW w:w="778" w:type="dxa"/>
            <w:vAlign w:val="center"/>
          </w:tcPr>
          <w:p w14:paraId="092FAC12"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150</w:t>
            </w:r>
          </w:p>
        </w:tc>
        <w:tc>
          <w:tcPr>
            <w:tcW w:w="778" w:type="dxa"/>
            <w:vAlign w:val="center"/>
          </w:tcPr>
          <w:p w14:paraId="04E8F5F3"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300</w:t>
            </w:r>
          </w:p>
        </w:tc>
        <w:tc>
          <w:tcPr>
            <w:tcW w:w="778" w:type="dxa"/>
            <w:vAlign w:val="center"/>
          </w:tcPr>
          <w:p w14:paraId="783022B9"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750</w:t>
            </w:r>
          </w:p>
        </w:tc>
        <w:tc>
          <w:tcPr>
            <w:tcW w:w="778" w:type="dxa"/>
            <w:vAlign w:val="center"/>
          </w:tcPr>
          <w:p w14:paraId="69B0FCEE"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1400</w:t>
            </w:r>
          </w:p>
        </w:tc>
        <w:tc>
          <w:tcPr>
            <w:tcW w:w="778" w:type="dxa"/>
            <w:vAlign w:val="center"/>
          </w:tcPr>
          <w:p w14:paraId="45E41BB0"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2100</w:t>
            </w:r>
          </w:p>
        </w:tc>
        <w:tc>
          <w:tcPr>
            <w:tcW w:w="778" w:type="dxa"/>
            <w:vAlign w:val="center"/>
          </w:tcPr>
          <w:p w14:paraId="5B0717FC"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2900</w:t>
            </w:r>
          </w:p>
        </w:tc>
      </w:tr>
      <w:tr w:rsidR="00D721E9" w:rsidRPr="00D721E9" w14:paraId="6CBA5DB4" w14:textId="77777777" w:rsidTr="00D75B12">
        <w:tc>
          <w:tcPr>
            <w:tcW w:w="3794" w:type="dxa"/>
            <w:vAlign w:val="center"/>
          </w:tcPr>
          <w:p w14:paraId="612453EC" w14:textId="77777777" w:rsidR="00D721E9" w:rsidRPr="00D721E9" w:rsidRDefault="00D721E9" w:rsidP="00D721E9">
            <w:pPr>
              <w:pStyle w:val="KeinLeerraum"/>
              <w:jc w:val="center"/>
              <w:rPr>
                <w:rFonts w:ascii="Arial Narrow" w:hAnsi="Arial Narrow" w:cs="Times New Roman"/>
                <w:szCs w:val="24"/>
              </w:rPr>
            </w:pPr>
            <w:r>
              <w:rPr>
                <w:rFonts w:ascii="Arial Narrow" w:hAnsi="Arial Narrow" w:cs="Times New Roman"/>
                <w:szCs w:val="24"/>
              </w:rPr>
              <w:t>Sauerstoffproduktion</w:t>
            </w:r>
            <w:r w:rsidR="00D75B12">
              <w:rPr>
                <w:rFonts w:ascii="Arial Narrow" w:hAnsi="Arial Narrow" w:cs="Times New Roman"/>
                <w:szCs w:val="24"/>
              </w:rPr>
              <w:t xml:space="preserve"> in </w:t>
            </w:r>
            <w:r w:rsidR="00D75B12">
              <w:rPr>
                <w:rFonts w:ascii="Courier New" w:hAnsi="Courier New" w:cs="Courier New"/>
                <w:szCs w:val="24"/>
              </w:rPr>
              <w:t>μ</w:t>
            </w:r>
            <w:r w:rsidR="00D75B12">
              <w:rPr>
                <w:rFonts w:ascii="Arial Narrow" w:hAnsi="Arial Narrow" w:cs="Times New Roman"/>
                <w:szCs w:val="24"/>
              </w:rPr>
              <w:t>mol</w:t>
            </w:r>
            <w:r w:rsidR="00D75B12">
              <w:rPr>
                <w:rFonts w:ascii="Courier New" w:hAnsi="Courier New" w:cs="Courier New"/>
                <w:szCs w:val="24"/>
              </w:rPr>
              <w:t>∙</w:t>
            </w:r>
            <w:r w:rsidR="00D75B12">
              <w:rPr>
                <w:rFonts w:ascii="Arial Narrow" w:hAnsi="Arial Narrow" w:cs="Times New Roman"/>
                <w:szCs w:val="24"/>
              </w:rPr>
              <w:t>m</w:t>
            </w:r>
            <w:r w:rsidR="00D75B12" w:rsidRPr="00D75B12">
              <w:rPr>
                <w:rFonts w:ascii="Arial Narrow" w:hAnsi="Arial Narrow" w:cs="Times New Roman"/>
                <w:szCs w:val="24"/>
                <w:vertAlign w:val="superscript"/>
              </w:rPr>
              <w:t>–2</w:t>
            </w:r>
            <w:r w:rsidR="00D75B12">
              <w:rPr>
                <w:rFonts w:ascii="Courier New" w:hAnsi="Courier New" w:cs="Courier New"/>
                <w:szCs w:val="24"/>
              </w:rPr>
              <w:t>∙</w:t>
            </w:r>
            <w:r w:rsidR="00D75B12">
              <w:rPr>
                <w:rFonts w:ascii="Arial Narrow" w:hAnsi="Arial Narrow" w:cs="Times New Roman"/>
                <w:szCs w:val="24"/>
              </w:rPr>
              <w:t>s</w:t>
            </w:r>
            <w:r w:rsidR="00D75B12" w:rsidRPr="00D75B12">
              <w:rPr>
                <w:rFonts w:ascii="Arial Narrow" w:hAnsi="Arial Narrow" w:cs="Times New Roman"/>
                <w:szCs w:val="24"/>
                <w:vertAlign w:val="superscript"/>
              </w:rPr>
              <w:t>–1</w:t>
            </w:r>
          </w:p>
        </w:tc>
        <w:tc>
          <w:tcPr>
            <w:tcW w:w="778" w:type="dxa"/>
            <w:vAlign w:val="center"/>
          </w:tcPr>
          <w:p w14:paraId="49B478A6" w14:textId="77777777" w:rsidR="00D721E9" w:rsidRPr="00D721E9" w:rsidRDefault="00D721E9" w:rsidP="00D721E9">
            <w:pPr>
              <w:pStyle w:val="KeinLeerraum"/>
              <w:jc w:val="center"/>
              <w:rPr>
                <w:rFonts w:ascii="Arial Narrow" w:hAnsi="Arial Narrow" w:cs="Times New Roman"/>
                <w:szCs w:val="24"/>
              </w:rPr>
            </w:pPr>
          </w:p>
        </w:tc>
        <w:tc>
          <w:tcPr>
            <w:tcW w:w="778" w:type="dxa"/>
            <w:vAlign w:val="center"/>
          </w:tcPr>
          <w:p w14:paraId="2B855212" w14:textId="77777777" w:rsidR="00D721E9" w:rsidRPr="00D721E9" w:rsidRDefault="00D721E9" w:rsidP="00D721E9">
            <w:pPr>
              <w:pStyle w:val="KeinLeerraum"/>
              <w:jc w:val="center"/>
              <w:rPr>
                <w:rFonts w:ascii="Arial Narrow" w:hAnsi="Arial Narrow" w:cs="Times New Roman"/>
                <w:szCs w:val="24"/>
              </w:rPr>
            </w:pPr>
          </w:p>
        </w:tc>
        <w:tc>
          <w:tcPr>
            <w:tcW w:w="778" w:type="dxa"/>
            <w:vAlign w:val="center"/>
          </w:tcPr>
          <w:p w14:paraId="34AA473E"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0</w:t>
            </w:r>
          </w:p>
        </w:tc>
        <w:tc>
          <w:tcPr>
            <w:tcW w:w="778" w:type="dxa"/>
            <w:vAlign w:val="center"/>
          </w:tcPr>
          <w:p w14:paraId="037BF30A" w14:textId="77777777" w:rsidR="00D721E9" w:rsidRPr="00D721E9" w:rsidRDefault="00FF3DCE" w:rsidP="00D721E9">
            <w:pPr>
              <w:pStyle w:val="KeinLeerraum"/>
              <w:jc w:val="center"/>
              <w:rPr>
                <w:rFonts w:ascii="Arial Narrow" w:hAnsi="Arial Narrow" w:cs="Times New Roman"/>
                <w:szCs w:val="24"/>
              </w:rPr>
            </w:pPr>
            <w:r>
              <w:rPr>
                <w:rFonts w:ascii="Arial Narrow" w:hAnsi="Arial Narrow" w:cs="Times New Roman"/>
                <w:szCs w:val="24"/>
              </w:rPr>
              <w:t>1,0</w:t>
            </w:r>
          </w:p>
        </w:tc>
        <w:tc>
          <w:tcPr>
            <w:tcW w:w="778" w:type="dxa"/>
            <w:vAlign w:val="center"/>
          </w:tcPr>
          <w:p w14:paraId="45276E1F" w14:textId="77777777" w:rsidR="00D721E9" w:rsidRPr="00D721E9" w:rsidRDefault="00FF3DCE" w:rsidP="00D721E9">
            <w:pPr>
              <w:pStyle w:val="KeinLeerraum"/>
              <w:jc w:val="center"/>
              <w:rPr>
                <w:rFonts w:ascii="Arial Narrow" w:hAnsi="Arial Narrow" w:cs="Times New Roman"/>
                <w:szCs w:val="24"/>
              </w:rPr>
            </w:pPr>
            <w:r>
              <w:rPr>
                <w:rFonts w:ascii="Arial Narrow" w:hAnsi="Arial Narrow" w:cs="Times New Roman"/>
                <w:szCs w:val="24"/>
              </w:rPr>
              <w:t>2,0</w:t>
            </w:r>
          </w:p>
        </w:tc>
        <w:tc>
          <w:tcPr>
            <w:tcW w:w="778" w:type="dxa"/>
            <w:vAlign w:val="center"/>
          </w:tcPr>
          <w:p w14:paraId="14B86A8A" w14:textId="77777777" w:rsidR="00D721E9" w:rsidRPr="00D721E9" w:rsidRDefault="00FF3DCE" w:rsidP="00D721E9">
            <w:pPr>
              <w:pStyle w:val="KeinLeerraum"/>
              <w:jc w:val="center"/>
              <w:rPr>
                <w:rFonts w:ascii="Arial Narrow" w:hAnsi="Arial Narrow" w:cs="Times New Roman"/>
                <w:szCs w:val="24"/>
              </w:rPr>
            </w:pPr>
            <w:r>
              <w:rPr>
                <w:rFonts w:ascii="Arial Narrow" w:hAnsi="Arial Narrow" w:cs="Times New Roman"/>
                <w:szCs w:val="24"/>
              </w:rPr>
              <w:t>3,0</w:t>
            </w:r>
          </w:p>
        </w:tc>
        <w:tc>
          <w:tcPr>
            <w:tcW w:w="778" w:type="dxa"/>
            <w:vAlign w:val="center"/>
          </w:tcPr>
          <w:p w14:paraId="01DBEA5B" w14:textId="77777777" w:rsidR="00D721E9" w:rsidRPr="00D721E9" w:rsidRDefault="00FF3DCE" w:rsidP="00D721E9">
            <w:pPr>
              <w:pStyle w:val="KeinLeerraum"/>
              <w:jc w:val="center"/>
              <w:rPr>
                <w:rFonts w:ascii="Arial Narrow" w:hAnsi="Arial Narrow" w:cs="Times New Roman"/>
                <w:szCs w:val="24"/>
              </w:rPr>
            </w:pPr>
            <w:r>
              <w:rPr>
                <w:rFonts w:ascii="Arial Narrow" w:hAnsi="Arial Narrow" w:cs="Times New Roman"/>
                <w:szCs w:val="24"/>
              </w:rPr>
              <w:t>4,0</w:t>
            </w:r>
          </w:p>
        </w:tc>
      </w:tr>
      <w:tr w:rsidR="00D721E9" w:rsidRPr="00D721E9" w14:paraId="4D5A63C4" w14:textId="77777777" w:rsidTr="00D75B12">
        <w:tc>
          <w:tcPr>
            <w:tcW w:w="3794" w:type="dxa"/>
            <w:vAlign w:val="center"/>
          </w:tcPr>
          <w:p w14:paraId="44A9A885" w14:textId="77777777" w:rsidR="00D721E9" w:rsidRPr="00D721E9" w:rsidRDefault="00D721E9" w:rsidP="00D721E9">
            <w:pPr>
              <w:pStyle w:val="KeinLeerraum"/>
              <w:jc w:val="center"/>
              <w:rPr>
                <w:rFonts w:ascii="Arial Narrow" w:hAnsi="Arial Narrow" w:cs="Times New Roman"/>
                <w:szCs w:val="24"/>
              </w:rPr>
            </w:pPr>
            <w:r>
              <w:rPr>
                <w:rFonts w:ascii="Arial Narrow" w:hAnsi="Arial Narrow" w:cs="Times New Roman"/>
                <w:szCs w:val="24"/>
              </w:rPr>
              <w:t>Sauerstoffverbrauch</w:t>
            </w:r>
            <w:r w:rsidR="00D75B12">
              <w:rPr>
                <w:rFonts w:ascii="Arial Narrow" w:hAnsi="Arial Narrow" w:cs="Times New Roman"/>
                <w:szCs w:val="24"/>
              </w:rPr>
              <w:t xml:space="preserve"> in </w:t>
            </w:r>
            <w:r w:rsidR="00D75B12">
              <w:rPr>
                <w:rFonts w:ascii="Courier New" w:hAnsi="Courier New" w:cs="Courier New"/>
                <w:szCs w:val="24"/>
              </w:rPr>
              <w:t>μ</w:t>
            </w:r>
            <w:r w:rsidR="00D75B12">
              <w:rPr>
                <w:rFonts w:ascii="Arial Narrow" w:hAnsi="Arial Narrow" w:cs="Times New Roman"/>
                <w:szCs w:val="24"/>
              </w:rPr>
              <w:t>mol</w:t>
            </w:r>
            <w:r w:rsidR="00D75B12">
              <w:rPr>
                <w:rFonts w:ascii="Courier New" w:hAnsi="Courier New" w:cs="Courier New"/>
                <w:szCs w:val="24"/>
              </w:rPr>
              <w:t>∙</w:t>
            </w:r>
            <w:r w:rsidR="00D75B12">
              <w:rPr>
                <w:rFonts w:ascii="Arial Narrow" w:hAnsi="Arial Narrow" w:cs="Times New Roman"/>
                <w:szCs w:val="24"/>
              </w:rPr>
              <w:t>m</w:t>
            </w:r>
            <w:r w:rsidR="00D75B12" w:rsidRPr="00D75B12">
              <w:rPr>
                <w:rFonts w:ascii="Arial Narrow" w:hAnsi="Arial Narrow" w:cs="Times New Roman"/>
                <w:szCs w:val="24"/>
                <w:vertAlign w:val="superscript"/>
              </w:rPr>
              <w:t>–2</w:t>
            </w:r>
            <w:r w:rsidR="00D75B12">
              <w:rPr>
                <w:rFonts w:ascii="Courier New" w:hAnsi="Courier New" w:cs="Courier New"/>
                <w:szCs w:val="24"/>
              </w:rPr>
              <w:t>∙</w:t>
            </w:r>
            <w:r w:rsidR="00D75B12">
              <w:rPr>
                <w:rFonts w:ascii="Arial Narrow" w:hAnsi="Arial Narrow" w:cs="Times New Roman"/>
                <w:szCs w:val="24"/>
              </w:rPr>
              <w:t>s</w:t>
            </w:r>
            <w:r w:rsidR="00D75B12" w:rsidRPr="00D75B12">
              <w:rPr>
                <w:rFonts w:ascii="Arial Narrow" w:hAnsi="Arial Narrow" w:cs="Times New Roman"/>
                <w:szCs w:val="24"/>
                <w:vertAlign w:val="superscript"/>
              </w:rPr>
              <w:t>–1</w:t>
            </w:r>
          </w:p>
        </w:tc>
        <w:tc>
          <w:tcPr>
            <w:tcW w:w="778" w:type="dxa"/>
            <w:vAlign w:val="center"/>
          </w:tcPr>
          <w:p w14:paraId="3BB2D6E6"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1,0</w:t>
            </w:r>
          </w:p>
        </w:tc>
        <w:tc>
          <w:tcPr>
            <w:tcW w:w="778" w:type="dxa"/>
            <w:vAlign w:val="center"/>
          </w:tcPr>
          <w:p w14:paraId="56EB1490"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0,6</w:t>
            </w:r>
          </w:p>
        </w:tc>
        <w:tc>
          <w:tcPr>
            <w:tcW w:w="778" w:type="dxa"/>
            <w:vAlign w:val="center"/>
          </w:tcPr>
          <w:p w14:paraId="1380BE71" w14:textId="77777777" w:rsidR="00D721E9" w:rsidRPr="00D721E9" w:rsidRDefault="00D75B12" w:rsidP="00D721E9">
            <w:pPr>
              <w:pStyle w:val="KeinLeerraum"/>
              <w:jc w:val="center"/>
              <w:rPr>
                <w:rFonts w:ascii="Arial Narrow" w:hAnsi="Arial Narrow" w:cs="Times New Roman"/>
                <w:szCs w:val="24"/>
              </w:rPr>
            </w:pPr>
            <w:r>
              <w:rPr>
                <w:rFonts w:ascii="Arial Narrow" w:hAnsi="Arial Narrow" w:cs="Times New Roman"/>
                <w:szCs w:val="24"/>
              </w:rPr>
              <w:t>0</w:t>
            </w:r>
          </w:p>
        </w:tc>
        <w:tc>
          <w:tcPr>
            <w:tcW w:w="778" w:type="dxa"/>
            <w:vAlign w:val="center"/>
          </w:tcPr>
          <w:p w14:paraId="4D16BEA1" w14:textId="77777777" w:rsidR="00D721E9" w:rsidRPr="00D721E9" w:rsidRDefault="00D721E9" w:rsidP="00D721E9">
            <w:pPr>
              <w:pStyle w:val="KeinLeerraum"/>
              <w:jc w:val="center"/>
              <w:rPr>
                <w:rFonts w:ascii="Arial Narrow" w:hAnsi="Arial Narrow" w:cs="Times New Roman"/>
                <w:szCs w:val="24"/>
              </w:rPr>
            </w:pPr>
          </w:p>
        </w:tc>
        <w:tc>
          <w:tcPr>
            <w:tcW w:w="778" w:type="dxa"/>
            <w:vAlign w:val="center"/>
          </w:tcPr>
          <w:p w14:paraId="7C9C0E8F" w14:textId="77777777" w:rsidR="00D721E9" w:rsidRPr="00D721E9" w:rsidRDefault="00D721E9" w:rsidP="00D721E9">
            <w:pPr>
              <w:pStyle w:val="KeinLeerraum"/>
              <w:jc w:val="center"/>
              <w:rPr>
                <w:rFonts w:ascii="Arial Narrow" w:hAnsi="Arial Narrow" w:cs="Times New Roman"/>
                <w:szCs w:val="24"/>
              </w:rPr>
            </w:pPr>
          </w:p>
        </w:tc>
        <w:tc>
          <w:tcPr>
            <w:tcW w:w="778" w:type="dxa"/>
            <w:vAlign w:val="center"/>
          </w:tcPr>
          <w:p w14:paraId="09E78F9F" w14:textId="77777777" w:rsidR="00D721E9" w:rsidRPr="00D721E9" w:rsidRDefault="00D721E9" w:rsidP="00D721E9">
            <w:pPr>
              <w:pStyle w:val="KeinLeerraum"/>
              <w:jc w:val="center"/>
              <w:rPr>
                <w:rFonts w:ascii="Arial Narrow" w:hAnsi="Arial Narrow" w:cs="Times New Roman"/>
                <w:szCs w:val="24"/>
              </w:rPr>
            </w:pPr>
          </w:p>
        </w:tc>
        <w:tc>
          <w:tcPr>
            <w:tcW w:w="778" w:type="dxa"/>
            <w:vAlign w:val="center"/>
          </w:tcPr>
          <w:p w14:paraId="137D6A0E" w14:textId="77777777" w:rsidR="00D721E9" w:rsidRPr="00D721E9" w:rsidRDefault="00D721E9" w:rsidP="00D721E9">
            <w:pPr>
              <w:pStyle w:val="KeinLeerraum"/>
              <w:jc w:val="center"/>
              <w:rPr>
                <w:rFonts w:ascii="Arial Narrow" w:hAnsi="Arial Narrow" w:cs="Times New Roman"/>
                <w:szCs w:val="24"/>
              </w:rPr>
            </w:pPr>
          </w:p>
        </w:tc>
      </w:tr>
    </w:tbl>
    <w:p w14:paraId="1FB23763" w14:textId="77777777" w:rsidR="0065561C" w:rsidRPr="0065561C" w:rsidRDefault="0065561C" w:rsidP="00350A2A">
      <w:pPr>
        <w:pStyle w:val="KeinLeerraum"/>
        <w:rPr>
          <w:rFonts w:cs="Times New Roman"/>
          <w:b/>
          <w:szCs w:val="24"/>
        </w:rPr>
      </w:pPr>
      <w:r w:rsidRPr="0065561C">
        <w:rPr>
          <w:rFonts w:cs="Times New Roman"/>
          <w:b/>
          <w:szCs w:val="24"/>
        </w:rPr>
        <w:lastRenderedPageBreak/>
        <w:t>Hinweise zur Bearbeitung und Besprechung der Aufgaben:</w:t>
      </w:r>
    </w:p>
    <w:p w14:paraId="13039AFF" w14:textId="77777777" w:rsidR="00393286" w:rsidRPr="00FF3DCE" w:rsidRDefault="00393286" w:rsidP="00350A2A">
      <w:pPr>
        <w:pStyle w:val="KeinLeerraum"/>
        <w:rPr>
          <w:rFonts w:cs="Times New Roman"/>
          <w:sz w:val="10"/>
          <w:szCs w:val="10"/>
        </w:rPr>
      </w:pPr>
    </w:p>
    <w:p w14:paraId="0C5DEDCD" w14:textId="60827CBB" w:rsidR="00393286" w:rsidRDefault="00250D20" w:rsidP="00250D20">
      <w:pPr>
        <w:pStyle w:val="KeinLeerraum"/>
        <w:jc w:val="both"/>
        <w:rPr>
          <w:rFonts w:cs="Times New Roman"/>
          <w:szCs w:val="24"/>
        </w:rPr>
      </w:pPr>
      <w:r>
        <w:rPr>
          <w:rFonts w:cs="Times New Roman"/>
          <w:szCs w:val="24"/>
        </w:rPr>
        <w:t>1</w:t>
      </w:r>
      <w:r>
        <w:rPr>
          <w:rFonts w:cs="Times New Roman"/>
          <w:szCs w:val="24"/>
        </w:rPr>
        <w:tab/>
        <w:t xml:space="preserve">Es fehlt </w:t>
      </w:r>
      <w:r w:rsidR="008F0CBE">
        <w:rPr>
          <w:rFonts w:cs="Times New Roman"/>
          <w:szCs w:val="24"/>
        </w:rPr>
        <w:t xml:space="preserve">jeweils </w:t>
      </w:r>
      <w:r>
        <w:rPr>
          <w:rFonts w:cs="Times New Roman"/>
          <w:szCs w:val="24"/>
        </w:rPr>
        <w:t>der vergleichende V</w:t>
      </w:r>
      <w:r w:rsidR="0065561C">
        <w:rPr>
          <w:rFonts w:cs="Times New Roman"/>
          <w:szCs w:val="24"/>
        </w:rPr>
        <w:t xml:space="preserve">ersuch ohne den Außenfaktor, so dass beide Aussagen </w:t>
      </w:r>
      <w:r w:rsidR="008F0CBE">
        <w:rPr>
          <w:rFonts w:cs="Times New Roman"/>
          <w:szCs w:val="24"/>
        </w:rPr>
        <w:tab/>
      </w:r>
      <w:r w:rsidR="0065561C">
        <w:rPr>
          <w:rFonts w:cs="Times New Roman"/>
          <w:szCs w:val="24"/>
        </w:rPr>
        <w:t>sinn</w:t>
      </w:r>
      <w:r>
        <w:rPr>
          <w:rFonts w:cs="Times New Roman"/>
          <w:szCs w:val="24"/>
        </w:rPr>
        <w:softHyphen/>
      </w:r>
      <w:r w:rsidR="0065561C">
        <w:rPr>
          <w:rFonts w:cs="Times New Roman"/>
          <w:szCs w:val="24"/>
        </w:rPr>
        <w:t>los sind.</w:t>
      </w:r>
    </w:p>
    <w:p w14:paraId="08F80E65" w14:textId="44529249" w:rsidR="008F0CBE" w:rsidRDefault="008F0CBE" w:rsidP="00250D20">
      <w:pPr>
        <w:pStyle w:val="KeinLeerraum"/>
        <w:jc w:val="both"/>
        <w:rPr>
          <w:rFonts w:cs="Times New Roman"/>
          <w:szCs w:val="24"/>
        </w:rPr>
      </w:pPr>
      <w:r>
        <w:rPr>
          <w:rFonts w:cs="Times New Roman"/>
          <w:szCs w:val="24"/>
        </w:rPr>
        <w:tab/>
        <w:t xml:space="preserve">Nötig sind zwei unabhängige Versuche, bei denen jeweils eine Kontrolle ohne Licht bzw. </w:t>
      </w:r>
      <w:r>
        <w:rPr>
          <w:rFonts w:cs="Times New Roman"/>
          <w:szCs w:val="24"/>
        </w:rPr>
        <w:tab/>
        <w:t>ohne Vitamingabe mitläuft.</w:t>
      </w:r>
    </w:p>
    <w:p w14:paraId="2EC2DC3A" w14:textId="45D2A1BD" w:rsidR="0037523E" w:rsidRPr="0037523E" w:rsidRDefault="0037523E" w:rsidP="00250D20">
      <w:pPr>
        <w:pStyle w:val="KeinLeerraum"/>
        <w:jc w:val="both"/>
        <w:rPr>
          <w:rFonts w:cs="Times New Roman"/>
          <w:i/>
          <w:iCs/>
          <w:szCs w:val="24"/>
        </w:rPr>
      </w:pPr>
      <w:r w:rsidRPr="0037523E">
        <w:rPr>
          <w:rFonts w:cs="Times New Roman"/>
          <w:i/>
          <w:iCs/>
          <w:szCs w:val="24"/>
        </w:rPr>
        <w:tab/>
        <w:t xml:space="preserve">Hinweis: Pflanzen können UV-Licht nicht verwerten, sie nutzen nur die blauen und roten </w:t>
      </w:r>
      <w:r w:rsidRPr="0037523E">
        <w:rPr>
          <w:rFonts w:cs="Times New Roman"/>
          <w:i/>
          <w:iCs/>
          <w:szCs w:val="24"/>
        </w:rPr>
        <w:tab/>
        <w:t>Anteile des sichtbaren Lichtspektrums.</w:t>
      </w:r>
    </w:p>
    <w:p w14:paraId="0A7877B1" w14:textId="77777777" w:rsidR="0065561C" w:rsidRPr="00FF3DCE" w:rsidRDefault="0065561C" w:rsidP="00350A2A">
      <w:pPr>
        <w:pStyle w:val="KeinLeerraum"/>
        <w:rPr>
          <w:rFonts w:cs="Times New Roman"/>
          <w:sz w:val="20"/>
          <w:szCs w:val="20"/>
        </w:rPr>
      </w:pPr>
    </w:p>
    <w:p w14:paraId="4A9466D7" w14:textId="77777777" w:rsidR="0065561C" w:rsidRDefault="0065561C" w:rsidP="00250D20">
      <w:pPr>
        <w:pStyle w:val="KeinLeerraum"/>
        <w:jc w:val="both"/>
        <w:rPr>
          <w:rFonts w:cs="Times New Roman"/>
          <w:szCs w:val="24"/>
        </w:rPr>
      </w:pPr>
      <w:r>
        <w:rPr>
          <w:rFonts w:cs="Times New Roman"/>
          <w:szCs w:val="24"/>
        </w:rPr>
        <w:t>2</w:t>
      </w:r>
      <w:r>
        <w:rPr>
          <w:rFonts w:cs="Times New Roman"/>
          <w:szCs w:val="24"/>
        </w:rPr>
        <w:tab/>
      </w:r>
      <w:r w:rsidR="00250D20">
        <w:rPr>
          <w:rFonts w:cs="Times New Roman"/>
          <w:szCs w:val="24"/>
        </w:rPr>
        <w:t>Zur Messung der Abhängigkeit von einem Außenfaktor muss nicht nur jeweils ein Blind</w:t>
      </w:r>
      <w:r w:rsidR="00250D20">
        <w:rPr>
          <w:rFonts w:cs="Times New Roman"/>
          <w:szCs w:val="24"/>
        </w:rPr>
        <w:softHyphen/>
      </w:r>
      <w:r w:rsidR="00250D20">
        <w:rPr>
          <w:rFonts w:cs="Times New Roman"/>
          <w:szCs w:val="24"/>
        </w:rPr>
        <w:tab/>
        <w:t xml:space="preserve">versuch (ohne Enzym) durchgeführt werden, sondern es sind für mehrere Intensitäten des </w:t>
      </w:r>
      <w:r w:rsidR="00250D20">
        <w:rPr>
          <w:rFonts w:cs="Times New Roman"/>
          <w:szCs w:val="24"/>
        </w:rPr>
        <w:tab/>
        <w:t>Außenfaktors jeweils eigene Versuche durchzuführen. Außerdem muss für jeden der bei</w:t>
      </w:r>
      <w:r w:rsidR="00250D20">
        <w:rPr>
          <w:rFonts w:cs="Times New Roman"/>
          <w:szCs w:val="24"/>
        </w:rPr>
        <w:softHyphen/>
      </w:r>
      <w:r w:rsidR="00250D20">
        <w:rPr>
          <w:rFonts w:cs="Times New Roman"/>
          <w:szCs w:val="24"/>
        </w:rPr>
        <w:tab/>
        <w:t>den Außenfaktoren eine eigene Versuchsreihe angesetzt werden.</w:t>
      </w:r>
    </w:p>
    <w:p w14:paraId="3A3A2005" w14:textId="77777777" w:rsidR="00393286" w:rsidRPr="00FF3DCE" w:rsidRDefault="00393286" w:rsidP="00350A2A">
      <w:pPr>
        <w:pStyle w:val="KeinLeerraum"/>
        <w:rPr>
          <w:rFonts w:cs="Times New Roman"/>
          <w:sz w:val="20"/>
          <w:szCs w:val="20"/>
        </w:rPr>
      </w:pPr>
    </w:p>
    <w:p w14:paraId="62EB3874" w14:textId="5F3E4752" w:rsidR="00250D20" w:rsidRDefault="00250D20" w:rsidP="00250D20">
      <w:pPr>
        <w:pStyle w:val="KeinLeerraum"/>
        <w:jc w:val="both"/>
        <w:rPr>
          <w:rFonts w:cs="Times New Roman"/>
          <w:szCs w:val="24"/>
        </w:rPr>
      </w:pPr>
      <w:r>
        <w:rPr>
          <w:rFonts w:cs="Times New Roman"/>
          <w:szCs w:val="24"/>
        </w:rPr>
        <w:t>3.1</w:t>
      </w:r>
      <w:r>
        <w:rPr>
          <w:rFonts w:cs="Times New Roman"/>
          <w:szCs w:val="24"/>
        </w:rPr>
        <w:tab/>
        <w:t>Die Zeitangaben sollten in der selben Einheit erfolgen, z.</w:t>
      </w:r>
      <w:r w:rsidR="00091C5A">
        <w:rPr>
          <w:rFonts w:cs="Times New Roman"/>
          <w:szCs w:val="24"/>
        </w:rPr>
        <w:t> </w:t>
      </w:r>
      <w:r>
        <w:rPr>
          <w:rFonts w:cs="Times New Roman"/>
          <w:szCs w:val="24"/>
        </w:rPr>
        <w:t>B. in Sekunden. (Dass die Zeit-</w:t>
      </w:r>
      <w:r>
        <w:rPr>
          <w:rFonts w:cs="Times New Roman"/>
          <w:szCs w:val="24"/>
        </w:rPr>
        <w:tab/>
        <w:t>abstände bei den Messungen nicht gleich sind, ist dagegen kein Fehler.)</w:t>
      </w:r>
    </w:p>
    <w:p w14:paraId="74E1B5C5" w14:textId="77777777" w:rsidR="004955A0" w:rsidRPr="00FF3DCE" w:rsidRDefault="004955A0" w:rsidP="00250D20">
      <w:pPr>
        <w:pStyle w:val="KeinLeerraum"/>
        <w:jc w:val="both"/>
        <w:rPr>
          <w:rFonts w:cs="Times New Roman"/>
          <w:sz w:val="10"/>
          <w:szCs w:val="10"/>
        </w:rPr>
      </w:pPr>
    </w:p>
    <w:p w14:paraId="12073B88" w14:textId="77777777" w:rsidR="00250D20" w:rsidRDefault="00250D20" w:rsidP="00250D20">
      <w:pPr>
        <w:pStyle w:val="KeinLeerraum"/>
        <w:jc w:val="both"/>
        <w:rPr>
          <w:rFonts w:cs="Times New Roman"/>
          <w:szCs w:val="24"/>
        </w:rPr>
      </w:pPr>
      <w:r>
        <w:rPr>
          <w:rFonts w:cs="Times New Roman"/>
          <w:szCs w:val="24"/>
        </w:rPr>
        <w:t>3.2</w:t>
      </w:r>
      <w:r>
        <w:rPr>
          <w:rFonts w:cs="Times New Roman"/>
          <w:szCs w:val="24"/>
        </w:rPr>
        <w:tab/>
        <w:t>Aus den Angaben geht hervor, dass die Zeit die unabhängige und die Temperatur die ab</w:t>
      </w:r>
      <w:r>
        <w:rPr>
          <w:rFonts w:cs="Times New Roman"/>
          <w:szCs w:val="24"/>
        </w:rPr>
        <w:softHyphen/>
      </w:r>
      <w:r>
        <w:rPr>
          <w:rFonts w:cs="Times New Roman"/>
          <w:szCs w:val="24"/>
        </w:rPr>
        <w:tab/>
        <w:t>hängige Variable darstellt =&gt; x-Achse: Zeit; y-Achse: Temperatur</w:t>
      </w:r>
    </w:p>
    <w:p w14:paraId="3A8398B6" w14:textId="77777777" w:rsidR="00250D20" w:rsidRDefault="00250D20" w:rsidP="00250D20">
      <w:pPr>
        <w:pStyle w:val="KeinLeerraum"/>
        <w:jc w:val="both"/>
        <w:rPr>
          <w:rFonts w:cs="Times New Roman"/>
          <w:szCs w:val="24"/>
        </w:rPr>
      </w:pPr>
      <w:r>
        <w:rPr>
          <w:rFonts w:cs="Times New Roman"/>
          <w:szCs w:val="24"/>
        </w:rPr>
        <w:tab/>
        <w:t>Bei der Erstellung des Diagramms ergeben sich zwei Probleme:</w:t>
      </w:r>
    </w:p>
    <w:p w14:paraId="658662D2" w14:textId="0A53AB3D" w:rsidR="00250D20" w:rsidRDefault="00250D20" w:rsidP="00250D20">
      <w:pPr>
        <w:pStyle w:val="KeinLeerraum"/>
        <w:jc w:val="both"/>
        <w:rPr>
          <w:rFonts w:cs="Times New Roman"/>
          <w:szCs w:val="24"/>
        </w:rPr>
      </w:pPr>
      <w:r>
        <w:rPr>
          <w:rFonts w:cs="Times New Roman"/>
          <w:szCs w:val="24"/>
        </w:rPr>
        <w:tab/>
        <w:t>–</w:t>
      </w:r>
      <w:r>
        <w:rPr>
          <w:rFonts w:cs="Times New Roman"/>
          <w:szCs w:val="24"/>
        </w:rPr>
        <w:tab/>
        <w:t>Die zeitlichen Abstände der Messungen sind nicht gleich =&gt; Die x-Werte der Mess</w:t>
      </w:r>
      <w:r>
        <w:rPr>
          <w:rFonts w:cs="Times New Roman"/>
          <w:szCs w:val="24"/>
        </w:rPr>
        <w:softHyphen/>
      </w:r>
      <w:r w:rsidR="00091C5A">
        <w:rPr>
          <w:rFonts w:cs="Times New Roman"/>
          <w:szCs w:val="24"/>
        </w:rPr>
        <w:t>-</w:t>
      </w:r>
      <w:r>
        <w:rPr>
          <w:rFonts w:cs="Times New Roman"/>
          <w:szCs w:val="24"/>
        </w:rPr>
        <w:tab/>
      </w:r>
      <w:r w:rsidR="00091C5A">
        <w:rPr>
          <w:rFonts w:cs="Times New Roman"/>
          <w:szCs w:val="24"/>
        </w:rPr>
        <w:tab/>
      </w:r>
      <w:r w:rsidR="00091C5A">
        <w:rPr>
          <w:rFonts w:cs="Times New Roman"/>
          <w:szCs w:val="24"/>
        </w:rPr>
        <w:tab/>
      </w:r>
      <w:r>
        <w:rPr>
          <w:rFonts w:cs="Times New Roman"/>
          <w:szCs w:val="24"/>
        </w:rPr>
        <w:t>punkte haben nicht gleichen Abstand voneinander.</w:t>
      </w:r>
    </w:p>
    <w:p w14:paraId="6F89F0EC" w14:textId="440600C1" w:rsidR="00250D20" w:rsidRDefault="00250D20" w:rsidP="00250D20">
      <w:pPr>
        <w:pStyle w:val="KeinLeerraum"/>
        <w:jc w:val="both"/>
        <w:rPr>
          <w:rFonts w:cs="Times New Roman"/>
          <w:szCs w:val="24"/>
        </w:rPr>
      </w:pPr>
      <w:r>
        <w:rPr>
          <w:rFonts w:cs="Times New Roman"/>
          <w:szCs w:val="24"/>
        </w:rPr>
        <w:tab/>
        <w:t>–</w:t>
      </w:r>
      <w:r>
        <w:rPr>
          <w:rFonts w:cs="Times New Roman"/>
          <w:szCs w:val="24"/>
        </w:rPr>
        <w:tab/>
        <w:t xml:space="preserve">Die Temperaturwerte liegen relativ nahe beieinander im hohen Bereich =&gt; Der untere </w:t>
      </w:r>
      <w:r>
        <w:rPr>
          <w:rFonts w:cs="Times New Roman"/>
          <w:szCs w:val="24"/>
        </w:rPr>
        <w:tab/>
      </w:r>
      <w:r>
        <w:rPr>
          <w:rFonts w:cs="Times New Roman"/>
          <w:szCs w:val="24"/>
        </w:rPr>
        <w:tab/>
        <w:t xml:space="preserve">Teil der y-Achse wird gekürzt und durch eine gestrichelte Linie ersetzt, so dass die </w:t>
      </w:r>
      <w:r>
        <w:rPr>
          <w:rFonts w:cs="Times New Roman"/>
          <w:szCs w:val="24"/>
        </w:rPr>
        <w:tab/>
      </w:r>
      <w:r>
        <w:rPr>
          <w:rFonts w:cs="Times New Roman"/>
          <w:szCs w:val="24"/>
        </w:rPr>
        <w:tab/>
      </w:r>
      <w:r w:rsidR="00091C5A">
        <w:rPr>
          <w:rFonts w:cs="Times New Roman"/>
          <w:szCs w:val="24"/>
        </w:rPr>
        <w:tab/>
      </w:r>
      <w:r>
        <w:rPr>
          <w:rFonts w:cs="Times New Roman"/>
          <w:szCs w:val="24"/>
        </w:rPr>
        <w:t>Dar</w:t>
      </w:r>
      <w:r w:rsidR="00091C5A">
        <w:rPr>
          <w:rFonts w:cs="Times New Roman"/>
          <w:szCs w:val="24"/>
        </w:rPr>
        <w:softHyphen/>
      </w:r>
      <w:r>
        <w:rPr>
          <w:rFonts w:cs="Times New Roman"/>
          <w:szCs w:val="24"/>
        </w:rPr>
        <w:t>stellung einen Bereich von z.</w:t>
      </w:r>
      <w:r w:rsidR="00091C5A">
        <w:rPr>
          <w:rFonts w:cs="Times New Roman"/>
          <w:szCs w:val="24"/>
        </w:rPr>
        <w:t> </w:t>
      </w:r>
      <w:r>
        <w:rPr>
          <w:rFonts w:cs="Times New Roman"/>
          <w:szCs w:val="24"/>
        </w:rPr>
        <w:t>B. 75 bis 105</w:t>
      </w:r>
      <w:r w:rsidR="00091C5A">
        <w:rPr>
          <w:rFonts w:cs="Times New Roman"/>
          <w:szCs w:val="24"/>
        </w:rPr>
        <w:t> </w:t>
      </w:r>
      <w:r>
        <w:rPr>
          <w:rFonts w:cs="Times New Roman"/>
          <w:szCs w:val="24"/>
        </w:rPr>
        <w:t>°C umfasst.</w:t>
      </w:r>
    </w:p>
    <w:p w14:paraId="19EC7763" w14:textId="77777777" w:rsidR="00393286" w:rsidRPr="00FF3DCE" w:rsidRDefault="00393286" w:rsidP="00350A2A">
      <w:pPr>
        <w:pStyle w:val="KeinLeerraum"/>
        <w:rPr>
          <w:rFonts w:cs="Times New Roman"/>
          <w:sz w:val="20"/>
          <w:szCs w:val="20"/>
        </w:rPr>
      </w:pPr>
    </w:p>
    <w:p w14:paraId="1FACC8F0" w14:textId="69C232B4" w:rsidR="00250D20" w:rsidRDefault="00250D20" w:rsidP="00C26A8F">
      <w:pPr>
        <w:pStyle w:val="KeinLeerraum"/>
        <w:jc w:val="both"/>
        <w:rPr>
          <w:rFonts w:cs="Times New Roman"/>
          <w:szCs w:val="24"/>
        </w:rPr>
      </w:pPr>
      <w:r>
        <w:rPr>
          <w:rFonts w:cs="Times New Roman"/>
          <w:szCs w:val="24"/>
        </w:rPr>
        <w:t>4</w:t>
      </w:r>
      <w:r w:rsidR="00C26A8F">
        <w:rPr>
          <w:rFonts w:cs="Times New Roman"/>
          <w:szCs w:val="24"/>
        </w:rPr>
        <w:t>.1</w:t>
      </w:r>
      <w:r w:rsidR="00C26A8F">
        <w:rPr>
          <w:rFonts w:cs="Times New Roman"/>
          <w:szCs w:val="24"/>
        </w:rPr>
        <w:tab/>
        <w:t>Hierbei werden sowohl die x- als auch die y-Achse gekürzt und nur die relevanten Berei</w:t>
      </w:r>
      <w:r w:rsidR="00C26A8F">
        <w:rPr>
          <w:rFonts w:cs="Times New Roman"/>
          <w:szCs w:val="24"/>
        </w:rPr>
        <w:softHyphen/>
      </w:r>
      <w:r w:rsidR="00C26A8F">
        <w:rPr>
          <w:rFonts w:cs="Times New Roman"/>
          <w:szCs w:val="24"/>
        </w:rPr>
        <w:tab/>
        <w:t>che dargestellt (z.</w:t>
      </w:r>
      <w:r w:rsidR="00590643">
        <w:rPr>
          <w:rFonts w:cs="Times New Roman"/>
          <w:szCs w:val="24"/>
        </w:rPr>
        <w:t> </w:t>
      </w:r>
      <w:r w:rsidR="00C26A8F">
        <w:rPr>
          <w:rFonts w:cs="Times New Roman"/>
          <w:szCs w:val="24"/>
        </w:rPr>
        <w:t xml:space="preserve">B. x-Achse von 95 bis 135 mm; y-Achse von 0,15 bis 0,25 mL). Die </w:t>
      </w:r>
      <w:r w:rsidR="00C26A8F">
        <w:rPr>
          <w:rFonts w:cs="Times New Roman"/>
          <w:szCs w:val="24"/>
        </w:rPr>
        <w:tab/>
        <w:t xml:space="preserve">geglättete Linie </w:t>
      </w:r>
      <w:r w:rsidR="00590643">
        <w:rPr>
          <w:rFonts w:cs="Times New Roman"/>
          <w:szCs w:val="24"/>
        </w:rPr>
        <w:t xml:space="preserve">(Ausgleichslinie) </w:t>
      </w:r>
      <w:r w:rsidR="00C26A8F">
        <w:rPr>
          <w:rFonts w:cs="Times New Roman"/>
          <w:szCs w:val="24"/>
        </w:rPr>
        <w:t xml:space="preserve">verläuft so, dass etwa die Hälfte der Messpunkte darüber </w:t>
      </w:r>
      <w:r w:rsidR="00590643">
        <w:rPr>
          <w:rFonts w:cs="Times New Roman"/>
          <w:szCs w:val="24"/>
        </w:rPr>
        <w:tab/>
      </w:r>
      <w:r w:rsidR="00C26A8F">
        <w:rPr>
          <w:rFonts w:cs="Times New Roman"/>
          <w:szCs w:val="24"/>
        </w:rPr>
        <w:t>und die Hälfte darunter liegt.</w:t>
      </w:r>
    </w:p>
    <w:p w14:paraId="42A56CF7" w14:textId="77777777" w:rsidR="004955A0" w:rsidRPr="00FF3DCE" w:rsidRDefault="004955A0" w:rsidP="00C26A8F">
      <w:pPr>
        <w:pStyle w:val="KeinLeerraum"/>
        <w:jc w:val="both"/>
        <w:rPr>
          <w:rFonts w:cs="Times New Roman"/>
          <w:sz w:val="10"/>
          <w:szCs w:val="10"/>
        </w:rPr>
      </w:pPr>
    </w:p>
    <w:p w14:paraId="5F520809" w14:textId="5A2014AE" w:rsidR="00393286" w:rsidRDefault="00C26A8F" w:rsidP="004955A0">
      <w:pPr>
        <w:pStyle w:val="KeinLeerraum"/>
        <w:jc w:val="both"/>
        <w:rPr>
          <w:rFonts w:cs="Times New Roman"/>
          <w:szCs w:val="24"/>
        </w:rPr>
      </w:pPr>
      <w:r>
        <w:rPr>
          <w:rFonts w:cs="Times New Roman"/>
          <w:szCs w:val="24"/>
        </w:rPr>
        <w:t>4.2</w:t>
      </w:r>
      <w:r>
        <w:rPr>
          <w:rFonts w:cs="Times New Roman"/>
          <w:szCs w:val="24"/>
        </w:rPr>
        <w:tab/>
      </w:r>
      <w:r w:rsidR="004955A0">
        <w:rPr>
          <w:rFonts w:cs="Times New Roman"/>
          <w:szCs w:val="24"/>
        </w:rPr>
        <w:t>Im Gegensatz zu einer mathematischen Kugel ist eine Orange kein gleichmäßiger Kör</w:t>
      </w:r>
      <w:r w:rsidR="004955A0">
        <w:rPr>
          <w:rFonts w:cs="Times New Roman"/>
          <w:szCs w:val="24"/>
        </w:rPr>
        <w:softHyphen/>
      </w:r>
      <w:r w:rsidR="004955A0">
        <w:rPr>
          <w:rFonts w:cs="Times New Roman"/>
          <w:szCs w:val="24"/>
        </w:rPr>
        <w:tab/>
        <w:t xml:space="preserve">per, so dass der Durchmesser das Gesamtvolumen nur näherungsweise beschreibt. Eine </w:t>
      </w:r>
      <w:r w:rsidR="004955A0">
        <w:rPr>
          <w:rFonts w:cs="Times New Roman"/>
          <w:szCs w:val="24"/>
        </w:rPr>
        <w:tab/>
        <w:t xml:space="preserve">Birne weicht aber noch viel stärker von einer Kugel ab, so dass die Erfassung über den </w:t>
      </w:r>
      <w:r w:rsidR="004955A0">
        <w:rPr>
          <w:rFonts w:cs="Times New Roman"/>
          <w:szCs w:val="24"/>
        </w:rPr>
        <w:tab/>
        <w:t>Durchmesser bei einer Orange sinnvoller ist.</w:t>
      </w:r>
    </w:p>
    <w:p w14:paraId="690B25F9" w14:textId="77777777" w:rsidR="004955A0" w:rsidRPr="00FF3DCE" w:rsidRDefault="004955A0" w:rsidP="004955A0">
      <w:pPr>
        <w:pStyle w:val="KeinLeerraum"/>
        <w:jc w:val="both"/>
        <w:rPr>
          <w:rFonts w:cs="Times New Roman"/>
          <w:sz w:val="20"/>
          <w:szCs w:val="20"/>
        </w:rPr>
      </w:pPr>
    </w:p>
    <w:p w14:paraId="6BBCA017" w14:textId="77777777" w:rsidR="004955A0" w:rsidRDefault="004955A0" w:rsidP="004955A0">
      <w:pPr>
        <w:pStyle w:val="KeinLeerraum"/>
        <w:jc w:val="both"/>
        <w:rPr>
          <w:rFonts w:cs="Times New Roman"/>
          <w:szCs w:val="24"/>
        </w:rPr>
      </w:pPr>
      <w:r>
        <w:rPr>
          <w:rFonts w:cs="Times New Roman"/>
          <w:szCs w:val="24"/>
        </w:rPr>
        <w:t>5.1</w:t>
      </w:r>
      <w:r>
        <w:rPr>
          <w:rFonts w:cs="Times New Roman"/>
          <w:szCs w:val="24"/>
        </w:rPr>
        <w:tab/>
        <w:t>Horst: Je höher die Temperatur ist, desto höher ist die Enzymaktivität.</w:t>
      </w:r>
    </w:p>
    <w:p w14:paraId="60CEFA97" w14:textId="77777777" w:rsidR="00590643" w:rsidRDefault="004955A0" w:rsidP="004955A0">
      <w:pPr>
        <w:pStyle w:val="KeinLeerraum"/>
        <w:jc w:val="both"/>
        <w:rPr>
          <w:rFonts w:cs="Times New Roman"/>
          <w:szCs w:val="24"/>
        </w:rPr>
      </w:pPr>
      <w:r>
        <w:rPr>
          <w:rFonts w:cs="Times New Roman"/>
          <w:szCs w:val="24"/>
        </w:rPr>
        <w:tab/>
        <w:t>Klaus: Je höher die Temperatur ist, desto niedriger ist die Enzymaktivität.</w:t>
      </w:r>
      <w:r w:rsidR="00590643">
        <w:rPr>
          <w:rFonts w:cs="Times New Roman"/>
          <w:szCs w:val="24"/>
        </w:rPr>
        <w:t xml:space="preserve"> (Bei 80 °C ist </w:t>
      </w:r>
      <w:r w:rsidR="00590643">
        <w:rPr>
          <w:rFonts w:cs="Times New Roman"/>
          <w:szCs w:val="24"/>
        </w:rPr>
        <w:tab/>
        <w:t xml:space="preserve">teilweise Hitzedenaturierung eingetreten. </w:t>
      </w:r>
    </w:p>
    <w:p w14:paraId="3E567C01" w14:textId="40F89803" w:rsidR="004955A0" w:rsidRPr="00590643" w:rsidRDefault="00590643" w:rsidP="004955A0">
      <w:pPr>
        <w:pStyle w:val="KeinLeerraum"/>
        <w:jc w:val="both"/>
        <w:rPr>
          <w:rFonts w:cs="Times New Roman"/>
          <w:i/>
          <w:szCs w:val="24"/>
        </w:rPr>
      </w:pPr>
      <w:r>
        <w:rPr>
          <w:rFonts w:cs="Times New Roman"/>
          <w:szCs w:val="24"/>
        </w:rPr>
        <w:tab/>
      </w:r>
      <w:r>
        <w:rPr>
          <w:rFonts w:cs="Times New Roman"/>
          <w:i/>
          <w:szCs w:val="24"/>
        </w:rPr>
        <w:t xml:space="preserve">Hinweis: Die Messwerte wurden nicht real ermittelt, sondern sind am Schreibtisch </w:t>
      </w:r>
      <w:r>
        <w:rPr>
          <w:rFonts w:cs="Times New Roman"/>
          <w:i/>
          <w:szCs w:val="24"/>
        </w:rPr>
        <w:tab/>
        <w:t>entstanden. Die Hitzedenaturierung durch heißes Wasserbad funktioniert bei Kartoffel</w:t>
      </w:r>
      <w:r>
        <w:rPr>
          <w:rFonts w:cs="Times New Roman"/>
          <w:i/>
          <w:szCs w:val="24"/>
        </w:rPr>
        <w:softHyphen/>
      </w:r>
      <w:r>
        <w:rPr>
          <w:rFonts w:cs="Times New Roman"/>
          <w:i/>
          <w:szCs w:val="24"/>
        </w:rPr>
        <w:tab/>
        <w:t>raspeln meist nicht.</w:t>
      </w:r>
    </w:p>
    <w:p w14:paraId="16E010B3" w14:textId="451653CC" w:rsidR="004955A0" w:rsidRDefault="004955A0" w:rsidP="004955A0">
      <w:pPr>
        <w:pStyle w:val="KeinLeerraum"/>
        <w:jc w:val="both"/>
        <w:rPr>
          <w:rFonts w:cs="Times New Roman"/>
          <w:szCs w:val="24"/>
        </w:rPr>
      </w:pPr>
      <w:r>
        <w:rPr>
          <w:rFonts w:cs="Times New Roman"/>
          <w:szCs w:val="24"/>
        </w:rPr>
        <w:tab/>
        <w:t>Keine sinnvollen Aussagen, weil jeder für sich zu wenig Messwerte hat.</w:t>
      </w:r>
      <w:r w:rsidR="0037523E">
        <w:rPr>
          <w:rFonts w:cs="Times New Roman"/>
          <w:szCs w:val="24"/>
        </w:rPr>
        <w:t xml:space="preserve"> Die Summe aller </w:t>
      </w:r>
      <w:r w:rsidR="0037523E">
        <w:rPr>
          <w:rFonts w:cs="Times New Roman"/>
          <w:szCs w:val="24"/>
        </w:rPr>
        <w:tab/>
        <w:t>vier Messwerte ergibt allerdings bereits ein halbwegs sinnvolles Bild.</w:t>
      </w:r>
    </w:p>
    <w:p w14:paraId="2CED70CE" w14:textId="77777777" w:rsidR="004955A0" w:rsidRPr="00FF3DCE" w:rsidRDefault="004955A0" w:rsidP="004955A0">
      <w:pPr>
        <w:pStyle w:val="KeinLeerraum"/>
        <w:jc w:val="both"/>
        <w:rPr>
          <w:rFonts w:cs="Times New Roman"/>
          <w:sz w:val="10"/>
          <w:szCs w:val="10"/>
        </w:rPr>
      </w:pPr>
    </w:p>
    <w:p w14:paraId="2C0D5725" w14:textId="77777777" w:rsidR="004955A0" w:rsidRDefault="004955A0" w:rsidP="004955A0">
      <w:pPr>
        <w:pStyle w:val="KeinLeerraum"/>
        <w:jc w:val="both"/>
        <w:rPr>
          <w:rFonts w:cs="Times New Roman"/>
          <w:szCs w:val="24"/>
        </w:rPr>
      </w:pPr>
      <w:r>
        <w:rPr>
          <w:rFonts w:cs="Times New Roman"/>
          <w:szCs w:val="24"/>
        </w:rPr>
        <w:t>5.2</w:t>
      </w:r>
      <w:r>
        <w:rPr>
          <w:rFonts w:cs="Times New Roman"/>
          <w:szCs w:val="24"/>
        </w:rPr>
        <w:tab/>
        <w:t>Schaum zerfällt mit der Zeit, ein Teil des Sauerstoffgases kann auch entweichen</w:t>
      </w:r>
    </w:p>
    <w:p w14:paraId="16D4E4C9" w14:textId="77777777" w:rsidR="004955A0" w:rsidRDefault="004955A0" w:rsidP="004955A0">
      <w:pPr>
        <w:pStyle w:val="KeinLeerraum"/>
        <w:jc w:val="both"/>
        <w:rPr>
          <w:rFonts w:cs="Times New Roman"/>
          <w:szCs w:val="24"/>
        </w:rPr>
      </w:pPr>
      <w:r>
        <w:rPr>
          <w:rFonts w:cs="Times New Roman"/>
          <w:szCs w:val="24"/>
        </w:rPr>
        <w:tab/>
        <w:t>=&gt; Die Messungen sind nicht sehr genau.</w:t>
      </w:r>
    </w:p>
    <w:p w14:paraId="0059AB4B" w14:textId="77777777" w:rsidR="004955A0" w:rsidRPr="00FF3DCE" w:rsidRDefault="004955A0" w:rsidP="004955A0">
      <w:pPr>
        <w:pStyle w:val="KeinLeerraum"/>
        <w:jc w:val="both"/>
        <w:rPr>
          <w:rFonts w:cs="Times New Roman"/>
          <w:sz w:val="20"/>
          <w:szCs w:val="20"/>
        </w:rPr>
      </w:pPr>
    </w:p>
    <w:p w14:paraId="0B0D1F89" w14:textId="0085EDDA" w:rsidR="004955A0" w:rsidRDefault="004955A0" w:rsidP="004955A0">
      <w:pPr>
        <w:pStyle w:val="KeinLeerraum"/>
        <w:jc w:val="both"/>
        <w:rPr>
          <w:rFonts w:cs="Times New Roman"/>
          <w:szCs w:val="24"/>
        </w:rPr>
      </w:pPr>
      <w:r>
        <w:rPr>
          <w:rFonts w:cs="Times New Roman"/>
          <w:szCs w:val="24"/>
        </w:rPr>
        <w:t>6.1</w:t>
      </w:r>
      <w:r>
        <w:rPr>
          <w:rFonts w:cs="Times New Roman"/>
          <w:szCs w:val="24"/>
        </w:rPr>
        <w:tab/>
        <w:t>Nein, da alle Versuche unter den selben Bedingungen verlaufen, es gibt keine unter</w:t>
      </w:r>
      <w:r>
        <w:rPr>
          <w:rFonts w:cs="Times New Roman"/>
          <w:szCs w:val="24"/>
        </w:rPr>
        <w:softHyphen/>
      </w:r>
      <w:r>
        <w:rPr>
          <w:rFonts w:cs="Times New Roman"/>
          <w:szCs w:val="24"/>
        </w:rPr>
        <w:tab/>
        <w:t>schiedlichen Temperaturen dabei.</w:t>
      </w:r>
    </w:p>
    <w:p w14:paraId="2D0281DD" w14:textId="0499A0F7" w:rsidR="009A3F15" w:rsidRDefault="009A3F15" w:rsidP="004955A0">
      <w:pPr>
        <w:pStyle w:val="KeinLeerraum"/>
        <w:jc w:val="both"/>
        <w:rPr>
          <w:rFonts w:cs="Times New Roman"/>
          <w:i/>
          <w:szCs w:val="24"/>
        </w:rPr>
      </w:pPr>
      <w:r>
        <w:rPr>
          <w:rFonts w:cs="Times New Roman"/>
          <w:szCs w:val="24"/>
        </w:rPr>
        <w:tab/>
      </w:r>
      <w:r>
        <w:rPr>
          <w:rFonts w:cs="Times New Roman"/>
          <w:i/>
          <w:szCs w:val="24"/>
        </w:rPr>
        <w:t xml:space="preserve">Hinweis: Die Zeit bis zum Farbumschlag lässt sich im Schulbetrieb kaum feststellen. Mit </w:t>
      </w:r>
      <w:r>
        <w:rPr>
          <w:rFonts w:cs="Times New Roman"/>
          <w:i/>
          <w:szCs w:val="24"/>
        </w:rPr>
        <w:tab/>
        <w:t>Hilfe eines Fotometers und einer graphischen Bestimmung über die Kurve der Verände</w:t>
      </w:r>
      <w:r>
        <w:rPr>
          <w:rFonts w:cs="Times New Roman"/>
          <w:i/>
          <w:szCs w:val="24"/>
        </w:rPr>
        <w:softHyphen/>
      </w:r>
      <w:r>
        <w:rPr>
          <w:rFonts w:cs="Times New Roman"/>
          <w:i/>
          <w:szCs w:val="24"/>
        </w:rPr>
        <w:tab/>
        <w:t>rung der Farbintensität wäre das aber möglich.</w:t>
      </w:r>
    </w:p>
    <w:p w14:paraId="14C0CDC5" w14:textId="77777777" w:rsidR="0037523E" w:rsidRPr="009A3F15" w:rsidRDefault="0037523E" w:rsidP="004955A0">
      <w:pPr>
        <w:pStyle w:val="KeinLeerraum"/>
        <w:jc w:val="both"/>
        <w:rPr>
          <w:rFonts w:cs="Times New Roman"/>
          <w:i/>
          <w:szCs w:val="24"/>
        </w:rPr>
      </w:pPr>
    </w:p>
    <w:p w14:paraId="117F8299" w14:textId="77777777" w:rsidR="004955A0" w:rsidRPr="00FF3DCE" w:rsidRDefault="004955A0" w:rsidP="004955A0">
      <w:pPr>
        <w:pStyle w:val="KeinLeerraum"/>
        <w:jc w:val="both"/>
        <w:rPr>
          <w:rFonts w:cs="Times New Roman"/>
          <w:sz w:val="10"/>
          <w:szCs w:val="10"/>
        </w:rPr>
      </w:pPr>
    </w:p>
    <w:p w14:paraId="63C1CF6F" w14:textId="778BF49E" w:rsidR="004955A0" w:rsidRDefault="004955A0" w:rsidP="004955A0">
      <w:pPr>
        <w:pStyle w:val="KeinLeerraum"/>
        <w:jc w:val="both"/>
        <w:rPr>
          <w:rFonts w:cs="Times New Roman"/>
          <w:szCs w:val="24"/>
        </w:rPr>
      </w:pPr>
      <w:r>
        <w:rPr>
          <w:rFonts w:cs="Times New Roman"/>
          <w:szCs w:val="24"/>
        </w:rPr>
        <w:lastRenderedPageBreak/>
        <w:t>6.2</w:t>
      </w:r>
      <w:r>
        <w:rPr>
          <w:rFonts w:cs="Times New Roman"/>
          <w:szCs w:val="24"/>
        </w:rPr>
        <w:tab/>
      </w:r>
      <w:r w:rsidR="009A3F15">
        <w:rPr>
          <w:rFonts w:cs="Times New Roman"/>
          <w:szCs w:val="24"/>
        </w:rPr>
        <w:t>Variabilität bei den Parallelversuchen</w:t>
      </w:r>
      <w:r>
        <w:rPr>
          <w:rFonts w:cs="Times New Roman"/>
          <w:szCs w:val="24"/>
        </w:rPr>
        <w:t>: z.</w:t>
      </w:r>
      <w:r w:rsidR="009A3F15">
        <w:rPr>
          <w:rFonts w:cs="Times New Roman"/>
          <w:szCs w:val="24"/>
        </w:rPr>
        <w:t> </w:t>
      </w:r>
      <w:r>
        <w:rPr>
          <w:rFonts w:cs="Times New Roman"/>
          <w:szCs w:val="24"/>
        </w:rPr>
        <w:t xml:space="preserve">B. individuelle Unterschiede im Festlegen des </w:t>
      </w:r>
      <w:r w:rsidR="009A3F15">
        <w:rPr>
          <w:rFonts w:cs="Times New Roman"/>
          <w:szCs w:val="24"/>
        </w:rPr>
        <w:tab/>
      </w:r>
      <w:r>
        <w:rPr>
          <w:rFonts w:cs="Times New Roman"/>
          <w:szCs w:val="24"/>
        </w:rPr>
        <w:t>Zeitpunkts (</w:t>
      </w:r>
      <w:r w:rsidR="0037523E">
        <w:rPr>
          <w:rFonts w:cs="Times New Roman"/>
          <w:szCs w:val="24"/>
        </w:rPr>
        <w:t>welche Farbschattierung als Umschlag</w:t>
      </w:r>
      <w:r>
        <w:rPr>
          <w:rFonts w:cs="Times New Roman"/>
          <w:szCs w:val="24"/>
        </w:rPr>
        <w:t xml:space="preserve"> gilt usw.), unterschiedlich gute Ver</w:t>
      </w:r>
      <w:r w:rsidR="0037523E">
        <w:rPr>
          <w:rFonts w:cs="Times New Roman"/>
          <w:szCs w:val="24"/>
        </w:rPr>
        <w:softHyphen/>
      </w:r>
      <w:r w:rsidR="0037523E">
        <w:rPr>
          <w:rFonts w:cs="Times New Roman"/>
          <w:szCs w:val="24"/>
        </w:rPr>
        <w:tab/>
      </w:r>
      <w:r>
        <w:rPr>
          <w:rFonts w:cs="Times New Roman"/>
          <w:szCs w:val="24"/>
        </w:rPr>
        <w:t>mischung der Stoffe zu Versuchsbeginn, unterschiedliche Festlegung des Startzeit</w:t>
      </w:r>
      <w:r w:rsidR="0037523E">
        <w:rPr>
          <w:rFonts w:cs="Times New Roman"/>
          <w:szCs w:val="24"/>
        </w:rPr>
        <w:softHyphen/>
      </w:r>
      <w:r>
        <w:rPr>
          <w:rFonts w:cs="Times New Roman"/>
          <w:szCs w:val="24"/>
        </w:rPr>
        <w:t xml:space="preserve">punkts </w:t>
      </w:r>
      <w:r w:rsidR="0037523E">
        <w:rPr>
          <w:rFonts w:cs="Times New Roman"/>
          <w:szCs w:val="24"/>
        </w:rPr>
        <w:tab/>
      </w:r>
      <w:r>
        <w:rPr>
          <w:rFonts w:cs="Times New Roman"/>
          <w:szCs w:val="24"/>
        </w:rPr>
        <w:t>(beim ersten Tropfen Enzymlösung, beim letzten, nach dem Mischen usw.)</w:t>
      </w:r>
    </w:p>
    <w:p w14:paraId="1D3FB832" w14:textId="7788ABD5" w:rsidR="004955A0" w:rsidRDefault="004955A0" w:rsidP="004955A0">
      <w:pPr>
        <w:pStyle w:val="KeinLeerraum"/>
        <w:jc w:val="both"/>
        <w:rPr>
          <w:rFonts w:cs="Times New Roman"/>
          <w:szCs w:val="24"/>
        </w:rPr>
      </w:pPr>
      <w:r>
        <w:rPr>
          <w:rFonts w:cs="Times New Roman"/>
          <w:szCs w:val="24"/>
        </w:rPr>
        <w:tab/>
        <w:t>157 s fällt aus dem Rahmen (Ausreißer) und legt einen massiven Fehler nahe (z.</w:t>
      </w:r>
      <w:r w:rsidR="009A3F15">
        <w:rPr>
          <w:rFonts w:cs="Times New Roman"/>
          <w:szCs w:val="24"/>
        </w:rPr>
        <w:t> </w:t>
      </w:r>
      <w:r>
        <w:rPr>
          <w:rFonts w:cs="Times New Roman"/>
          <w:szCs w:val="24"/>
        </w:rPr>
        <w:t xml:space="preserve">B. </w:t>
      </w:r>
      <w:r>
        <w:rPr>
          <w:rFonts w:cs="Times New Roman"/>
          <w:szCs w:val="24"/>
        </w:rPr>
        <w:tab/>
        <w:t>fehlende Durchmischung)</w:t>
      </w:r>
      <w:bookmarkStart w:id="0" w:name="_GoBack"/>
      <w:bookmarkEnd w:id="0"/>
    </w:p>
    <w:p w14:paraId="308A104F" w14:textId="77777777" w:rsidR="004955A0" w:rsidRPr="00FF3DCE" w:rsidRDefault="004955A0" w:rsidP="004955A0">
      <w:pPr>
        <w:pStyle w:val="KeinLeerraum"/>
        <w:jc w:val="both"/>
        <w:rPr>
          <w:rFonts w:cs="Times New Roman"/>
          <w:sz w:val="12"/>
          <w:szCs w:val="12"/>
        </w:rPr>
      </w:pPr>
    </w:p>
    <w:p w14:paraId="3BA07EBE" w14:textId="6638851F" w:rsidR="004955A0" w:rsidRDefault="004955A0" w:rsidP="004955A0">
      <w:pPr>
        <w:pStyle w:val="KeinLeerraum"/>
        <w:jc w:val="both"/>
        <w:rPr>
          <w:rFonts w:cs="Times New Roman"/>
          <w:szCs w:val="24"/>
        </w:rPr>
      </w:pPr>
      <w:r>
        <w:rPr>
          <w:rFonts w:cs="Times New Roman"/>
          <w:szCs w:val="24"/>
        </w:rPr>
        <w:t>6.3</w:t>
      </w:r>
      <w:r>
        <w:rPr>
          <w:rFonts w:cs="Times New Roman"/>
          <w:szCs w:val="24"/>
        </w:rPr>
        <w:tab/>
        <w:t xml:space="preserve">Ausreißer weglassen, aus den übrigen Werten das arithmetische Mittel bilden: Summe </w:t>
      </w:r>
      <w:r>
        <w:rPr>
          <w:rFonts w:cs="Times New Roman"/>
          <w:szCs w:val="24"/>
        </w:rPr>
        <w:tab/>
        <w:t>der 8 verbleibenden Werte, geteilt durch 8</w:t>
      </w:r>
    </w:p>
    <w:p w14:paraId="2157D38D" w14:textId="014AC51C" w:rsidR="009A3F15" w:rsidRDefault="009A3F15" w:rsidP="004955A0">
      <w:pPr>
        <w:pStyle w:val="KeinLeerraum"/>
        <w:jc w:val="both"/>
        <w:rPr>
          <w:rFonts w:cs="Times New Roman"/>
          <w:szCs w:val="24"/>
        </w:rPr>
      </w:pPr>
      <w:r>
        <w:rPr>
          <w:rFonts w:cs="Times New Roman"/>
          <w:szCs w:val="24"/>
        </w:rPr>
        <w:tab/>
        <w:t>968 s : 8 = 121 s</w:t>
      </w:r>
    </w:p>
    <w:p w14:paraId="172B02E9" w14:textId="77777777" w:rsidR="00FF3DCE" w:rsidRPr="00FF3DCE" w:rsidRDefault="00FF3DCE" w:rsidP="004955A0">
      <w:pPr>
        <w:pStyle w:val="KeinLeerraum"/>
        <w:jc w:val="both"/>
        <w:rPr>
          <w:rFonts w:cs="Times New Roman"/>
          <w:sz w:val="20"/>
          <w:szCs w:val="20"/>
        </w:rPr>
      </w:pPr>
    </w:p>
    <w:p w14:paraId="681B6DD9" w14:textId="77777777" w:rsidR="00FF3DCE" w:rsidRDefault="00FF3DCE" w:rsidP="004955A0">
      <w:pPr>
        <w:pStyle w:val="KeinLeerraum"/>
        <w:jc w:val="both"/>
        <w:rPr>
          <w:rFonts w:cs="Times New Roman"/>
          <w:szCs w:val="24"/>
        </w:rPr>
      </w:pPr>
      <w:r>
        <w:rPr>
          <w:rFonts w:cs="Times New Roman"/>
          <w:szCs w:val="24"/>
        </w:rPr>
        <w:t>7</w:t>
      </w:r>
      <w:r>
        <w:rPr>
          <w:rFonts w:cs="Times New Roman"/>
          <w:szCs w:val="24"/>
        </w:rPr>
        <w:tab/>
        <w:t xml:space="preserve">Diagramm mit den beiden rechten Quadranten; x-Achse: Beleuchtungsstärke; y-Achse: </w:t>
      </w:r>
      <w:r>
        <w:rPr>
          <w:rFonts w:cs="Times New Roman"/>
          <w:szCs w:val="24"/>
        </w:rPr>
        <w:tab/>
        <w:t>im oberen Quadranten Sauerstoffproduktion, im unteren Quadranten Sauerstoffaufnahme</w:t>
      </w:r>
    </w:p>
    <w:p w14:paraId="7F52096D" w14:textId="77777777" w:rsidR="00393286" w:rsidRPr="00393286" w:rsidRDefault="00393286" w:rsidP="00350A2A">
      <w:pPr>
        <w:pStyle w:val="KeinLeerraum"/>
        <w:rPr>
          <w:rFonts w:cs="Times New Roman"/>
          <w:szCs w:val="24"/>
        </w:rPr>
      </w:pPr>
    </w:p>
    <w:sectPr w:rsidR="00393286" w:rsidRPr="00393286"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A2A"/>
    <w:rsid w:val="00091C5A"/>
    <w:rsid w:val="000D784C"/>
    <w:rsid w:val="001F331B"/>
    <w:rsid w:val="00250507"/>
    <w:rsid w:val="00250D20"/>
    <w:rsid w:val="002B261B"/>
    <w:rsid w:val="002E5031"/>
    <w:rsid w:val="002F021C"/>
    <w:rsid w:val="00350A2A"/>
    <w:rsid w:val="0037523E"/>
    <w:rsid w:val="00393286"/>
    <w:rsid w:val="003D36C7"/>
    <w:rsid w:val="004955A0"/>
    <w:rsid w:val="00535A14"/>
    <w:rsid w:val="00590643"/>
    <w:rsid w:val="005C6698"/>
    <w:rsid w:val="0065561C"/>
    <w:rsid w:val="006E60AB"/>
    <w:rsid w:val="007B3AB5"/>
    <w:rsid w:val="007D6931"/>
    <w:rsid w:val="008B7223"/>
    <w:rsid w:val="008C6082"/>
    <w:rsid w:val="008D5307"/>
    <w:rsid w:val="008F0CBE"/>
    <w:rsid w:val="009A1800"/>
    <w:rsid w:val="009A3F15"/>
    <w:rsid w:val="00A13BB2"/>
    <w:rsid w:val="00AD5937"/>
    <w:rsid w:val="00BC189A"/>
    <w:rsid w:val="00C26A8F"/>
    <w:rsid w:val="00C57DED"/>
    <w:rsid w:val="00C92F7A"/>
    <w:rsid w:val="00CB7FA3"/>
    <w:rsid w:val="00CC0858"/>
    <w:rsid w:val="00D721E9"/>
    <w:rsid w:val="00D75B12"/>
    <w:rsid w:val="00F4502B"/>
    <w:rsid w:val="00F8105A"/>
    <w:rsid w:val="00FC6530"/>
    <w:rsid w:val="00FF3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0EC46"/>
  <w15:docId w15:val="{02317E1D-73A1-453C-AF88-3C4A296C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table" w:styleId="Tabellenraster">
    <w:name w:val="Table Grid"/>
    <w:basedOn w:val="NormaleTabelle"/>
    <w:uiPriority w:val="39"/>
    <w:rsid w:val="00350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1278</Words>
  <Characters>8052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Thomas Nickl</cp:lastModifiedBy>
  <cp:revision>3</cp:revision>
  <dcterms:created xsi:type="dcterms:W3CDTF">2020-03-10T09:15:00Z</dcterms:created>
  <dcterms:modified xsi:type="dcterms:W3CDTF">2020-03-10T09:21:00Z</dcterms:modified>
</cp:coreProperties>
</file>