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2187C" w14:textId="16624351" w:rsidR="00423B34" w:rsidRPr="00423B34" w:rsidRDefault="00423B34" w:rsidP="00423B34">
      <w:pPr>
        <w:jc w:val="center"/>
        <w:rPr>
          <w:rFonts w:ascii="Times New Roman" w:hAnsi="Times New Roman" w:cs="Times New Roman"/>
          <w:b/>
          <w:sz w:val="32"/>
          <w:szCs w:val="32"/>
        </w:rPr>
      </w:pPr>
      <w:r w:rsidRPr="00423B34">
        <w:rPr>
          <w:rFonts w:ascii="Times New Roman" w:hAnsi="Times New Roman" w:cs="Times New Roman"/>
          <w:b/>
          <w:sz w:val="32"/>
          <w:szCs w:val="32"/>
        </w:rPr>
        <w:t>Biologie Kurs Q11 im G8, Didaktik</w:t>
      </w:r>
    </w:p>
    <w:p w14:paraId="119220D2" w14:textId="2BEA0223" w:rsidR="00423B34" w:rsidRPr="00423B34" w:rsidRDefault="00423B34" w:rsidP="00423B34">
      <w:pPr>
        <w:jc w:val="center"/>
        <w:rPr>
          <w:rFonts w:ascii="Times New Roman" w:hAnsi="Times New Roman" w:cs="Times New Roman"/>
          <w:b/>
          <w:sz w:val="32"/>
          <w:szCs w:val="32"/>
        </w:rPr>
      </w:pPr>
      <w:r>
        <w:rPr>
          <w:rFonts w:ascii="Times New Roman" w:hAnsi="Times New Roman" w:cs="Times New Roman"/>
          <w:b/>
          <w:sz w:val="32"/>
          <w:szCs w:val="32"/>
        </w:rPr>
        <w:t>II Genetik: 1 Molekulargenetik</w:t>
      </w:r>
    </w:p>
    <w:p w14:paraId="16602AF7" w14:textId="0DF9494E" w:rsidR="00423B34" w:rsidRPr="00423B34" w:rsidRDefault="00423B34" w:rsidP="00423B34">
      <w:pPr>
        <w:jc w:val="center"/>
        <w:rPr>
          <w:rFonts w:ascii="Times New Roman" w:hAnsi="Times New Roman" w:cs="Times New Roman"/>
          <w:sz w:val="20"/>
          <w:szCs w:val="20"/>
        </w:rPr>
      </w:pPr>
      <w:r w:rsidRPr="00423B34">
        <w:rPr>
          <w:rFonts w:ascii="Times New Roman" w:hAnsi="Times New Roman" w:cs="Times New Roman"/>
          <w:sz w:val="20"/>
          <w:szCs w:val="20"/>
        </w:rPr>
        <w:t xml:space="preserve">Thomas Nickl, </w:t>
      </w:r>
      <w:r>
        <w:rPr>
          <w:rFonts w:ascii="Times New Roman" w:hAnsi="Times New Roman" w:cs="Times New Roman"/>
          <w:sz w:val="20"/>
          <w:szCs w:val="20"/>
        </w:rPr>
        <w:t>Dezember</w:t>
      </w:r>
      <w:r w:rsidRPr="00423B34">
        <w:rPr>
          <w:rFonts w:ascii="Times New Roman" w:hAnsi="Times New Roman" w:cs="Times New Roman"/>
          <w:sz w:val="20"/>
          <w:szCs w:val="20"/>
        </w:rPr>
        <w:t xml:space="preserve"> 2019</w:t>
      </w:r>
    </w:p>
    <w:p w14:paraId="43473E22" w14:textId="77777777" w:rsidR="00423B34" w:rsidRPr="00DA4137" w:rsidRDefault="00423B34" w:rsidP="00423B34">
      <w:pPr>
        <w:rPr>
          <w:rFonts w:ascii="Times New Roman" w:hAnsi="Times New Roman" w:cs="Times New Roman"/>
          <w:b/>
          <w:bCs/>
          <w:sz w:val="28"/>
          <w:szCs w:val="28"/>
        </w:rPr>
      </w:pPr>
      <w:r w:rsidRPr="00DA4137">
        <w:rPr>
          <w:rFonts w:ascii="Times New Roman" w:hAnsi="Times New Roman" w:cs="Times New Roman"/>
          <w:b/>
          <w:bCs/>
          <w:sz w:val="28"/>
          <w:szCs w:val="28"/>
        </w:rPr>
        <w:t>Inhalt:</w:t>
      </w:r>
    </w:p>
    <w:p w14:paraId="1DA36480" w14:textId="3145CFD8" w:rsidR="00996C0D" w:rsidRPr="00DA4137" w:rsidRDefault="00F414FC">
      <w:pPr>
        <w:rPr>
          <w:rFonts w:ascii="Times New Roman" w:hAnsi="Times New Roman" w:cs="Times New Roman"/>
          <w:i/>
          <w:iCs/>
          <w:sz w:val="24"/>
          <w:szCs w:val="24"/>
        </w:rPr>
      </w:pPr>
      <w:hyperlink w:anchor="molgen01" w:history="1">
        <w:r w:rsidR="00423B34" w:rsidRPr="00DA4137">
          <w:rPr>
            <w:rStyle w:val="Hyperlink"/>
            <w:rFonts w:ascii="Times New Roman" w:hAnsi="Times New Roman" w:cs="Times New Roman"/>
            <w:i/>
            <w:iCs/>
            <w:sz w:val="24"/>
            <w:szCs w:val="24"/>
          </w:rPr>
          <w:t>Vorbemerkungen</w:t>
        </w:r>
      </w:hyperlink>
    </w:p>
    <w:p w14:paraId="470EAC47" w14:textId="785557F4" w:rsidR="00423B34" w:rsidRPr="00DA4137" w:rsidRDefault="00F414FC">
      <w:pPr>
        <w:rPr>
          <w:rFonts w:ascii="Times New Roman" w:hAnsi="Times New Roman" w:cs="Times New Roman"/>
          <w:sz w:val="24"/>
          <w:szCs w:val="24"/>
        </w:rPr>
      </w:pPr>
      <w:hyperlink w:anchor="molgen02" w:history="1">
        <w:r w:rsidR="00423B34" w:rsidRPr="00DA4137">
          <w:rPr>
            <w:rStyle w:val="Hyperlink"/>
            <w:rFonts w:ascii="Times New Roman" w:hAnsi="Times New Roman" w:cs="Times New Roman"/>
            <w:sz w:val="24"/>
            <w:szCs w:val="24"/>
          </w:rPr>
          <w:t>Vortest</w:t>
        </w:r>
      </w:hyperlink>
    </w:p>
    <w:p w14:paraId="651A3776" w14:textId="019820FA" w:rsidR="00423B34" w:rsidRPr="00DA4137" w:rsidRDefault="00F414FC">
      <w:pPr>
        <w:rPr>
          <w:rFonts w:ascii="Times New Roman" w:hAnsi="Times New Roman" w:cs="Times New Roman"/>
          <w:b/>
          <w:bCs/>
          <w:sz w:val="24"/>
          <w:szCs w:val="24"/>
        </w:rPr>
      </w:pPr>
      <w:hyperlink w:anchor="molgen03" w:history="1">
        <w:r w:rsidR="00423B34" w:rsidRPr="00DA4137">
          <w:rPr>
            <w:rStyle w:val="Hyperlink"/>
            <w:rFonts w:ascii="Times New Roman" w:hAnsi="Times New Roman" w:cs="Times New Roman"/>
            <w:b/>
            <w:bCs/>
            <w:sz w:val="24"/>
            <w:szCs w:val="24"/>
          </w:rPr>
          <w:t>1   Molekulargenetik</w:t>
        </w:r>
      </w:hyperlink>
    </w:p>
    <w:p w14:paraId="3073548A" w14:textId="33356AE2" w:rsidR="00423B34" w:rsidRPr="00DA4137" w:rsidRDefault="00423B34" w:rsidP="00423B34">
      <w:pPr>
        <w:rPr>
          <w:rFonts w:ascii="Times New Roman" w:hAnsi="Times New Roman" w:cs="Times New Roman"/>
          <w:bCs/>
          <w:sz w:val="24"/>
          <w:szCs w:val="24"/>
        </w:rPr>
      </w:pPr>
      <w:r w:rsidRPr="00DA4137">
        <w:rPr>
          <w:rFonts w:ascii="Times New Roman" w:hAnsi="Times New Roman" w:cs="Times New Roman"/>
          <w:bCs/>
          <w:sz w:val="24"/>
          <w:szCs w:val="24"/>
        </w:rPr>
        <w:tab/>
      </w:r>
      <w:hyperlink w:anchor="molgen03" w:history="1">
        <w:r w:rsidRPr="00DA4137">
          <w:rPr>
            <w:rStyle w:val="Hyperlink"/>
            <w:rFonts w:ascii="Times New Roman" w:hAnsi="Times New Roman" w:cs="Times New Roman"/>
            <w:bCs/>
            <w:sz w:val="24"/>
            <w:szCs w:val="24"/>
          </w:rPr>
          <w:t>1.1   Das Grundprinzip: Worum es geht</w:t>
        </w:r>
      </w:hyperlink>
    </w:p>
    <w:p w14:paraId="6C7D5C6A" w14:textId="7720FB63" w:rsidR="00423B34" w:rsidRPr="00DA4137" w:rsidRDefault="00423B34" w:rsidP="00423B34">
      <w:pPr>
        <w:rPr>
          <w:rFonts w:ascii="Times New Roman" w:hAnsi="Times New Roman" w:cs="Times New Roman"/>
          <w:bCs/>
          <w:sz w:val="24"/>
          <w:szCs w:val="24"/>
        </w:rPr>
      </w:pPr>
      <w:r w:rsidRPr="00DA4137">
        <w:rPr>
          <w:rFonts w:ascii="Times New Roman" w:hAnsi="Times New Roman" w:cs="Times New Roman"/>
          <w:bCs/>
          <w:sz w:val="24"/>
          <w:szCs w:val="24"/>
        </w:rPr>
        <w:tab/>
      </w:r>
      <w:hyperlink w:anchor="molgen04" w:history="1">
        <w:r w:rsidRPr="00DA4137">
          <w:rPr>
            <w:rStyle w:val="Hyperlink"/>
            <w:rFonts w:ascii="Times New Roman" w:hAnsi="Times New Roman" w:cs="Times New Roman"/>
            <w:bCs/>
            <w:sz w:val="24"/>
            <w:szCs w:val="24"/>
          </w:rPr>
          <w:t xml:space="preserve">1.2   Nucleinsäuren </w:t>
        </w:r>
        <w:r w:rsidRPr="00DA4137">
          <w:rPr>
            <w:rStyle w:val="Hyperlink"/>
            <w:rFonts w:ascii="Times New Roman" w:hAnsi="Times New Roman" w:cs="Times New Roman"/>
            <w:bCs/>
            <w:sz w:val="24"/>
            <w:szCs w:val="24"/>
          </w:rPr>
          <w:softHyphen/>
          <w:t>– die Träger der Erbinformation</w:t>
        </w:r>
      </w:hyperlink>
    </w:p>
    <w:p w14:paraId="2BC98198" w14:textId="0202CB9A" w:rsidR="00423B34" w:rsidRPr="00DA4137" w:rsidRDefault="00423B34" w:rsidP="00423B34">
      <w:pPr>
        <w:rPr>
          <w:rFonts w:ascii="Times New Roman" w:hAnsi="Times New Roman" w:cs="Times New Roman"/>
          <w:bCs/>
          <w:sz w:val="24"/>
          <w:szCs w:val="24"/>
        </w:rPr>
      </w:pPr>
      <w:r w:rsidRPr="00DA4137">
        <w:rPr>
          <w:rFonts w:ascii="Times New Roman" w:hAnsi="Times New Roman" w:cs="Times New Roman"/>
          <w:bCs/>
          <w:sz w:val="24"/>
          <w:szCs w:val="24"/>
        </w:rPr>
        <w:tab/>
      </w:r>
      <w:r w:rsidRPr="00DA4137">
        <w:rPr>
          <w:rFonts w:ascii="Times New Roman" w:hAnsi="Times New Roman" w:cs="Times New Roman"/>
          <w:bCs/>
          <w:sz w:val="24"/>
          <w:szCs w:val="24"/>
        </w:rPr>
        <w:tab/>
      </w:r>
      <w:hyperlink w:anchor="molgen04" w:history="1">
        <w:r w:rsidRPr="00DA4137">
          <w:rPr>
            <w:rStyle w:val="Hyperlink"/>
            <w:rFonts w:ascii="Times New Roman" w:hAnsi="Times New Roman" w:cs="Times New Roman"/>
            <w:bCs/>
            <w:sz w:val="24"/>
            <w:szCs w:val="24"/>
          </w:rPr>
          <w:t>1.2.1</w:t>
        </w:r>
        <w:r w:rsidRPr="00DA4137">
          <w:rPr>
            <w:rStyle w:val="Hyperlink"/>
            <w:rFonts w:ascii="Times New Roman" w:hAnsi="Times New Roman" w:cs="Times New Roman"/>
            <w:bCs/>
            <w:sz w:val="24"/>
            <w:szCs w:val="24"/>
          </w:rPr>
          <w:tab/>
          <w:t>Bausteine der DNA</w:t>
        </w:r>
      </w:hyperlink>
    </w:p>
    <w:p w14:paraId="417EE6FA" w14:textId="6900B301" w:rsidR="00423B34" w:rsidRPr="00DA4137" w:rsidRDefault="00423B34" w:rsidP="00423B34">
      <w:pPr>
        <w:rPr>
          <w:rFonts w:ascii="Times New Roman" w:hAnsi="Times New Roman" w:cs="Times New Roman"/>
          <w:bCs/>
          <w:sz w:val="24"/>
          <w:szCs w:val="24"/>
        </w:rPr>
      </w:pPr>
      <w:r w:rsidRPr="00DA4137">
        <w:rPr>
          <w:rFonts w:ascii="Times New Roman" w:hAnsi="Times New Roman" w:cs="Times New Roman"/>
          <w:bCs/>
          <w:sz w:val="24"/>
          <w:szCs w:val="24"/>
        </w:rPr>
        <w:tab/>
      </w:r>
      <w:r w:rsidRPr="00DA4137">
        <w:rPr>
          <w:rFonts w:ascii="Times New Roman" w:hAnsi="Times New Roman" w:cs="Times New Roman"/>
          <w:bCs/>
          <w:sz w:val="24"/>
          <w:szCs w:val="24"/>
        </w:rPr>
        <w:tab/>
      </w:r>
      <w:hyperlink w:anchor="molgen05" w:history="1">
        <w:r w:rsidRPr="00DA4137">
          <w:rPr>
            <w:rStyle w:val="Hyperlink"/>
            <w:rFonts w:ascii="Times New Roman" w:hAnsi="Times New Roman" w:cs="Times New Roman"/>
            <w:bCs/>
            <w:sz w:val="24"/>
            <w:szCs w:val="24"/>
          </w:rPr>
          <w:t>1.2.2</w:t>
        </w:r>
        <w:r w:rsidRPr="00DA4137">
          <w:rPr>
            <w:rStyle w:val="Hyperlink"/>
            <w:rFonts w:ascii="Times New Roman" w:hAnsi="Times New Roman" w:cs="Times New Roman"/>
            <w:bCs/>
            <w:sz w:val="24"/>
            <w:szCs w:val="24"/>
          </w:rPr>
          <w:tab/>
          <w:t>Watson-Crick-Modell der DNA</w:t>
        </w:r>
      </w:hyperlink>
    </w:p>
    <w:p w14:paraId="4182DC1F" w14:textId="4F45E02E" w:rsidR="00423B34" w:rsidRPr="00DA4137" w:rsidRDefault="00423B34" w:rsidP="00423B34">
      <w:pPr>
        <w:rPr>
          <w:rFonts w:ascii="Times New Roman" w:hAnsi="Times New Roman" w:cs="Times New Roman"/>
          <w:bCs/>
          <w:sz w:val="24"/>
          <w:szCs w:val="24"/>
        </w:rPr>
      </w:pPr>
      <w:r w:rsidRPr="00DA4137">
        <w:rPr>
          <w:rFonts w:ascii="Times New Roman" w:hAnsi="Times New Roman" w:cs="Times New Roman"/>
          <w:bCs/>
          <w:sz w:val="24"/>
          <w:szCs w:val="24"/>
        </w:rPr>
        <w:tab/>
      </w:r>
      <w:r w:rsidRPr="00DA4137">
        <w:rPr>
          <w:rFonts w:ascii="Times New Roman" w:hAnsi="Times New Roman" w:cs="Times New Roman"/>
          <w:bCs/>
          <w:sz w:val="24"/>
          <w:szCs w:val="24"/>
        </w:rPr>
        <w:tab/>
      </w:r>
      <w:hyperlink w:anchor="molgen06" w:history="1">
        <w:r w:rsidRPr="00DA4137">
          <w:rPr>
            <w:rStyle w:val="Hyperlink"/>
            <w:rFonts w:ascii="Times New Roman" w:hAnsi="Times New Roman" w:cs="Times New Roman"/>
            <w:bCs/>
            <w:sz w:val="24"/>
            <w:szCs w:val="24"/>
          </w:rPr>
          <w:t>1.2.3</w:t>
        </w:r>
        <w:r w:rsidRPr="00DA4137">
          <w:rPr>
            <w:rStyle w:val="Hyperlink"/>
            <w:rFonts w:ascii="Times New Roman" w:hAnsi="Times New Roman" w:cs="Times New Roman"/>
            <w:bCs/>
            <w:sz w:val="24"/>
            <w:szCs w:val="24"/>
          </w:rPr>
          <w:tab/>
          <w:t>Vergleich DNA und RNA</w:t>
        </w:r>
      </w:hyperlink>
    </w:p>
    <w:p w14:paraId="1F8784A8" w14:textId="76679293" w:rsidR="00423B34" w:rsidRPr="00DA4137" w:rsidRDefault="00423B34" w:rsidP="00423B34">
      <w:pPr>
        <w:rPr>
          <w:rFonts w:ascii="Times New Roman" w:hAnsi="Times New Roman" w:cs="Times New Roman"/>
          <w:bCs/>
          <w:i/>
          <w:iCs/>
          <w:sz w:val="24"/>
          <w:szCs w:val="24"/>
        </w:rPr>
      </w:pPr>
      <w:r w:rsidRPr="00DA4137">
        <w:rPr>
          <w:rFonts w:ascii="Times New Roman" w:hAnsi="Times New Roman" w:cs="Times New Roman"/>
          <w:bCs/>
          <w:i/>
          <w:iCs/>
          <w:sz w:val="24"/>
          <w:szCs w:val="24"/>
        </w:rPr>
        <w:tab/>
      </w:r>
      <w:r w:rsidRPr="00DA4137">
        <w:rPr>
          <w:rFonts w:ascii="Times New Roman" w:hAnsi="Times New Roman" w:cs="Times New Roman"/>
          <w:bCs/>
          <w:i/>
          <w:iCs/>
          <w:sz w:val="24"/>
          <w:szCs w:val="24"/>
        </w:rPr>
        <w:tab/>
      </w:r>
      <w:hyperlink w:anchor="molgen07" w:history="1">
        <w:r w:rsidRPr="00DA4137">
          <w:rPr>
            <w:rStyle w:val="Hyperlink"/>
            <w:rFonts w:ascii="Times New Roman" w:hAnsi="Times New Roman" w:cs="Times New Roman"/>
            <w:bCs/>
            <w:i/>
            <w:iCs/>
            <w:sz w:val="24"/>
            <w:szCs w:val="24"/>
          </w:rPr>
          <w:t>1.2.4</w:t>
        </w:r>
        <w:r w:rsidRPr="00DA4137">
          <w:rPr>
            <w:rStyle w:val="Hyperlink"/>
            <w:rFonts w:ascii="Times New Roman" w:hAnsi="Times New Roman" w:cs="Times New Roman"/>
            <w:bCs/>
            <w:i/>
            <w:iCs/>
            <w:sz w:val="24"/>
            <w:szCs w:val="24"/>
          </w:rPr>
          <w:tab/>
          <w:t>Die Replikation</w:t>
        </w:r>
      </w:hyperlink>
      <w:r w:rsidRPr="00DA4137">
        <w:rPr>
          <w:rFonts w:ascii="Times New Roman" w:hAnsi="Times New Roman" w:cs="Times New Roman"/>
          <w:bCs/>
          <w:i/>
          <w:iCs/>
          <w:sz w:val="24"/>
          <w:szCs w:val="24"/>
        </w:rPr>
        <w:t xml:space="preserve"> (Begründung der Verlegung </w:t>
      </w:r>
      <w:r w:rsidR="009E4BB0" w:rsidRPr="00DA4137">
        <w:rPr>
          <w:rFonts w:ascii="Times New Roman" w:hAnsi="Times New Roman" w:cs="Times New Roman"/>
          <w:bCs/>
          <w:i/>
          <w:iCs/>
          <w:sz w:val="24"/>
          <w:szCs w:val="24"/>
        </w:rPr>
        <w:t xml:space="preserve">in die </w:t>
      </w:r>
      <w:proofErr w:type="spellStart"/>
      <w:r w:rsidR="009E4BB0" w:rsidRPr="00DA4137">
        <w:rPr>
          <w:rFonts w:ascii="Times New Roman" w:hAnsi="Times New Roman" w:cs="Times New Roman"/>
          <w:bCs/>
          <w:i/>
          <w:iCs/>
          <w:sz w:val="24"/>
          <w:szCs w:val="24"/>
        </w:rPr>
        <w:t>Cytogenetik</w:t>
      </w:r>
      <w:proofErr w:type="spellEnd"/>
      <w:r w:rsidRPr="00DA4137">
        <w:rPr>
          <w:rFonts w:ascii="Times New Roman" w:hAnsi="Times New Roman" w:cs="Times New Roman"/>
          <w:bCs/>
          <w:i/>
          <w:iCs/>
          <w:sz w:val="24"/>
          <w:szCs w:val="24"/>
        </w:rPr>
        <w:t>)</w:t>
      </w:r>
    </w:p>
    <w:p w14:paraId="7157C1BF" w14:textId="75B01C02" w:rsidR="00423B34" w:rsidRPr="00DA4137" w:rsidRDefault="00423B34" w:rsidP="00423B34">
      <w:pPr>
        <w:rPr>
          <w:rFonts w:ascii="Times New Roman" w:hAnsi="Times New Roman" w:cs="Times New Roman"/>
          <w:bCs/>
          <w:sz w:val="24"/>
          <w:szCs w:val="24"/>
        </w:rPr>
      </w:pPr>
      <w:r w:rsidRPr="00DA4137">
        <w:rPr>
          <w:rFonts w:ascii="Times New Roman" w:hAnsi="Times New Roman" w:cs="Times New Roman"/>
          <w:bCs/>
          <w:sz w:val="24"/>
          <w:szCs w:val="24"/>
        </w:rPr>
        <w:tab/>
      </w:r>
      <w:hyperlink w:anchor="molgen08" w:history="1">
        <w:r w:rsidRPr="00DA4137">
          <w:rPr>
            <w:rStyle w:val="Hyperlink"/>
            <w:rFonts w:ascii="Times New Roman" w:hAnsi="Times New Roman" w:cs="Times New Roman"/>
            <w:bCs/>
            <w:sz w:val="24"/>
            <w:szCs w:val="24"/>
          </w:rPr>
          <w:t>1.3   Von der Information zum Produkt</w:t>
        </w:r>
      </w:hyperlink>
    </w:p>
    <w:p w14:paraId="4EB0AB35" w14:textId="25284A76" w:rsidR="00423B34" w:rsidRPr="00DA4137" w:rsidRDefault="00423B34" w:rsidP="00423B34">
      <w:pPr>
        <w:rPr>
          <w:rFonts w:ascii="Times New Roman" w:hAnsi="Times New Roman" w:cs="Times New Roman"/>
          <w:bCs/>
          <w:sz w:val="24"/>
          <w:szCs w:val="24"/>
        </w:rPr>
      </w:pPr>
      <w:r w:rsidRPr="00DA4137">
        <w:rPr>
          <w:rFonts w:ascii="Times New Roman" w:hAnsi="Times New Roman" w:cs="Times New Roman"/>
          <w:bCs/>
          <w:sz w:val="24"/>
          <w:szCs w:val="24"/>
        </w:rPr>
        <w:tab/>
      </w:r>
      <w:r w:rsidRPr="00DA4137">
        <w:rPr>
          <w:rFonts w:ascii="Times New Roman" w:hAnsi="Times New Roman" w:cs="Times New Roman"/>
          <w:bCs/>
          <w:sz w:val="24"/>
          <w:szCs w:val="24"/>
        </w:rPr>
        <w:tab/>
      </w:r>
      <w:hyperlink w:anchor="molgen08" w:history="1">
        <w:r w:rsidRPr="00DA4137">
          <w:rPr>
            <w:rStyle w:val="Hyperlink"/>
            <w:rFonts w:ascii="Times New Roman" w:hAnsi="Times New Roman" w:cs="Times New Roman"/>
            <w:bCs/>
            <w:sz w:val="24"/>
            <w:szCs w:val="24"/>
          </w:rPr>
          <w:t>1.3.1</w:t>
        </w:r>
        <w:r w:rsidRPr="00DA4137">
          <w:rPr>
            <w:rStyle w:val="Hyperlink"/>
            <w:rFonts w:ascii="Times New Roman" w:hAnsi="Times New Roman" w:cs="Times New Roman"/>
            <w:bCs/>
            <w:sz w:val="24"/>
            <w:szCs w:val="24"/>
          </w:rPr>
          <w:tab/>
          <w:t>Proteine – die Tausendsassas unter den Biomolekülen</w:t>
        </w:r>
      </w:hyperlink>
    </w:p>
    <w:p w14:paraId="5FE35CFE" w14:textId="34B76F21" w:rsidR="00423B34" w:rsidRPr="00DA4137" w:rsidRDefault="00423B34">
      <w:pPr>
        <w:rPr>
          <w:rFonts w:ascii="Times New Roman" w:hAnsi="Times New Roman" w:cs="Times New Roman"/>
          <w:sz w:val="24"/>
          <w:szCs w:val="24"/>
        </w:rPr>
      </w:pPr>
      <w:r w:rsidRPr="00DA4137">
        <w:rPr>
          <w:rFonts w:ascii="Times New Roman" w:hAnsi="Times New Roman" w:cs="Times New Roman"/>
          <w:sz w:val="24"/>
          <w:szCs w:val="24"/>
        </w:rPr>
        <w:tab/>
      </w:r>
      <w:r w:rsidRPr="00DA4137">
        <w:rPr>
          <w:rFonts w:ascii="Times New Roman" w:hAnsi="Times New Roman" w:cs="Times New Roman"/>
          <w:sz w:val="24"/>
          <w:szCs w:val="24"/>
        </w:rPr>
        <w:tab/>
      </w:r>
      <w:hyperlink w:anchor="molgen09" w:history="1">
        <w:r w:rsidRPr="00DA4137">
          <w:rPr>
            <w:rStyle w:val="Hyperlink"/>
            <w:rFonts w:ascii="Times New Roman" w:hAnsi="Times New Roman" w:cs="Times New Roman"/>
            <w:sz w:val="24"/>
            <w:szCs w:val="24"/>
          </w:rPr>
          <w:t>1.3.2</w:t>
        </w:r>
        <w:r w:rsidRPr="00DA4137">
          <w:rPr>
            <w:rStyle w:val="Hyperlink"/>
            <w:rFonts w:ascii="Times New Roman" w:hAnsi="Times New Roman" w:cs="Times New Roman"/>
            <w:sz w:val="24"/>
            <w:szCs w:val="24"/>
          </w:rPr>
          <w:tab/>
          <w:t>Übersicht über die Proteinbiosynthese</w:t>
        </w:r>
      </w:hyperlink>
    </w:p>
    <w:p w14:paraId="75291FE2" w14:textId="19F1E59B" w:rsidR="00423B34" w:rsidRPr="00DA4137" w:rsidRDefault="00423B34">
      <w:pPr>
        <w:rPr>
          <w:rFonts w:ascii="Times New Roman" w:hAnsi="Times New Roman" w:cs="Times New Roman"/>
          <w:sz w:val="24"/>
          <w:szCs w:val="24"/>
        </w:rPr>
      </w:pPr>
      <w:r w:rsidRPr="00DA4137">
        <w:rPr>
          <w:rFonts w:ascii="Times New Roman" w:hAnsi="Times New Roman" w:cs="Times New Roman"/>
          <w:sz w:val="24"/>
          <w:szCs w:val="24"/>
        </w:rPr>
        <w:tab/>
      </w:r>
      <w:r w:rsidRPr="00DA4137">
        <w:rPr>
          <w:rFonts w:ascii="Times New Roman" w:hAnsi="Times New Roman" w:cs="Times New Roman"/>
          <w:sz w:val="24"/>
          <w:szCs w:val="24"/>
        </w:rPr>
        <w:tab/>
      </w:r>
      <w:hyperlink w:anchor="molgen10" w:history="1">
        <w:r w:rsidRPr="00DA4137">
          <w:rPr>
            <w:rStyle w:val="Hyperlink"/>
            <w:rFonts w:ascii="Times New Roman" w:hAnsi="Times New Roman" w:cs="Times New Roman"/>
            <w:sz w:val="24"/>
            <w:szCs w:val="24"/>
          </w:rPr>
          <w:t>1.3.3</w:t>
        </w:r>
        <w:r w:rsidRPr="00DA4137">
          <w:rPr>
            <w:rStyle w:val="Hyperlink"/>
            <w:rFonts w:ascii="Times New Roman" w:hAnsi="Times New Roman" w:cs="Times New Roman"/>
            <w:sz w:val="24"/>
            <w:szCs w:val="24"/>
          </w:rPr>
          <w:tab/>
          <w:t>Die Transcription</w:t>
        </w:r>
      </w:hyperlink>
    </w:p>
    <w:p w14:paraId="6F0B177F" w14:textId="77FC0D9A" w:rsidR="00423B34" w:rsidRPr="00DA4137" w:rsidRDefault="00423B34">
      <w:pPr>
        <w:rPr>
          <w:rFonts w:ascii="Times New Roman" w:hAnsi="Times New Roman" w:cs="Times New Roman"/>
          <w:sz w:val="24"/>
          <w:szCs w:val="24"/>
        </w:rPr>
      </w:pPr>
      <w:r w:rsidRPr="00DA4137">
        <w:rPr>
          <w:rFonts w:ascii="Times New Roman" w:hAnsi="Times New Roman" w:cs="Times New Roman"/>
          <w:sz w:val="24"/>
          <w:szCs w:val="24"/>
        </w:rPr>
        <w:tab/>
      </w:r>
      <w:r w:rsidRPr="00DA4137">
        <w:rPr>
          <w:rFonts w:ascii="Times New Roman" w:hAnsi="Times New Roman" w:cs="Times New Roman"/>
          <w:sz w:val="24"/>
          <w:szCs w:val="24"/>
        </w:rPr>
        <w:tab/>
      </w:r>
      <w:hyperlink w:anchor="molgen11" w:history="1">
        <w:r w:rsidRPr="00DA4137">
          <w:rPr>
            <w:rStyle w:val="Hyperlink"/>
            <w:rFonts w:ascii="Times New Roman" w:hAnsi="Times New Roman" w:cs="Times New Roman"/>
            <w:sz w:val="24"/>
            <w:szCs w:val="24"/>
          </w:rPr>
          <w:t>1.3.4</w:t>
        </w:r>
        <w:r w:rsidRPr="00DA4137">
          <w:rPr>
            <w:rStyle w:val="Hyperlink"/>
            <w:rFonts w:ascii="Times New Roman" w:hAnsi="Times New Roman" w:cs="Times New Roman"/>
            <w:sz w:val="24"/>
            <w:szCs w:val="24"/>
          </w:rPr>
          <w:tab/>
          <w:t>Der genetische Code</w:t>
        </w:r>
      </w:hyperlink>
    </w:p>
    <w:p w14:paraId="1A5795A6" w14:textId="3F4A8D66" w:rsidR="00423B34" w:rsidRPr="00DA4137" w:rsidRDefault="00423B34">
      <w:pPr>
        <w:rPr>
          <w:rFonts w:ascii="Times New Roman" w:hAnsi="Times New Roman" w:cs="Times New Roman"/>
          <w:sz w:val="24"/>
          <w:szCs w:val="24"/>
        </w:rPr>
      </w:pPr>
      <w:r w:rsidRPr="00DA4137">
        <w:rPr>
          <w:rFonts w:ascii="Times New Roman" w:hAnsi="Times New Roman" w:cs="Times New Roman"/>
          <w:sz w:val="24"/>
          <w:szCs w:val="24"/>
        </w:rPr>
        <w:tab/>
      </w:r>
      <w:r w:rsidRPr="00DA4137">
        <w:rPr>
          <w:rFonts w:ascii="Times New Roman" w:hAnsi="Times New Roman" w:cs="Times New Roman"/>
          <w:sz w:val="24"/>
          <w:szCs w:val="24"/>
        </w:rPr>
        <w:tab/>
      </w:r>
      <w:hyperlink w:anchor="molgen12" w:history="1">
        <w:r w:rsidRPr="00DA4137">
          <w:rPr>
            <w:rStyle w:val="Hyperlink"/>
            <w:rFonts w:ascii="Times New Roman" w:hAnsi="Times New Roman" w:cs="Times New Roman"/>
            <w:sz w:val="24"/>
            <w:szCs w:val="24"/>
          </w:rPr>
          <w:t>1.3.5</w:t>
        </w:r>
        <w:r w:rsidRPr="00DA4137">
          <w:rPr>
            <w:rStyle w:val="Hyperlink"/>
            <w:rFonts w:ascii="Times New Roman" w:hAnsi="Times New Roman" w:cs="Times New Roman"/>
            <w:sz w:val="24"/>
            <w:szCs w:val="24"/>
          </w:rPr>
          <w:tab/>
          <w:t>Die Translation</w:t>
        </w:r>
      </w:hyperlink>
    </w:p>
    <w:p w14:paraId="160CFAC2" w14:textId="2EAF82C5" w:rsidR="005A0F9D" w:rsidRPr="00DA4137" w:rsidRDefault="005A0F9D" w:rsidP="005A0F9D">
      <w:pPr>
        <w:rPr>
          <w:rFonts w:ascii="Times New Roman" w:hAnsi="Times New Roman" w:cs="Times New Roman"/>
          <w:iCs/>
          <w:sz w:val="24"/>
          <w:szCs w:val="24"/>
        </w:rPr>
      </w:pPr>
      <w:r w:rsidRPr="00DA4137">
        <w:rPr>
          <w:rFonts w:ascii="Times New Roman" w:hAnsi="Times New Roman" w:cs="Times New Roman"/>
          <w:iCs/>
          <w:sz w:val="24"/>
          <w:szCs w:val="24"/>
        </w:rPr>
        <w:tab/>
      </w:r>
      <w:r w:rsidRPr="00DA4137">
        <w:rPr>
          <w:rFonts w:ascii="Times New Roman" w:hAnsi="Times New Roman" w:cs="Times New Roman"/>
          <w:iCs/>
          <w:sz w:val="24"/>
          <w:szCs w:val="24"/>
        </w:rPr>
        <w:tab/>
      </w:r>
      <w:hyperlink w:anchor="molgen13" w:history="1">
        <w:r w:rsidRPr="00DA4137">
          <w:rPr>
            <w:rStyle w:val="Hyperlink"/>
            <w:rFonts w:ascii="Times New Roman" w:hAnsi="Times New Roman" w:cs="Times New Roman"/>
            <w:iCs/>
            <w:sz w:val="24"/>
            <w:szCs w:val="24"/>
          </w:rPr>
          <w:t>1.3.6</w:t>
        </w:r>
        <w:r w:rsidRPr="00DA4137">
          <w:rPr>
            <w:rStyle w:val="Hyperlink"/>
            <w:rFonts w:ascii="Times New Roman" w:hAnsi="Times New Roman" w:cs="Times New Roman"/>
            <w:iCs/>
            <w:sz w:val="24"/>
            <w:szCs w:val="24"/>
          </w:rPr>
          <w:tab/>
          <w:t xml:space="preserve">Regulation der Transcription: das </w:t>
        </w:r>
        <w:proofErr w:type="spellStart"/>
        <w:r w:rsidRPr="00DA4137">
          <w:rPr>
            <w:rStyle w:val="Hyperlink"/>
            <w:rFonts w:ascii="Times New Roman" w:hAnsi="Times New Roman" w:cs="Times New Roman"/>
            <w:iCs/>
            <w:sz w:val="24"/>
            <w:szCs w:val="24"/>
          </w:rPr>
          <w:t>Operon</w:t>
        </w:r>
        <w:proofErr w:type="spellEnd"/>
        <w:r w:rsidRPr="00DA4137">
          <w:rPr>
            <w:rStyle w:val="Hyperlink"/>
            <w:rFonts w:ascii="Times New Roman" w:hAnsi="Times New Roman" w:cs="Times New Roman"/>
            <w:iCs/>
            <w:sz w:val="24"/>
            <w:szCs w:val="24"/>
          </w:rPr>
          <w:t>-Modell</w:t>
        </w:r>
      </w:hyperlink>
    </w:p>
    <w:p w14:paraId="51A3DAC8" w14:textId="28BC112A" w:rsidR="005A0F9D" w:rsidRPr="00DA4137" w:rsidRDefault="005A0F9D">
      <w:pPr>
        <w:rPr>
          <w:rFonts w:ascii="Times New Roman" w:hAnsi="Times New Roman" w:cs="Times New Roman"/>
          <w:sz w:val="24"/>
          <w:szCs w:val="24"/>
        </w:rPr>
      </w:pPr>
      <w:r w:rsidRPr="00DA4137">
        <w:rPr>
          <w:rFonts w:ascii="Times New Roman" w:hAnsi="Times New Roman" w:cs="Times New Roman"/>
          <w:sz w:val="24"/>
          <w:szCs w:val="24"/>
        </w:rPr>
        <w:tab/>
      </w:r>
      <w:r w:rsidRPr="00DA4137">
        <w:rPr>
          <w:rFonts w:ascii="Times New Roman" w:hAnsi="Times New Roman" w:cs="Times New Roman"/>
          <w:sz w:val="24"/>
          <w:szCs w:val="24"/>
        </w:rPr>
        <w:tab/>
      </w:r>
      <w:hyperlink w:anchor="molgen14" w:history="1">
        <w:r w:rsidRPr="00DA4137">
          <w:rPr>
            <w:rStyle w:val="Hyperlink"/>
            <w:rFonts w:ascii="Times New Roman" w:hAnsi="Times New Roman" w:cs="Times New Roman"/>
            <w:sz w:val="24"/>
            <w:szCs w:val="24"/>
          </w:rPr>
          <w:t>1.3.7</w:t>
        </w:r>
        <w:r w:rsidRPr="00DA4137">
          <w:rPr>
            <w:rStyle w:val="Hyperlink"/>
            <w:rFonts w:ascii="Times New Roman" w:hAnsi="Times New Roman" w:cs="Times New Roman"/>
            <w:sz w:val="24"/>
            <w:szCs w:val="24"/>
          </w:rPr>
          <w:tab/>
          <w:t>Besonderheiten bei Eukaryoten</w:t>
        </w:r>
      </w:hyperlink>
    </w:p>
    <w:p w14:paraId="56034C04" w14:textId="5ED8E82B" w:rsidR="005A0F9D" w:rsidRPr="00DA4137" w:rsidRDefault="005A0F9D">
      <w:pPr>
        <w:rPr>
          <w:rFonts w:ascii="Times New Roman" w:hAnsi="Times New Roman" w:cs="Times New Roman"/>
          <w:sz w:val="24"/>
          <w:szCs w:val="24"/>
        </w:rPr>
      </w:pPr>
      <w:r w:rsidRPr="00DA4137">
        <w:rPr>
          <w:rFonts w:ascii="Times New Roman" w:hAnsi="Times New Roman" w:cs="Times New Roman"/>
          <w:sz w:val="24"/>
          <w:szCs w:val="24"/>
        </w:rPr>
        <w:tab/>
      </w:r>
      <w:hyperlink w:anchor="molgen15" w:history="1">
        <w:r w:rsidRPr="00DA4137">
          <w:rPr>
            <w:rStyle w:val="Hyperlink"/>
            <w:rFonts w:ascii="Times New Roman" w:hAnsi="Times New Roman" w:cs="Times New Roman"/>
            <w:sz w:val="24"/>
            <w:szCs w:val="24"/>
          </w:rPr>
          <w:t>1.4   Genmutationen</w:t>
        </w:r>
      </w:hyperlink>
    </w:p>
    <w:p w14:paraId="4C9FF92F" w14:textId="12462BDD" w:rsidR="00FE37E7" w:rsidRPr="00DA4137" w:rsidRDefault="00FE37E7" w:rsidP="00FE37E7">
      <w:pPr>
        <w:rPr>
          <w:rFonts w:ascii="Times New Roman" w:hAnsi="Times New Roman" w:cs="Times New Roman"/>
          <w:bCs/>
          <w:sz w:val="24"/>
          <w:szCs w:val="24"/>
        </w:rPr>
      </w:pPr>
      <w:r w:rsidRPr="00DA4137">
        <w:rPr>
          <w:rFonts w:ascii="Times New Roman" w:hAnsi="Times New Roman" w:cs="Times New Roman"/>
          <w:bCs/>
          <w:sz w:val="24"/>
          <w:szCs w:val="24"/>
        </w:rPr>
        <w:tab/>
      </w:r>
      <w:r w:rsidRPr="00DA4137">
        <w:rPr>
          <w:rFonts w:ascii="Times New Roman" w:hAnsi="Times New Roman" w:cs="Times New Roman"/>
          <w:bCs/>
          <w:sz w:val="24"/>
          <w:szCs w:val="24"/>
        </w:rPr>
        <w:tab/>
      </w:r>
      <w:hyperlink w:anchor="molgen16" w:history="1">
        <w:r w:rsidRPr="00DA4137">
          <w:rPr>
            <w:rStyle w:val="Hyperlink"/>
            <w:rFonts w:ascii="Times New Roman" w:hAnsi="Times New Roman" w:cs="Times New Roman"/>
            <w:bCs/>
            <w:sz w:val="24"/>
            <w:szCs w:val="24"/>
          </w:rPr>
          <w:t>1.4.1</w:t>
        </w:r>
        <w:r w:rsidRPr="00DA4137">
          <w:rPr>
            <w:rStyle w:val="Hyperlink"/>
            <w:rFonts w:ascii="Times New Roman" w:hAnsi="Times New Roman" w:cs="Times New Roman"/>
            <w:bCs/>
            <w:sz w:val="24"/>
            <w:szCs w:val="24"/>
          </w:rPr>
          <w:tab/>
          <w:t>Ursachen von Genmutationen</w:t>
        </w:r>
      </w:hyperlink>
    </w:p>
    <w:p w14:paraId="0F10E5F1" w14:textId="4E40F612" w:rsidR="00423B34" w:rsidRPr="00DA4137" w:rsidRDefault="00FE37E7">
      <w:pPr>
        <w:rPr>
          <w:rFonts w:ascii="Times New Roman" w:hAnsi="Times New Roman" w:cs="Times New Roman"/>
          <w:sz w:val="24"/>
          <w:szCs w:val="24"/>
        </w:rPr>
      </w:pPr>
      <w:r w:rsidRPr="00DA4137">
        <w:rPr>
          <w:rFonts w:ascii="Times New Roman" w:hAnsi="Times New Roman" w:cs="Times New Roman"/>
          <w:sz w:val="24"/>
          <w:szCs w:val="24"/>
        </w:rPr>
        <w:tab/>
      </w:r>
      <w:r w:rsidRPr="00DA4137">
        <w:rPr>
          <w:rFonts w:ascii="Times New Roman" w:hAnsi="Times New Roman" w:cs="Times New Roman"/>
          <w:sz w:val="24"/>
          <w:szCs w:val="24"/>
        </w:rPr>
        <w:tab/>
      </w:r>
      <w:hyperlink w:anchor="molgen17" w:history="1">
        <w:r w:rsidRPr="00DA4137">
          <w:rPr>
            <w:rStyle w:val="Hyperlink"/>
            <w:rFonts w:ascii="Times New Roman" w:hAnsi="Times New Roman" w:cs="Times New Roman"/>
            <w:sz w:val="24"/>
            <w:szCs w:val="24"/>
          </w:rPr>
          <w:t>1.4.2</w:t>
        </w:r>
        <w:r w:rsidRPr="00DA4137">
          <w:rPr>
            <w:rStyle w:val="Hyperlink"/>
            <w:rFonts w:ascii="Times New Roman" w:hAnsi="Times New Roman" w:cs="Times New Roman"/>
            <w:sz w:val="24"/>
            <w:szCs w:val="24"/>
          </w:rPr>
          <w:tab/>
          <w:t>Basenaustausch</w:t>
        </w:r>
      </w:hyperlink>
    </w:p>
    <w:p w14:paraId="7A2A8904" w14:textId="4ACE8D6C" w:rsidR="00FE37E7" w:rsidRPr="00DA4137" w:rsidRDefault="00FE37E7">
      <w:pPr>
        <w:rPr>
          <w:rFonts w:ascii="Times New Roman" w:hAnsi="Times New Roman" w:cs="Times New Roman"/>
          <w:sz w:val="24"/>
          <w:szCs w:val="24"/>
        </w:rPr>
      </w:pPr>
      <w:r w:rsidRPr="00DA4137">
        <w:rPr>
          <w:rFonts w:ascii="Times New Roman" w:hAnsi="Times New Roman" w:cs="Times New Roman"/>
          <w:sz w:val="24"/>
          <w:szCs w:val="24"/>
        </w:rPr>
        <w:tab/>
      </w:r>
      <w:r w:rsidRPr="00DA4137">
        <w:rPr>
          <w:rFonts w:ascii="Times New Roman" w:hAnsi="Times New Roman" w:cs="Times New Roman"/>
          <w:sz w:val="24"/>
          <w:szCs w:val="24"/>
        </w:rPr>
        <w:tab/>
      </w:r>
      <w:hyperlink w:anchor="molgen18" w:history="1">
        <w:r w:rsidRPr="00DA4137">
          <w:rPr>
            <w:rStyle w:val="Hyperlink"/>
            <w:rFonts w:ascii="Times New Roman" w:hAnsi="Times New Roman" w:cs="Times New Roman"/>
            <w:sz w:val="24"/>
            <w:szCs w:val="24"/>
          </w:rPr>
          <w:t>1.4.3</w:t>
        </w:r>
        <w:r w:rsidRPr="00DA4137">
          <w:rPr>
            <w:rStyle w:val="Hyperlink"/>
            <w:rFonts w:ascii="Times New Roman" w:hAnsi="Times New Roman" w:cs="Times New Roman"/>
            <w:sz w:val="24"/>
            <w:szCs w:val="24"/>
          </w:rPr>
          <w:tab/>
          <w:t>Rastermutation</w:t>
        </w:r>
      </w:hyperlink>
    </w:p>
    <w:p w14:paraId="2E8D73CD" w14:textId="273E7D63" w:rsidR="00FE37E7" w:rsidRPr="00DA4137" w:rsidRDefault="00FE37E7">
      <w:pPr>
        <w:rPr>
          <w:rFonts w:ascii="Times New Roman" w:hAnsi="Times New Roman" w:cs="Times New Roman"/>
          <w:sz w:val="24"/>
          <w:szCs w:val="24"/>
        </w:rPr>
      </w:pPr>
      <w:r w:rsidRPr="00DA4137">
        <w:rPr>
          <w:rFonts w:ascii="Times New Roman" w:hAnsi="Times New Roman" w:cs="Times New Roman"/>
          <w:sz w:val="24"/>
          <w:szCs w:val="24"/>
        </w:rPr>
        <w:tab/>
      </w:r>
      <w:r w:rsidRPr="00DA4137">
        <w:rPr>
          <w:rFonts w:ascii="Times New Roman" w:hAnsi="Times New Roman" w:cs="Times New Roman"/>
          <w:sz w:val="24"/>
          <w:szCs w:val="24"/>
        </w:rPr>
        <w:tab/>
      </w:r>
      <w:hyperlink w:anchor="molgen19" w:history="1">
        <w:r w:rsidRPr="00DA4137">
          <w:rPr>
            <w:rStyle w:val="Hyperlink"/>
            <w:rFonts w:ascii="Times New Roman" w:hAnsi="Times New Roman" w:cs="Times New Roman"/>
            <w:sz w:val="24"/>
            <w:szCs w:val="24"/>
          </w:rPr>
          <w:t>1.4.4</w:t>
        </w:r>
        <w:r w:rsidRPr="00DA4137">
          <w:rPr>
            <w:rStyle w:val="Hyperlink"/>
            <w:rFonts w:ascii="Times New Roman" w:hAnsi="Times New Roman" w:cs="Times New Roman"/>
            <w:sz w:val="24"/>
            <w:szCs w:val="24"/>
          </w:rPr>
          <w:tab/>
          <w:t>DNA-Reparatur</w:t>
        </w:r>
      </w:hyperlink>
    </w:p>
    <w:p w14:paraId="2E4F3211" w14:textId="77777777" w:rsidR="005726E4" w:rsidRDefault="005726E4">
      <w:pPr>
        <w:rPr>
          <w:rFonts w:ascii="Times New Roman" w:hAnsi="Times New Roman" w:cs="Times New Roman"/>
          <w:sz w:val="24"/>
          <w:szCs w:val="24"/>
        </w:rPr>
      </w:pPr>
    </w:p>
    <w:p w14:paraId="1CC1A6BD" w14:textId="68074574" w:rsidR="00FE590A" w:rsidRPr="005726E4" w:rsidRDefault="005726E4" w:rsidP="005726E4">
      <w:pPr>
        <w:spacing w:after="120"/>
        <w:rPr>
          <w:rFonts w:ascii="Times New Roman" w:hAnsi="Times New Roman" w:cs="Times New Roman"/>
          <w:bCs/>
        </w:rPr>
      </w:pPr>
      <w:r>
        <w:rPr>
          <w:rFonts w:ascii="Times New Roman" w:hAnsi="Times New Roman" w:cs="Times New Roman"/>
          <w:b/>
          <w:bCs/>
          <w:sz w:val="28"/>
          <w:szCs w:val="28"/>
        </w:rPr>
        <w:t xml:space="preserve">Materialien </w:t>
      </w:r>
      <w:r w:rsidRPr="005726E4">
        <w:rPr>
          <w:rFonts w:ascii="Times New Roman" w:hAnsi="Times New Roman" w:cs="Times New Roman"/>
          <w:bCs/>
        </w:rPr>
        <w:t xml:space="preserve">(Alle Dokumente sind </w:t>
      </w:r>
      <w:r w:rsidR="00784BAF">
        <w:rPr>
          <w:rFonts w:ascii="Times New Roman" w:hAnsi="Times New Roman" w:cs="Times New Roman"/>
          <w:bCs/>
        </w:rPr>
        <w:t>als Word- und pdf-, zum Teil auch als jpg-Dokument</w:t>
      </w:r>
      <w:r w:rsidRPr="005726E4">
        <w:rPr>
          <w:rFonts w:ascii="Times New Roman" w:hAnsi="Times New Roman" w:cs="Times New Roman"/>
          <w:bCs/>
        </w:rPr>
        <w:t xml:space="preserve"> abrufbar unter Materialien &gt; Materialien Oberstufe &gt; Genetik &gt; Molekulargenetik):</w:t>
      </w:r>
    </w:p>
    <w:p w14:paraId="743ECEF1" w14:textId="7FE90548" w:rsidR="00FE590A" w:rsidRPr="005726E4" w:rsidRDefault="00255A62">
      <w:pPr>
        <w:rPr>
          <w:rFonts w:ascii="Times New Roman" w:hAnsi="Times New Roman" w:cs="Times New Roman"/>
          <w:sz w:val="24"/>
          <w:szCs w:val="24"/>
        </w:rPr>
      </w:pPr>
      <w:r w:rsidRPr="005726E4">
        <w:rPr>
          <w:rFonts w:ascii="Times New Roman" w:hAnsi="Times New Roman" w:cs="Times New Roman"/>
          <w:sz w:val="24"/>
          <w:szCs w:val="24"/>
        </w:rPr>
        <w:tab/>
      </w:r>
      <w:r w:rsidR="00FE590A" w:rsidRPr="005726E4">
        <w:rPr>
          <w:rFonts w:ascii="Times New Roman" w:hAnsi="Times New Roman" w:cs="Times New Roman"/>
          <w:sz w:val="24"/>
          <w:szCs w:val="24"/>
        </w:rPr>
        <w:t>1</w:t>
      </w:r>
      <w:r w:rsidRPr="005726E4">
        <w:rPr>
          <w:rFonts w:ascii="Times New Roman" w:hAnsi="Times New Roman" w:cs="Times New Roman"/>
          <w:sz w:val="24"/>
          <w:szCs w:val="24"/>
        </w:rPr>
        <w:tab/>
      </w:r>
      <w:r w:rsidR="00FE590A" w:rsidRPr="005726E4">
        <w:rPr>
          <w:rFonts w:ascii="Times New Roman" w:hAnsi="Times New Roman" w:cs="Times New Roman"/>
          <w:sz w:val="24"/>
          <w:szCs w:val="24"/>
        </w:rPr>
        <w:t>Ikons zu den drei Betrachtungsebenen</w:t>
      </w:r>
    </w:p>
    <w:p w14:paraId="297C8A80" w14:textId="45BC6324" w:rsidR="00255A62" w:rsidRPr="005726E4" w:rsidRDefault="00255A62">
      <w:pPr>
        <w:rPr>
          <w:rFonts w:ascii="Times New Roman" w:hAnsi="Times New Roman" w:cs="Times New Roman"/>
          <w:sz w:val="24"/>
          <w:szCs w:val="24"/>
        </w:rPr>
      </w:pPr>
      <w:r w:rsidRPr="005726E4">
        <w:rPr>
          <w:rFonts w:ascii="Times New Roman" w:hAnsi="Times New Roman" w:cs="Times New Roman"/>
          <w:sz w:val="24"/>
          <w:szCs w:val="24"/>
        </w:rPr>
        <w:tab/>
        <w:t>2</w:t>
      </w:r>
      <w:r w:rsidRPr="005726E4">
        <w:rPr>
          <w:rFonts w:ascii="Times New Roman" w:hAnsi="Times New Roman" w:cs="Times New Roman"/>
          <w:sz w:val="24"/>
          <w:szCs w:val="24"/>
        </w:rPr>
        <w:tab/>
        <w:t>Vortest Genetik (Oberstufe)</w:t>
      </w:r>
    </w:p>
    <w:p w14:paraId="6734244F" w14:textId="32C78202" w:rsidR="00FD2C83" w:rsidRPr="006816DD" w:rsidRDefault="00FD2C83">
      <w:pPr>
        <w:rPr>
          <w:rFonts w:ascii="Times New Roman" w:hAnsi="Times New Roman" w:cs="Times New Roman"/>
          <w:sz w:val="24"/>
          <w:szCs w:val="24"/>
        </w:rPr>
      </w:pPr>
      <w:r w:rsidRPr="006816DD">
        <w:rPr>
          <w:rFonts w:ascii="Times New Roman" w:hAnsi="Times New Roman" w:cs="Times New Roman"/>
          <w:sz w:val="24"/>
          <w:szCs w:val="24"/>
        </w:rPr>
        <w:tab/>
        <w:t>3</w:t>
      </w:r>
      <w:r w:rsidRPr="006816DD">
        <w:rPr>
          <w:rFonts w:ascii="Times New Roman" w:hAnsi="Times New Roman" w:cs="Times New Roman"/>
          <w:sz w:val="24"/>
          <w:szCs w:val="24"/>
        </w:rPr>
        <w:tab/>
        <w:t>Arbeitsblatt zu allgemeinem Kompetenztraining</w:t>
      </w:r>
    </w:p>
    <w:p w14:paraId="524FED58" w14:textId="641AE190" w:rsidR="00FE590A" w:rsidRPr="006816DD" w:rsidRDefault="00A0055C">
      <w:pPr>
        <w:rPr>
          <w:rFonts w:ascii="Times New Roman" w:hAnsi="Times New Roman" w:cs="Times New Roman"/>
          <w:sz w:val="24"/>
          <w:szCs w:val="24"/>
        </w:rPr>
      </w:pPr>
      <w:r w:rsidRPr="006816DD">
        <w:rPr>
          <w:rFonts w:ascii="Times New Roman" w:hAnsi="Times New Roman" w:cs="Times New Roman"/>
          <w:sz w:val="24"/>
          <w:szCs w:val="24"/>
        </w:rPr>
        <w:tab/>
      </w:r>
      <w:r w:rsidR="00FD2C83" w:rsidRPr="006816DD">
        <w:rPr>
          <w:rFonts w:ascii="Times New Roman" w:hAnsi="Times New Roman" w:cs="Times New Roman"/>
          <w:sz w:val="24"/>
          <w:szCs w:val="24"/>
        </w:rPr>
        <w:t>4</w:t>
      </w:r>
      <w:r w:rsidRPr="006816DD">
        <w:rPr>
          <w:rFonts w:ascii="Times New Roman" w:hAnsi="Times New Roman" w:cs="Times New Roman"/>
          <w:sz w:val="24"/>
          <w:szCs w:val="24"/>
        </w:rPr>
        <w:tab/>
        <w:t>Bau der DNA (Wiederholung aus der Mittelstufe)</w:t>
      </w:r>
    </w:p>
    <w:p w14:paraId="78527307" w14:textId="67EE917C" w:rsidR="000F39A0" w:rsidRPr="006816DD" w:rsidRDefault="000F39A0">
      <w:pPr>
        <w:rPr>
          <w:rFonts w:ascii="Times New Roman" w:hAnsi="Times New Roman" w:cs="Times New Roman"/>
          <w:sz w:val="24"/>
          <w:szCs w:val="24"/>
        </w:rPr>
      </w:pPr>
      <w:r w:rsidRPr="006816DD">
        <w:rPr>
          <w:rFonts w:ascii="Times New Roman" w:hAnsi="Times New Roman" w:cs="Times New Roman"/>
          <w:sz w:val="24"/>
          <w:szCs w:val="24"/>
        </w:rPr>
        <w:tab/>
      </w:r>
      <w:r w:rsidR="00FD2C83" w:rsidRPr="006816DD">
        <w:rPr>
          <w:rFonts w:ascii="Times New Roman" w:hAnsi="Times New Roman" w:cs="Times New Roman"/>
          <w:sz w:val="24"/>
          <w:szCs w:val="24"/>
        </w:rPr>
        <w:t>5</w:t>
      </w:r>
      <w:r w:rsidRPr="006816DD">
        <w:rPr>
          <w:rFonts w:ascii="Times New Roman" w:hAnsi="Times New Roman" w:cs="Times New Roman"/>
          <w:sz w:val="24"/>
          <w:szCs w:val="24"/>
        </w:rPr>
        <w:tab/>
        <w:t>Bau der DNA (Oberstufen-Niveau)</w:t>
      </w:r>
    </w:p>
    <w:p w14:paraId="4E3AB539" w14:textId="102161E4" w:rsidR="008C4968" w:rsidRPr="006816DD" w:rsidRDefault="008C4968">
      <w:pPr>
        <w:rPr>
          <w:rFonts w:ascii="Times New Roman" w:hAnsi="Times New Roman" w:cs="Times New Roman"/>
          <w:sz w:val="24"/>
          <w:szCs w:val="24"/>
        </w:rPr>
      </w:pPr>
      <w:r w:rsidRPr="006816DD">
        <w:rPr>
          <w:rFonts w:ascii="Times New Roman" w:hAnsi="Times New Roman" w:cs="Times New Roman"/>
          <w:sz w:val="24"/>
          <w:szCs w:val="24"/>
        </w:rPr>
        <w:tab/>
      </w:r>
      <w:r w:rsidR="00FD2C83" w:rsidRPr="006816DD">
        <w:rPr>
          <w:rFonts w:ascii="Times New Roman" w:hAnsi="Times New Roman" w:cs="Times New Roman"/>
          <w:sz w:val="24"/>
          <w:szCs w:val="24"/>
        </w:rPr>
        <w:t>6</w:t>
      </w:r>
      <w:r w:rsidRPr="006816DD">
        <w:rPr>
          <w:rFonts w:ascii="Times New Roman" w:hAnsi="Times New Roman" w:cs="Times New Roman"/>
          <w:sz w:val="24"/>
          <w:szCs w:val="24"/>
        </w:rPr>
        <w:tab/>
        <w:t>Informationsblatt zur Proteinbiosynthese (Wiederholung aus der Mittelstufe)</w:t>
      </w:r>
    </w:p>
    <w:p w14:paraId="000EF739" w14:textId="0DFBD735" w:rsidR="000F39A0" w:rsidRPr="006816DD" w:rsidRDefault="000F39A0">
      <w:pPr>
        <w:rPr>
          <w:rFonts w:ascii="Times New Roman" w:hAnsi="Times New Roman" w:cs="Times New Roman"/>
          <w:sz w:val="24"/>
          <w:szCs w:val="24"/>
        </w:rPr>
      </w:pPr>
      <w:r w:rsidRPr="006816DD">
        <w:rPr>
          <w:rFonts w:ascii="Times New Roman" w:hAnsi="Times New Roman" w:cs="Times New Roman"/>
          <w:sz w:val="24"/>
          <w:szCs w:val="24"/>
        </w:rPr>
        <w:tab/>
      </w:r>
      <w:r w:rsidR="00FD2C83" w:rsidRPr="006816DD">
        <w:rPr>
          <w:rFonts w:ascii="Times New Roman" w:hAnsi="Times New Roman" w:cs="Times New Roman"/>
          <w:sz w:val="24"/>
          <w:szCs w:val="24"/>
        </w:rPr>
        <w:t>7</w:t>
      </w:r>
      <w:r w:rsidRPr="006816DD">
        <w:rPr>
          <w:rFonts w:ascii="Times New Roman" w:hAnsi="Times New Roman" w:cs="Times New Roman"/>
          <w:sz w:val="24"/>
          <w:szCs w:val="24"/>
        </w:rPr>
        <w:tab/>
        <w:t>Analogie zur Proteinbiosynthese (Kochrezept)</w:t>
      </w:r>
    </w:p>
    <w:p w14:paraId="117BC98C" w14:textId="1A3BFDA8" w:rsidR="00FD2C83" w:rsidRPr="00AE3F02" w:rsidRDefault="00FD2C83">
      <w:pPr>
        <w:rPr>
          <w:rFonts w:ascii="Times New Roman" w:hAnsi="Times New Roman" w:cs="Times New Roman"/>
          <w:sz w:val="24"/>
          <w:szCs w:val="24"/>
        </w:rPr>
      </w:pPr>
      <w:r w:rsidRPr="00AE3F02">
        <w:rPr>
          <w:rFonts w:ascii="Times New Roman" w:hAnsi="Times New Roman" w:cs="Times New Roman"/>
          <w:sz w:val="24"/>
          <w:szCs w:val="24"/>
        </w:rPr>
        <w:tab/>
        <w:t>8</w:t>
      </w:r>
      <w:r w:rsidRPr="00AE3F02">
        <w:rPr>
          <w:rFonts w:ascii="Times New Roman" w:hAnsi="Times New Roman" w:cs="Times New Roman"/>
          <w:sz w:val="24"/>
          <w:szCs w:val="24"/>
        </w:rPr>
        <w:tab/>
        <w:t>Arbeitsblatt zu Transcription</w:t>
      </w:r>
    </w:p>
    <w:p w14:paraId="5591A1CC" w14:textId="2D0ADB8C" w:rsidR="00FD2C83" w:rsidRPr="00AE3F02" w:rsidRDefault="00FD2C83">
      <w:pPr>
        <w:rPr>
          <w:rFonts w:ascii="Times New Roman" w:hAnsi="Times New Roman" w:cs="Times New Roman"/>
          <w:sz w:val="24"/>
          <w:szCs w:val="24"/>
        </w:rPr>
      </w:pPr>
      <w:r w:rsidRPr="00AE3F02">
        <w:rPr>
          <w:rFonts w:ascii="Times New Roman" w:hAnsi="Times New Roman" w:cs="Times New Roman"/>
          <w:sz w:val="24"/>
          <w:szCs w:val="24"/>
        </w:rPr>
        <w:tab/>
        <w:t>9</w:t>
      </w:r>
      <w:r w:rsidRPr="00AE3F02">
        <w:rPr>
          <w:rFonts w:ascii="Times New Roman" w:hAnsi="Times New Roman" w:cs="Times New Roman"/>
          <w:sz w:val="24"/>
          <w:szCs w:val="24"/>
        </w:rPr>
        <w:tab/>
        <w:t>Vorlage für graphische Elemente zur Translation</w:t>
      </w:r>
    </w:p>
    <w:p w14:paraId="068C656F" w14:textId="66BEA5F7" w:rsidR="00FD2C83" w:rsidRPr="00AE3F02" w:rsidRDefault="00FD2C83">
      <w:pPr>
        <w:rPr>
          <w:rFonts w:ascii="Times New Roman" w:hAnsi="Times New Roman" w:cs="Times New Roman"/>
          <w:sz w:val="24"/>
          <w:szCs w:val="24"/>
        </w:rPr>
      </w:pPr>
      <w:r w:rsidRPr="00AE3F02">
        <w:rPr>
          <w:rFonts w:ascii="Times New Roman" w:hAnsi="Times New Roman" w:cs="Times New Roman"/>
          <w:sz w:val="24"/>
          <w:szCs w:val="24"/>
        </w:rPr>
        <w:tab/>
        <w:t>10</w:t>
      </w:r>
      <w:r w:rsidRPr="00AE3F02">
        <w:rPr>
          <w:rFonts w:ascii="Times New Roman" w:hAnsi="Times New Roman" w:cs="Times New Roman"/>
          <w:sz w:val="24"/>
          <w:szCs w:val="24"/>
        </w:rPr>
        <w:tab/>
        <w:t>Übungsaufgabe zum genetischen Code</w:t>
      </w:r>
    </w:p>
    <w:p w14:paraId="3AF1E726" w14:textId="2FF0B2F5" w:rsidR="00FD2C83" w:rsidRPr="00686DE8" w:rsidRDefault="00FD2C83">
      <w:pPr>
        <w:rPr>
          <w:rFonts w:ascii="Times New Roman" w:hAnsi="Times New Roman" w:cs="Times New Roman"/>
          <w:sz w:val="24"/>
          <w:szCs w:val="24"/>
        </w:rPr>
      </w:pPr>
      <w:r w:rsidRPr="00686DE8">
        <w:rPr>
          <w:rFonts w:ascii="Times New Roman" w:hAnsi="Times New Roman" w:cs="Times New Roman"/>
          <w:sz w:val="24"/>
          <w:szCs w:val="24"/>
        </w:rPr>
        <w:tab/>
        <w:t>11</w:t>
      </w:r>
      <w:r w:rsidRPr="00686DE8">
        <w:rPr>
          <w:rFonts w:ascii="Times New Roman" w:hAnsi="Times New Roman" w:cs="Times New Roman"/>
          <w:sz w:val="24"/>
          <w:szCs w:val="24"/>
        </w:rPr>
        <w:tab/>
        <w:t>detaillierte Abbildung einer t-RNA für Serin</w:t>
      </w:r>
    </w:p>
    <w:p w14:paraId="400E3E97" w14:textId="7137431D" w:rsidR="00FD2C83" w:rsidRPr="00686DE8" w:rsidRDefault="00FD2C83">
      <w:pPr>
        <w:rPr>
          <w:rFonts w:ascii="Times New Roman" w:hAnsi="Times New Roman" w:cs="Times New Roman"/>
          <w:sz w:val="24"/>
          <w:szCs w:val="24"/>
        </w:rPr>
      </w:pPr>
      <w:r w:rsidRPr="00686DE8">
        <w:rPr>
          <w:rFonts w:ascii="Times New Roman" w:hAnsi="Times New Roman" w:cs="Times New Roman"/>
          <w:sz w:val="24"/>
          <w:szCs w:val="24"/>
        </w:rPr>
        <w:tab/>
        <w:t>12</w:t>
      </w:r>
      <w:r w:rsidRPr="00686DE8">
        <w:rPr>
          <w:rFonts w:ascii="Times New Roman" w:hAnsi="Times New Roman" w:cs="Times New Roman"/>
          <w:sz w:val="24"/>
          <w:szCs w:val="24"/>
        </w:rPr>
        <w:tab/>
        <w:t>Arbeitsblatt zur Struktur einer t-RNA</w:t>
      </w:r>
    </w:p>
    <w:p w14:paraId="7016A70B" w14:textId="620FF7F2" w:rsidR="00FD2C83" w:rsidRPr="00686DE8" w:rsidRDefault="00FD2C83">
      <w:pPr>
        <w:rPr>
          <w:rFonts w:ascii="Times New Roman" w:hAnsi="Times New Roman" w:cs="Times New Roman"/>
          <w:sz w:val="24"/>
          <w:szCs w:val="24"/>
        </w:rPr>
      </w:pPr>
      <w:r w:rsidRPr="00686DE8">
        <w:rPr>
          <w:rFonts w:ascii="Times New Roman" w:hAnsi="Times New Roman" w:cs="Times New Roman"/>
          <w:sz w:val="24"/>
          <w:szCs w:val="24"/>
        </w:rPr>
        <w:tab/>
        <w:t>13</w:t>
      </w:r>
      <w:r w:rsidRPr="00686DE8">
        <w:rPr>
          <w:rFonts w:ascii="Times New Roman" w:hAnsi="Times New Roman" w:cs="Times New Roman"/>
          <w:sz w:val="24"/>
          <w:szCs w:val="24"/>
        </w:rPr>
        <w:tab/>
        <w:t>Skript zur Proteinbiosynthese</w:t>
      </w:r>
    </w:p>
    <w:p w14:paraId="19A7DBFA" w14:textId="256932C5" w:rsidR="00FD2C83" w:rsidRPr="00E36E72" w:rsidRDefault="00FD2C83">
      <w:pPr>
        <w:rPr>
          <w:rFonts w:ascii="Times New Roman" w:hAnsi="Times New Roman" w:cs="Times New Roman"/>
          <w:sz w:val="24"/>
          <w:szCs w:val="24"/>
        </w:rPr>
      </w:pPr>
      <w:r w:rsidRPr="00E36E72">
        <w:rPr>
          <w:rFonts w:ascii="Times New Roman" w:hAnsi="Times New Roman" w:cs="Times New Roman"/>
          <w:sz w:val="24"/>
          <w:szCs w:val="24"/>
        </w:rPr>
        <w:tab/>
      </w:r>
      <w:r w:rsidR="00355E47" w:rsidRPr="00E36E72">
        <w:rPr>
          <w:rFonts w:ascii="Times New Roman" w:hAnsi="Times New Roman" w:cs="Times New Roman"/>
          <w:sz w:val="24"/>
          <w:szCs w:val="24"/>
        </w:rPr>
        <w:t>14</w:t>
      </w:r>
      <w:r w:rsidR="00355E47" w:rsidRPr="00E36E72">
        <w:rPr>
          <w:rFonts w:ascii="Times New Roman" w:hAnsi="Times New Roman" w:cs="Times New Roman"/>
          <w:sz w:val="24"/>
          <w:szCs w:val="24"/>
        </w:rPr>
        <w:tab/>
        <w:t>Arbeitsblatt detaillierte Übersicht Proteinbiosynthese</w:t>
      </w:r>
    </w:p>
    <w:p w14:paraId="2881DBFF" w14:textId="3422DF38" w:rsidR="009F2A20" w:rsidRPr="00E36E72" w:rsidRDefault="00355E47">
      <w:pPr>
        <w:rPr>
          <w:rFonts w:ascii="Times New Roman" w:hAnsi="Times New Roman" w:cs="Times New Roman"/>
          <w:sz w:val="24"/>
          <w:szCs w:val="24"/>
        </w:rPr>
      </w:pPr>
      <w:r w:rsidRPr="00E36E72">
        <w:rPr>
          <w:rFonts w:ascii="Times New Roman" w:hAnsi="Times New Roman" w:cs="Times New Roman"/>
          <w:sz w:val="24"/>
          <w:szCs w:val="24"/>
        </w:rPr>
        <w:tab/>
        <w:t>15</w:t>
      </w:r>
      <w:r w:rsidR="009F2A20" w:rsidRPr="00E36E72">
        <w:rPr>
          <w:rFonts w:ascii="Times New Roman" w:hAnsi="Times New Roman" w:cs="Times New Roman"/>
          <w:sz w:val="24"/>
          <w:szCs w:val="24"/>
        </w:rPr>
        <w:tab/>
        <w:t>Übungsaufgaben zur Proteinbiosynthese</w:t>
      </w:r>
    </w:p>
    <w:p w14:paraId="6BD6AEEF" w14:textId="62664B69" w:rsidR="00FC613C" w:rsidRPr="00AD2044" w:rsidRDefault="00FC613C">
      <w:pPr>
        <w:rPr>
          <w:rFonts w:ascii="Times New Roman" w:hAnsi="Times New Roman" w:cs="Times New Roman"/>
          <w:sz w:val="24"/>
          <w:szCs w:val="24"/>
        </w:rPr>
      </w:pPr>
      <w:r w:rsidRPr="00AD2044">
        <w:rPr>
          <w:rFonts w:ascii="Times New Roman" w:hAnsi="Times New Roman" w:cs="Times New Roman"/>
          <w:sz w:val="24"/>
          <w:szCs w:val="24"/>
        </w:rPr>
        <w:tab/>
      </w:r>
      <w:r w:rsidR="00355E47" w:rsidRPr="00AD2044">
        <w:rPr>
          <w:rFonts w:ascii="Times New Roman" w:hAnsi="Times New Roman" w:cs="Times New Roman"/>
          <w:sz w:val="24"/>
          <w:szCs w:val="24"/>
        </w:rPr>
        <w:t>16</w:t>
      </w:r>
      <w:r w:rsidR="00355E47" w:rsidRPr="00AD2044">
        <w:rPr>
          <w:rFonts w:ascii="Times New Roman" w:hAnsi="Times New Roman" w:cs="Times New Roman"/>
          <w:sz w:val="24"/>
          <w:szCs w:val="24"/>
        </w:rPr>
        <w:tab/>
        <w:t>Skript Jacob-Monod-Modell</w:t>
      </w:r>
    </w:p>
    <w:p w14:paraId="0967E027" w14:textId="4097A470" w:rsidR="00355E47" w:rsidRPr="00AD2044" w:rsidRDefault="00355E47">
      <w:pPr>
        <w:rPr>
          <w:rFonts w:ascii="Times New Roman" w:hAnsi="Times New Roman" w:cs="Times New Roman"/>
          <w:sz w:val="24"/>
          <w:szCs w:val="24"/>
        </w:rPr>
      </w:pPr>
      <w:r w:rsidRPr="00AD2044">
        <w:rPr>
          <w:rFonts w:ascii="Times New Roman" w:hAnsi="Times New Roman" w:cs="Times New Roman"/>
          <w:sz w:val="24"/>
          <w:szCs w:val="24"/>
        </w:rPr>
        <w:tab/>
        <w:t>17</w:t>
      </w:r>
      <w:r w:rsidRPr="00AD2044">
        <w:rPr>
          <w:rFonts w:ascii="Times New Roman" w:hAnsi="Times New Roman" w:cs="Times New Roman"/>
          <w:sz w:val="24"/>
          <w:szCs w:val="24"/>
        </w:rPr>
        <w:tab/>
        <w:t xml:space="preserve">Arbeitsblatt zum </w:t>
      </w:r>
      <w:proofErr w:type="spellStart"/>
      <w:r w:rsidRPr="00AD2044">
        <w:rPr>
          <w:rFonts w:ascii="Times New Roman" w:hAnsi="Times New Roman" w:cs="Times New Roman"/>
          <w:sz w:val="24"/>
          <w:szCs w:val="24"/>
        </w:rPr>
        <w:t>Operon</w:t>
      </w:r>
      <w:proofErr w:type="spellEnd"/>
      <w:r w:rsidRPr="00AD2044">
        <w:rPr>
          <w:rFonts w:ascii="Times New Roman" w:hAnsi="Times New Roman" w:cs="Times New Roman"/>
          <w:sz w:val="24"/>
          <w:szCs w:val="24"/>
        </w:rPr>
        <w:t>-Modell</w:t>
      </w:r>
    </w:p>
    <w:p w14:paraId="148C2539" w14:textId="4F0082A3" w:rsidR="00355E47" w:rsidRDefault="00355E47">
      <w:pPr>
        <w:rPr>
          <w:rFonts w:ascii="Times New Roman" w:hAnsi="Times New Roman" w:cs="Times New Roman"/>
          <w:sz w:val="24"/>
          <w:szCs w:val="24"/>
        </w:rPr>
      </w:pPr>
      <w:r w:rsidRPr="00FE6204">
        <w:rPr>
          <w:rFonts w:ascii="Times New Roman" w:hAnsi="Times New Roman" w:cs="Times New Roman"/>
          <w:sz w:val="24"/>
          <w:szCs w:val="24"/>
        </w:rPr>
        <w:tab/>
        <w:t>18</w:t>
      </w:r>
      <w:r w:rsidRPr="00FE6204">
        <w:rPr>
          <w:rFonts w:ascii="Times New Roman" w:hAnsi="Times New Roman" w:cs="Times New Roman"/>
          <w:sz w:val="24"/>
          <w:szCs w:val="24"/>
        </w:rPr>
        <w:tab/>
        <w:t>Skript Besonderheiten bei Eukaryoten</w:t>
      </w:r>
    </w:p>
    <w:p w14:paraId="61A0786F" w14:textId="31FC7556" w:rsidR="005831C2" w:rsidRPr="00FE6204" w:rsidRDefault="005831C2">
      <w:pPr>
        <w:rPr>
          <w:rFonts w:ascii="Times New Roman" w:hAnsi="Times New Roman" w:cs="Times New Roman"/>
          <w:sz w:val="24"/>
          <w:szCs w:val="24"/>
        </w:rPr>
      </w:pPr>
      <w:r>
        <w:rPr>
          <w:rFonts w:ascii="Times New Roman" w:hAnsi="Times New Roman" w:cs="Times New Roman"/>
          <w:sz w:val="24"/>
          <w:szCs w:val="24"/>
        </w:rPr>
        <w:tab/>
        <w:t>19</w:t>
      </w:r>
      <w:r>
        <w:rPr>
          <w:rFonts w:ascii="Times New Roman" w:hAnsi="Times New Roman" w:cs="Times New Roman"/>
          <w:sz w:val="24"/>
          <w:szCs w:val="24"/>
        </w:rPr>
        <w:tab/>
        <w:t>Multimedia zur Prozessierung der m-RNA bei Eukaryoten [PPP]</w:t>
      </w:r>
    </w:p>
    <w:p w14:paraId="1FE7AC81" w14:textId="5747EAFC" w:rsidR="00355E47" w:rsidRPr="00FE6204" w:rsidRDefault="00355E47">
      <w:pPr>
        <w:rPr>
          <w:rFonts w:ascii="Times New Roman" w:hAnsi="Times New Roman" w:cs="Times New Roman"/>
          <w:sz w:val="24"/>
          <w:szCs w:val="24"/>
        </w:rPr>
      </w:pPr>
      <w:r w:rsidRPr="00FE6204">
        <w:rPr>
          <w:rFonts w:ascii="Times New Roman" w:hAnsi="Times New Roman" w:cs="Times New Roman"/>
          <w:sz w:val="24"/>
          <w:szCs w:val="24"/>
        </w:rPr>
        <w:tab/>
      </w:r>
      <w:r w:rsidR="005831C2">
        <w:rPr>
          <w:rFonts w:ascii="Times New Roman" w:hAnsi="Times New Roman" w:cs="Times New Roman"/>
          <w:sz w:val="24"/>
          <w:szCs w:val="24"/>
        </w:rPr>
        <w:t>20</w:t>
      </w:r>
      <w:r w:rsidRPr="00FE6204">
        <w:rPr>
          <w:rFonts w:ascii="Times New Roman" w:hAnsi="Times New Roman" w:cs="Times New Roman"/>
          <w:sz w:val="24"/>
          <w:szCs w:val="24"/>
        </w:rPr>
        <w:tab/>
        <w:t>Skript Mutationen und Genreparatur</w:t>
      </w:r>
    </w:p>
    <w:p w14:paraId="6369D008" w14:textId="38EADDC3" w:rsidR="00A0055C" w:rsidRPr="00FE6204" w:rsidRDefault="00355E47">
      <w:pPr>
        <w:rPr>
          <w:rFonts w:ascii="Times New Roman" w:hAnsi="Times New Roman" w:cs="Times New Roman"/>
          <w:sz w:val="24"/>
          <w:szCs w:val="24"/>
        </w:rPr>
      </w:pPr>
      <w:r w:rsidRPr="00FE6204">
        <w:rPr>
          <w:rFonts w:ascii="Times New Roman" w:hAnsi="Times New Roman" w:cs="Times New Roman"/>
          <w:sz w:val="24"/>
          <w:szCs w:val="24"/>
        </w:rPr>
        <w:tab/>
        <w:t>2</w:t>
      </w:r>
      <w:r w:rsidR="005831C2">
        <w:rPr>
          <w:rFonts w:ascii="Times New Roman" w:hAnsi="Times New Roman" w:cs="Times New Roman"/>
          <w:sz w:val="24"/>
          <w:szCs w:val="24"/>
        </w:rPr>
        <w:t>1</w:t>
      </w:r>
      <w:r w:rsidRPr="00FE6204">
        <w:rPr>
          <w:rFonts w:ascii="Times New Roman" w:hAnsi="Times New Roman" w:cs="Times New Roman"/>
          <w:sz w:val="24"/>
          <w:szCs w:val="24"/>
        </w:rPr>
        <w:tab/>
        <w:t>Arbeitsblatt Gesamtevaluation</w:t>
      </w:r>
    </w:p>
    <w:p w14:paraId="6DD04FA2" w14:textId="00659943" w:rsidR="0093057B" w:rsidRPr="00FE590A" w:rsidRDefault="0093057B" w:rsidP="00FE590A">
      <w:pPr>
        <w:spacing w:after="120"/>
        <w:rPr>
          <w:rFonts w:ascii="Times New Roman" w:hAnsi="Times New Roman" w:cs="Times New Roman"/>
          <w:b/>
          <w:bCs/>
          <w:i/>
          <w:iCs/>
          <w:sz w:val="28"/>
          <w:szCs w:val="28"/>
        </w:rPr>
      </w:pPr>
      <w:bookmarkStart w:id="0" w:name="molgen01"/>
      <w:r w:rsidRPr="0093057B">
        <w:rPr>
          <w:rFonts w:ascii="Times New Roman" w:hAnsi="Times New Roman" w:cs="Times New Roman"/>
          <w:b/>
          <w:bCs/>
          <w:i/>
          <w:iCs/>
          <w:sz w:val="28"/>
          <w:szCs w:val="28"/>
        </w:rPr>
        <w:lastRenderedPageBreak/>
        <w:t>Vorbemerkungen</w:t>
      </w:r>
      <w:bookmarkEnd w:id="0"/>
    </w:p>
    <w:p w14:paraId="20534E7B" w14:textId="42FC4176" w:rsidR="00996C0D" w:rsidRDefault="00996C0D" w:rsidP="00FE590A">
      <w:pPr>
        <w:jc w:val="both"/>
        <w:rPr>
          <w:rFonts w:ascii="Times New Roman" w:hAnsi="Times New Roman" w:cs="Times New Roman"/>
          <w:i/>
          <w:sz w:val="24"/>
          <w:szCs w:val="24"/>
        </w:rPr>
      </w:pPr>
      <w:r>
        <w:rPr>
          <w:rFonts w:ascii="Times New Roman" w:hAnsi="Times New Roman" w:cs="Times New Roman"/>
          <w:i/>
          <w:sz w:val="24"/>
          <w:szCs w:val="24"/>
        </w:rPr>
        <w:t xml:space="preserve">Die </w:t>
      </w:r>
      <w:r w:rsidRPr="007D553A">
        <w:rPr>
          <w:rFonts w:ascii="Times New Roman" w:hAnsi="Times New Roman" w:cs="Times New Roman"/>
          <w:b/>
          <w:i/>
          <w:sz w:val="24"/>
          <w:szCs w:val="24"/>
        </w:rPr>
        <w:t>Reihenfolge</w:t>
      </w:r>
      <w:r>
        <w:rPr>
          <w:rFonts w:ascii="Times New Roman" w:hAnsi="Times New Roman" w:cs="Times New Roman"/>
          <w:i/>
          <w:sz w:val="24"/>
          <w:szCs w:val="24"/>
        </w:rPr>
        <w:t xml:space="preserve"> der genetischen Themen im G8-Lehrplan ist durchaus sinnvoll. Am Anfang sollte das Thema stehen, das die Schüler bereits aus der 9. Klasse kennen: Molekulargenetik. Freilich </w:t>
      </w:r>
      <w:r w:rsidR="00FE590A">
        <w:rPr>
          <w:rFonts w:ascii="Times New Roman" w:hAnsi="Times New Roman" w:cs="Times New Roman"/>
          <w:i/>
          <w:sz w:val="24"/>
          <w:szCs w:val="24"/>
        </w:rPr>
        <w:t>könnte gleich</w:t>
      </w:r>
      <w:r>
        <w:rPr>
          <w:rFonts w:ascii="Times New Roman" w:hAnsi="Times New Roman" w:cs="Times New Roman"/>
          <w:i/>
          <w:sz w:val="24"/>
          <w:szCs w:val="24"/>
        </w:rPr>
        <w:t xml:space="preserve"> im Anschluss die Gentechnik besprochen werden, also die Anwendung der Molekulargenetik, aber dabei besteht die Gefahr, dass dann Überdruss aufkommt. </w:t>
      </w:r>
      <w:r w:rsidR="00FE590A">
        <w:rPr>
          <w:rFonts w:ascii="Times New Roman" w:hAnsi="Times New Roman" w:cs="Times New Roman"/>
          <w:i/>
          <w:sz w:val="24"/>
          <w:szCs w:val="24"/>
        </w:rPr>
        <w:t>Ledig</w:t>
      </w:r>
      <w:r w:rsidR="00FE590A">
        <w:rPr>
          <w:rFonts w:ascii="Times New Roman" w:hAnsi="Times New Roman" w:cs="Times New Roman"/>
          <w:i/>
          <w:sz w:val="24"/>
          <w:szCs w:val="24"/>
        </w:rPr>
        <w:softHyphen/>
        <w:t>lich an vereinzelten Stelle weiche ich ein wenig von der Reihenfolge des Lehrplans ab.</w:t>
      </w:r>
    </w:p>
    <w:p w14:paraId="36F67F34" w14:textId="77777777" w:rsidR="000E4095" w:rsidRDefault="000E4095">
      <w:pPr>
        <w:rPr>
          <w:rFonts w:ascii="Times New Roman" w:hAnsi="Times New Roman" w:cs="Times New Roman"/>
          <w:i/>
          <w:sz w:val="24"/>
          <w:szCs w:val="24"/>
        </w:rPr>
      </w:pPr>
    </w:p>
    <w:p w14:paraId="297AC269" w14:textId="6D3110C3" w:rsidR="000E4095" w:rsidRDefault="000E4095" w:rsidP="00255A62">
      <w:pPr>
        <w:jc w:val="both"/>
        <w:rPr>
          <w:rFonts w:ascii="Times New Roman" w:hAnsi="Times New Roman" w:cs="Times New Roman"/>
          <w:i/>
          <w:sz w:val="24"/>
          <w:szCs w:val="24"/>
        </w:rPr>
      </w:pPr>
      <w:r>
        <w:rPr>
          <w:rFonts w:ascii="Times New Roman" w:hAnsi="Times New Roman" w:cs="Times New Roman"/>
          <w:i/>
          <w:sz w:val="24"/>
          <w:szCs w:val="24"/>
        </w:rPr>
        <w:t xml:space="preserve">Ein wesentliches </w:t>
      </w:r>
      <w:r w:rsidRPr="000E4095">
        <w:rPr>
          <w:rFonts w:ascii="Times New Roman" w:hAnsi="Times New Roman" w:cs="Times New Roman"/>
          <w:b/>
          <w:i/>
          <w:sz w:val="24"/>
          <w:szCs w:val="24"/>
        </w:rPr>
        <w:t>Lernproblem</w:t>
      </w:r>
      <w:r>
        <w:rPr>
          <w:rFonts w:ascii="Times New Roman" w:hAnsi="Times New Roman" w:cs="Times New Roman"/>
          <w:i/>
          <w:sz w:val="24"/>
          <w:szCs w:val="24"/>
        </w:rPr>
        <w:t xml:space="preserve"> in der Genetik besteht darin, dass die verschiedenen Phänome</w:t>
      </w:r>
      <w:r w:rsidR="00255A62">
        <w:rPr>
          <w:rFonts w:ascii="Times New Roman" w:hAnsi="Times New Roman" w:cs="Times New Roman"/>
          <w:i/>
          <w:sz w:val="24"/>
          <w:szCs w:val="24"/>
        </w:rPr>
        <w:softHyphen/>
      </w:r>
      <w:r>
        <w:rPr>
          <w:rFonts w:ascii="Times New Roman" w:hAnsi="Times New Roman" w:cs="Times New Roman"/>
          <w:i/>
          <w:sz w:val="24"/>
          <w:szCs w:val="24"/>
        </w:rPr>
        <w:t xml:space="preserve">ne und Strukturen unterschiedlichen </w:t>
      </w:r>
      <w:r w:rsidRPr="000E4095">
        <w:rPr>
          <w:rFonts w:ascii="Times New Roman" w:hAnsi="Times New Roman" w:cs="Times New Roman"/>
          <w:b/>
          <w:i/>
          <w:sz w:val="24"/>
          <w:szCs w:val="24"/>
        </w:rPr>
        <w:t>Betrachtungs</w:t>
      </w:r>
      <w:r w:rsidR="00E94D58">
        <w:rPr>
          <w:rFonts w:ascii="Times New Roman" w:hAnsi="Times New Roman" w:cs="Times New Roman"/>
          <w:b/>
          <w:i/>
          <w:sz w:val="24"/>
          <w:szCs w:val="24"/>
        </w:rPr>
        <w:t>-E</w:t>
      </w:r>
      <w:r w:rsidRPr="000E4095">
        <w:rPr>
          <w:rFonts w:ascii="Times New Roman" w:hAnsi="Times New Roman" w:cs="Times New Roman"/>
          <w:b/>
          <w:i/>
          <w:sz w:val="24"/>
          <w:szCs w:val="24"/>
        </w:rPr>
        <w:t>benen</w:t>
      </w:r>
      <w:r>
        <w:rPr>
          <w:rFonts w:ascii="Times New Roman" w:hAnsi="Times New Roman" w:cs="Times New Roman"/>
          <w:i/>
          <w:sz w:val="24"/>
          <w:szCs w:val="24"/>
        </w:rPr>
        <w:t xml:space="preserve"> angehören; beispielsweise gehören die Symptome beim Down-Syndrom zur makroskopischen Ebene, die fehlerhafte Verteilung des Chromosoms 21 in der Meiose zur mikroskopischen Ebene und die überzählige Kopie der DNA bestimmter Gene</w:t>
      </w:r>
      <w:r w:rsidR="00FE590A">
        <w:rPr>
          <w:rFonts w:ascii="Times New Roman" w:hAnsi="Times New Roman" w:cs="Times New Roman"/>
          <w:i/>
          <w:sz w:val="24"/>
          <w:szCs w:val="24"/>
        </w:rPr>
        <w:t xml:space="preserve"> und damit die überzähligen Protein-Moleküle</w:t>
      </w:r>
      <w:r>
        <w:rPr>
          <w:rFonts w:ascii="Times New Roman" w:hAnsi="Times New Roman" w:cs="Times New Roman"/>
          <w:i/>
          <w:sz w:val="24"/>
          <w:szCs w:val="24"/>
        </w:rPr>
        <w:t xml:space="preserve"> zur submikroskopischen Ebene. Es ist deshalb sinnvoll, diese drei Ebenen zu visualisieren und bei Sprüngen von der einen in die andere Ebene dies etwa über Tafelapplikationen stumm zu veranschaulichen</w:t>
      </w:r>
      <w:r w:rsidR="005726E4">
        <w:rPr>
          <w:rFonts w:ascii="Times New Roman" w:hAnsi="Times New Roman" w:cs="Times New Roman"/>
          <w:i/>
          <w:sz w:val="24"/>
          <w:szCs w:val="24"/>
        </w:rPr>
        <w:t>:</w:t>
      </w:r>
    </w:p>
    <w:p w14:paraId="0E5D0825" w14:textId="220E3E4C" w:rsidR="005726E4" w:rsidRDefault="005726E4" w:rsidP="00255A62">
      <w:pPr>
        <w:jc w:val="both"/>
        <w:rPr>
          <w:rFonts w:ascii="Times New Roman" w:hAnsi="Times New Roman" w:cs="Times New Roman"/>
          <w:i/>
          <w:sz w:val="24"/>
          <w:szCs w:val="24"/>
        </w:rPr>
      </w:pPr>
    </w:p>
    <w:tbl>
      <w:tblPr>
        <w:tblStyle w:val="Tabellenraster"/>
        <w:tblW w:w="0" w:type="auto"/>
        <w:tblLook w:val="04A0" w:firstRow="1" w:lastRow="0" w:firstColumn="1" w:lastColumn="0" w:noHBand="0" w:noVBand="1"/>
      </w:tblPr>
      <w:tblGrid>
        <w:gridCol w:w="3020"/>
        <w:gridCol w:w="3021"/>
        <w:gridCol w:w="3021"/>
      </w:tblGrid>
      <w:tr w:rsidR="005726E4" w14:paraId="2E2D7DE5" w14:textId="77777777" w:rsidTr="005726E4">
        <w:tc>
          <w:tcPr>
            <w:tcW w:w="3020" w:type="dxa"/>
          </w:tcPr>
          <w:p w14:paraId="00A90365" w14:textId="4A385D71" w:rsidR="005726E4" w:rsidRDefault="005726E4" w:rsidP="005726E4">
            <w:pPr>
              <w:jc w:val="center"/>
              <w:rPr>
                <w:rFonts w:ascii="Times New Roman" w:hAnsi="Times New Roman" w:cs="Times New Roman"/>
                <w:i/>
                <w:sz w:val="24"/>
                <w:szCs w:val="24"/>
              </w:rPr>
            </w:pPr>
            <w:r>
              <w:rPr>
                <w:rFonts w:ascii="Arial" w:hAnsi="Arial" w:cs="Arial"/>
                <w:noProof/>
              </w:rPr>
              <w:drawing>
                <wp:inline distT="0" distB="0" distL="0" distR="0" wp14:anchorId="6F6590B0" wp14:editId="266CAB92">
                  <wp:extent cx="1471546" cy="901700"/>
                  <wp:effectExtent l="0" t="0" r="0" b="0"/>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chtbare Welt N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1546" cy="901700"/>
                          </a:xfrm>
                          <a:prstGeom prst="rect">
                            <a:avLst/>
                          </a:prstGeom>
                        </pic:spPr>
                      </pic:pic>
                    </a:graphicData>
                  </a:graphic>
                </wp:inline>
              </w:drawing>
            </w:r>
          </w:p>
        </w:tc>
        <w:tc>
          <w:tcPr>
            <w:tcW w:w="3021" w:type="dxa"/>
          </w:tcPr>
          <w:p w14:paraId="6EF3EA9E" w14:textId="2A37F0EB" w:rsidR="005726E4" w:rsidRDefault="005726E4" w:rsidP="005726E4">
            <w:pPr>
              <w:jc w:val="center"/>
              <w:rPr>
                <w:rFonts w:ascii="Times New Roman" w:hAnsi="Times New Roman" w:cs="Times New Roman"/>
                <w:i/>
                <w:sz w:val="24"/>
                <w:szCs w:val="24"/>
              </w:rPr>
            </w:pPr>
            <w:r>
              <w:rPr>
                <w:noProof/>
              </w:rPr>
              <w:drawing>
                <wp:inline distT="0" distB="0" distL="0" distR="0" wp14:anchorId="3F221F0B" wp14:editId="1B0DC144">
                  <wp:extent cx="920750" cy="920750"/>
                  <wp:effectExtent l="0" t="0" r="0" b="0"/>
                  <wp:docPr id="47"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0750" cy="920750"/>
                          </a:xfrm>
                          <a:prstGeom prst="rect">
                            <a:avLst/>
                          </a:prstGeom>
                          <a:noFill/>
                          <a:ln>
                            <a:noFill/>
                          </a:ln>
                        </pic:spPr>
                      </pic:pic>
                    </a:graphicData>
                  </a:graphic>
                </wp:inline>
              </w:drawing>
            </w:r>
          </w:p>
        </w:tc>
        <w:tc>
          <w:tcPr>
            <w:tcW w:w="3021" w:type="dxa"/>
          </w:tcPr>
          <w:p w14:paraId="1E7CA0B2" w14:textId="268912EE" w:rsidR="005726E4" w:rsidRDefault="005726E4" w:rsidP="005726E4">
            <w:pPr>
              <w:jc w:val="center"/>
              <w:rPr>
                <w:rFonts w:ascii="Times New Roman" w:hAnsi="Times New Roman" w:cs="Times New Roman"/>
                <w:i/>
                <w:sz w:val="24"/>
                <w:szCs w:val="24"/>
              </w:rPr>
            </w:pPr>
            <w:r>
              <w:rPr>
                <w:rFonts w:ascii="Arial" w:hAnsi="Arial" w:cs="Arial"/>
                <w:noProof/>
              </w:rPr>
              <w:drawing>
                <wp:inline distT="0" distB="0" distL="0" distR="0" wp14:anchorId="73A7F067" wp14:editId="0CBE8540">
                  <wp:extent cx="1352550" cy="980999"/>
                  <wp:effectExtent l="0" t="0" r="0" b="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Welten Teilchen neu 11.1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2960" cy="981296"/>
                          </a:xfrm>
                          <a:prstGeom prst="rect">
                            <a:avLst/>
                          </a:prstGeom>
                        </pic:spPr>
                      </pic:pic>
                    </a:graphicData>
                  </a:graphic>
                </wp:inline>
              </w:drawing>
            </w:r>
          </w:p>
        </w:tc>
      </w:tr>
      <w:tr w:rsidR="005726E4" w:rsidRPr="005726E4" w14:paraId="51AF2B05" w14:textId="77777777" w:rsidTr="005726E4">
        <w:tc>
          <w:tcPr>
            <w:tcW w:w="3020" w:type="dxa"/>
          </w:tcPr>
          <w:p w14:paraId="171CDBED" w14:textId="77777777" w:rsidR="005726E4" w:rsidRDefault="005726E4" w:rsidP="005726E4">
            <w:pPr>
              <w:jc w:val="center"/>
              <w:rPr>
                <w:rFonts w:ascii="Arial" w:hAnsi="Arial" w:cs="Arial"/>
                <w:b/>
                <w:bCs/>
                <w:iCs/>
                <w:sz w:val="24"/>
                <w:szCs w:val="24"/>
              </w:rPr>
            </w:pPr>
            <w:r>
              <w:rPr>
                <w:rFonts w:ascii="Arial" w:hAnsi="Arial" w:cs="Arial"/>
                <w:b/>
                <w:bCs/>
                <w:iCs/>
                <w:sz w:val="24"/>
                <w:szCs w:val="24"/>
              </w:rPr>
              <w:t xml:space="preserve">Makroskopische </w:t>
            </w:r>
          </w:p>
          <w:p w14:paraId="22437AA2" w14:textId="73BC3A7E" w:rsidR="005726E4" w:rsidRPr="005726E4" w:rsidRDefault="005726E4" w:rsidP="005726E4">
            <w:pPr>
              <w:jc w:val="center"/>
              <w:rPr>
                <w:rFonts w:ascii="Arial" w:hAnsi="Arial" w:cs="Arial"/>
                <w:b/>
                <w:bCs/>
                <w:iCs/>
                <w:sz w:val="24"/>
                <w:szCs w:val="24"/>
              </w:rPr>
            </w:pPr>
            <w:r>
              <w:rPr>
                <w:rFonts w:ascii="Arial" w:hAnsi="Arial" w:cs="Arial"/>
                <w:b/>
                <w:bCs/>
                <w:iCs/>
                <w:sz w:val="24"/>
                <w:szCs w:val="24"/>
              </w:rPr>
              <w:t>Ebene</w:t>
            </w:r>
          </w:p>
        </w:tc>
        <w:tc>
          <w:tcPr>
            <w:tcW w:w="3021" w:type="dxa"/>
          </w:tcPr>
          <w:p w14:paraId="7EF0A6FF" w14:textId="77777777" w:rsidR="005726E4" w:rsidRDefault="005726E4" w:rsidP="005726E4">
            <w:pPr>
              <w:jc w:val="center"/>
              <w:rPr>
                <w:rFonts w:ascii="Arial" w:hAnsi="Arial" w:cs="Arial"/>
                <w:b/>
                <w:bCs/>
                <w:iCs/>
                <w:sz w:val="24"/>
                <w:szCs w:val="24"/>
              </w:rPr>
            </w:pPr>
            <w:r>
              <w:rPr>
                <w:rFonts w:ascii="Arial" w:hAnsi="Arial" w:cs="Arial"/>
                <w:b/>
                <w:bCs/>
                <w:iCs/>
                <w:sz w:val="24"/>
                <w:szCs w:val="24"/>
              </w:rPr>
              <w:t xml:space="preserve">Mikroskopische </w:t>
            </w:r>
          </w:p>
          <w:p w14:paraId="11C4546C" w14:textId="492DD928" w:rsidR="005726E4" w:rsidRPr="005726E4" w:rsidRDefault="005726E4" w:rsidP="005726E4">
            <w:pPr>
              <w:jc w:val="center"/>
              <w:rPr>
                <w:rFonts w:ascii="Arial" w:hAnsi="Arial" w:cs="Arial"/>
                <w:b/>
                <w:bCs/>
                <w:iCs/>
                <w:sz w:val="24"/>
                <w:szCs w:val="24"/>
              </w:rPr>
            </w:pPr>
            <w:r>
              <w:rPr>
                <w:rFonts w:ascii="Arial" w:hAnsi="Arial" w:cs="Arial"/>
                <w:b/>
                <w:bCs/>
                <w:iCs/>
                <w:sz w:val="24"/>
                <w:szCs w:val="24"/>
              </w:rPr>
              <w:t>Ebene</w:t>
            </w:r>
          </w:p>
        </w:tc>
        <w:tc>
          <w:tcPr>
            <w:tcW w:w="3021" w:type="dxa"/>
          </w:tcPr>
          <w:p w14:paraId="33E77639" w14:textId="133502E1" w:rsidR="005726E4" w:rsidRPr="005726E4" w:rsidRDefault="005726E4" w:rsidP="005726E4">
            <w:pPr>
              <w:jc w:val="center"/>
              <w:rPr>
                <w:rFonts w:ascii="Arial" w:hAnsi="Arial" w:cs="Arial"/>
                <w:b/>
                <w:bCs/>
                <w:iCs/>
                <w:sz w:val="24"/>
                <w:szCs w:val="24"/>
              </w:rPr>
            </w:pPr>
            <w:r>
              <w:rPr>
                <w:rFonts w:ascii="Arial" w:hAnsi="Arial" w:cs="Arial"/>
                <w:b/>
                <w:bCs/>
                <w:iCs/>
                <w:sz w:val="24"/>
                <w:szCs w:val="24"/>
              </w:rPr>
              <w:t>Submikroskopische Ebene</w:t>
            </w:r>
          </w:p>
        </w:tc>
      </w:tr>
    </w:tbl>
    <w:p w14:paraId="1778AEB2" w14:textId="0BD2A847" w:rsidR="005726E4" w:rsidRDefault="005726E4" w:rsidP="00255A62">
      <w:pPr>
        <w:jc w:val="both"/>
        <w:rPr>
          <w:rFonts w:ascii="Times New Roman" w:hAnsi="Times New Roman" w:cs="Times New Roman"/>
          <w:i/>
          <w:sz w:val="24"/>
          <w:szCs w:val="24"/>
        </w:rPr>
      </w:pPr>
    </w:p>
    <w:p w14:paraId="22AE0F77" w14:textId="10BA4D7E" w:rsidR="00BA552A" w:rsidRDefault="00996C0D" w:rsidP="00255A62">
      <w:pPr>
        <w:jc w:val="both"/>
        <w:rPr>
          <w:rFonts w:ascii="Times New Roman" w:hAnsi="Times New Roman" w:cs="Times New Roman"/>
          <w:i/>
          <w:iCs/>
          <w:sz w:val="24"/>
          <w:szCs w:val="24"/>
        </w:rPr>
      </w:pPr>
      <w:r>
        <w:rPr>
          <w:rFonts w:ascii="Times New Roman" w:hAnsi="Times New Roman" w:cs="Times New Roman"/>
          <w:i/>
          <w:iCs/>
          <w:sz w:val="24"/>
          <w:szCs w:val="24"/>
        </w:rPr>
        <w:t>Auch wenn die Molekulargenetik schon einmal Unterrichtsthema war,</w:t>
      </w:r>
      <w:r w:rsidR="00D769F7" w:rsidRPr="009F4D99">
        <w:rPr>
          <w:rFonts w:ascii="Times New Roman" w:hAnsi="Times New Roman" w:cs="Times New Roman"/>
          <w:i/>
          <w:iCs/>
          <w:sz w:val="24"/>
          <w:szCs w:val="24"/>
        </w:rPr>
        <w:t xml:space="preserve"> darf nicht ohne weiteres erwartet werden, dass </w:t>
      </w:r>
      <w:r w:rsidR="00BA552A" w:rsidRPr="009F4D99">
        <w:rPr>
          <w:rFonts w:ascii="Times New Roman" w:hAnsi="Times New Roman" w:cs="Times New Roman"/>
          <w:i/>
          <w:iCs/>
          <w:sz w:val="24"/>
          <w:szCs w:val="24"/>
        </w:rPr>
        <w:t>alle Schüler den doch etwas abstrakten Stoff damals auch verstanden hätten geschweige denn ihn jetzt noch beherrsch</w:t>
      </w:r>
      <w:r w:rsidR="00255A62">
        <w:rPr>
          <w:rFonts w:ascii="Times New Roman" w:hAnsi="Times New Roman" w:cs="Times New Roman"/>
          <w:i/>
          <w:iCs/>
          <w:sz w:val="24"/>
          <w:szCs w:val="24"/>
        </w:rPr>
        <w:t>t</w:t>
      </w:r>
      <w:r w:rsidR="00BA552A" w:rsidRPr="009F4D99">
        <w:rPr>
          <w:rFonts w:ascii="Times New Roman" w:hAnsi="Times New Roman" w:cs="Times New Roman"/>
          <w:i/>
          <w:iCs/>
          <w:sz w:val="24"/>
          <w:szCs w:val="24"/>
        </w:rPr>
        <w:t>en. Damit Sie einen Überblick darüber bekom</w:t>
      </w:r>
      <w:r w:rsidR="00255A62">
        <w:rPr>
          <w:rFonts w:ascii="Times New Roman" w:hAnsi="Times New Roman" w:cs="Times New Roman"/>
          <w:i/>
          <w:iCs/>
          <w:sz w:val="24"/>
          <w:szCs w:val="24"/>
        </w:rPr>
        <w:softHyphen/>
      </w:r>
      <w:r w:rsidR="00BA552A" w:rsidRPr="009F4D99">
        <w:rPr>
          <w:rFonts w:ascii="Times New Roman" w:hAnsi="Times New Roman" w:cs="Times New Roman"/>
          <w:i/>
          <w:iCs/>
          <w:sz w:val="24"/>
          <w:szCs w:val="24"/>
        </w:rPr>
        <w:t xml:space="preserve">men, wie tief das Vorwissen der Kursteilnehmer geht, wie heterogen oder homogen es verteilt ist, welche Wissenslücken herrschen und welche Fehlvorstellungen kursieren, ist es sinnvoll, im Vorfeld </w:t>
      </w:r>
      <w:r w:rsidR="009F4D99">
        <w:rPr>
          <w:rFonts w:ascii="Times New Roman" w:hAnsi="Times New Roman" w:cs="Times New Roman"/>
          <w:i/>
          <w:iCs/>
          <w:sz w:val="24"/>
          <w:szCs w:val="24"/>
        </w:rPr>
        <w:t xml:space="preserve">einen anonymen </w:t>
      </w:r>
      <w:r w:rsidR="00BA552A" w:rsidRPr="009F4D99">
        <w:rPr>
          <w:rFonts w:ascii="Times New Roman" w:hAnsi="Times New Roman" w:cs="Times New Roman"/>
          <w:b/>
          <w:bCs/>
          <w:i/>
          <w:iCs/>
          <w:sz w:val="24"/>
          <w:szCs w:val="24"/>
        </w:rPr>
        <w:t>Vortest</w:t>
      </w:r>
      <w:r w:rsidR="00BA552A" w:rsidRPr="009F4D99">
        <w:rPr>
          <w:rFonts w:ascii="Times New Roman" w:hAnsi="Times New Roman" w:cs="Times New Roman"/>
          <w:i/>
          <w:iCs/>
          <w:sz w:val="24"/>
          <w:szCs w:val="24"/>
        </w:rPr>
        <w:t xml:space="preserve"> </w:t>
      </w:r>
      <w:r w:rsidR="00BA552A" w:rsidRPr="006816DD">
        <w:rPr>
          <w:rFonts w:ascii="Times New Roman" w:hAnsi="Times New Roman" w:cs="Times New Roman"/>
          <w:i/>
          <w:iCs/>
          <w:sz w:val="24"/>
          <w:szCs w:val="24"/>
        </w:rPr>
        <w:t>(</w:t>
      </w:r>
      <w:r w:rsidR="006816DD" w:rsidRPr="006816DD">
        <w:rPr>
          <w:rFonts w:ascii="Times New Roman" w:hAnsi="Times New Roman" w:cs="Times New Roman"/>
          <w:i/>
          <w:iCs/>
          <w:sz w:val="24"/>
          <w:szCs w:val="24"/>
        </w:rPr>
        <w:t>bei: Materialien Oberstufe</w:t>
      </w:r>
      <w:r w:rsidR="00BA552A" w:rsidRPr="009F4D99">
        <w:rPr>
          <w:rFonts w:ascii="Times New Roman" w:hAnsi="Times New Roman" w:cs="Times New Roman"/>
          <w:i/>
          <w:iCs/>
          <w:sz w:val="24"/>
          <w:szCs w:val="24"/>
        </w:rPr>
        <w:t xml:space="preserve">) durchzuführen und ihn auszuwerten. So können Sie von Anfang an Ihren Unterricht passgenau auf Ihren aktuellen Kurs </w:t>
      </w:r>
      <w:proofErr w:type="spellStart"/>
      <w:r w:rsidR="00BA552A" w:rsidRPr="009F4D99">
        <w:rPr>
          <w:rFonts w:ascii="Times New Roman" w:hAnsi="Times New Roman" w:cs="Times New Roman"/>
          <w:i/>
          <w:iCs/>
          <w:sz w:val="24"/>
          <w:szCs w:val="24"/>
        </w:rPr>
        <w:t>zuschneidern</w:t>
      </w:r>
      <w:proofErr w:type="spellEnd"/>
      <w:r w:rsidR="00BA552A" w:rsidRPr="009F4D99">
        <w:rPr>
          <w:rFonts w:ascii="Times New Roman" w:hAnsi="Times New Roman" w:cs="Times New Roman"/>
          <w:i/>
          <w:iCs/>
          <w:sz w:val="24"/>
          <w:szCs w:val="24"/>
        </w:rPr>
        <w:t>. Das ist zwar ein wenig mehr Arbeit, die aber die Effizienz entscheidend erhöht und somit letztendlich sogar Unterrichtszeit und Ihre Arbeitskraft einsparen hilft.</w:t>
      </w:r>
    </w:p>
    <w:p w14:paraId="0A93FBDC" w14:textId="25ACCE40" w:rsidR="009F4D99" w:rsidRDefault="009F4D99" w:rsidP="00255A62">
      <w:pPr>
        <w:spacing w:before="120" w:after="120"/>
        <w:jc w:val="both"/>
        <w:rPr>
          <w:rFonts w:ascii="Times New Roman" w:hAnsi="Times New Roman" w:cs="Times New Roman"/>
          <w:i/>
          <w:iCs/>
          <w:sz w:val="24"/>
          <w:szCs w:val="24"/>
        </w:rPr>
      </w:pPr>
      <w:r>
        <w:rPr>
          <w:rFonts w:ascii="Times New Roman" w:hAnsi="Times New Roman" w:cs="Times New Roman"/>
          <w:i/>
          <w:iCs/>
          <w:sz w:val="24"/>
          <w:szCs w:val="24"/>
        </w:rPr>
        <w:t>Zudem hilft diese Vorgehensweise, richtig eingesetzt, den Schülern beim selbstkritischen Ler</w:t>
      </w:r>
      <w:r w:rsidR="00255A62">
        <w:rPr>
          <w:rFonts w:ascii="Times New Roman" w:hAnsi="Times New Roman" w:cs="Times New Roman"/>
          <w:i/>
          <w:iCs/>
          <w:sz w:val="24"/>
          <w:szCs w:val="24"/>
        </w:rPr>
        <w:softHyphen/>
      </w:r>
      <w:r>
        <w:rPr>
          <w:rFonts w:ascii="Times New Roman" w:hAnsi="Times New Roman" w:cs="Times New Roman"/>
          <w:i/>
          <w:iCs/>
          <w:sz w:val="24"/>
          <w:szCs w:val="24"/>
        </w:rPr>
        <w:t>nen (</w:t>
      </w:r>
      <w:r w:rsidRPr="00C06C8A">
        <w:rPr>
          <w:rFonts w:ascii="Times New Roman" w:hAnsi="Times New Roman" w:cs="Times New Roman"/>
          <w:b/>
          <w:bCs/>
          <w:i/>
          <w:iCs/>
          <w:sz w:val="24"/>
          <w:szCs w:val="24"/>
        </w:rPr>
        <w:t>didaktische Rekonstruktion</w:t>
      </w:r>
      <w:r>
        <w:rPr>
          <w:rFonts w:ascii="Times New Roman" w:hAnsi="Times New Roman" w:cs="Times New Roman"/>
          <w:i/>
          <w:iCs/>
          <w:sz w:val="24"/>
          <w:szCs w:val="24"/>
        </w:rPr>
        <w:t xml:space="preserve">: Vorwissen, Hypothesen usw. werden notiert, danach im Unterricht hinterfragt, am Ende vom Schüler anhand seines neugewonnenen Wissens </w:t>
      </w:r>
      <w:r w:rsidRPr="009F4D99">
        <w:rPr>
          <w:rFonts w:ascii="Times New Roman" w:hAnsi="Times New Roman" w:cs="Times New Roman"/>
          <w:i/>
          <w:iCs/>
          <w:sz w:val="24"/>
          <w:szCs w:val="24"/>
        </w:rPr>
        <w:t>korri</w:t>
      </w:r>
      <w:r w:rsidR="00255A62">
        <w:rPr>
          <w:rFonts w:ascii="Times New Roman" w:hAnsi="Times New Roman" w:cs="Times New Roman"/>
          <w:i/>
          <w:iCs/>
          <w:sz w:val="24"/>
          <w:szCs w:val="24"/>
        </w:rPr>
        <w:softHyphen/>
      </w:r>
      <w:r w:rsidRPr="009F4D99">
        <w:rPr>
          <w:rFonts w:ascii="Times New Roman" w:hAnsi="Times New Roman" w:cs="Times New Roman"/>
          <w:i/>
          <w:iCs/>
          <w:sz w:val="24"/>
          <w:szCs w:val="24"/>
        </w:rPr>
        <w:t>giert).</w:t>
      </w:r>
    </w:p>
    <w:p w14:paraId="6A31E02A" w14:textId="781454B0" w:rsidR="00C06C8A" w:rsidRDefault="00C06C8A" w:rsidP="005B7813">
      <w:pPr>
        <w:jc w:val="both"/>
        <w:rPr>
          <w:rFonts w:ascii="Times New Roman" w:hAnsi="Times New Roman" w:cs="Times New Roman"/>
          <w:i/>
          <w:iCs/>
          <w:sz w:val="24"/>
          <w:szCs w:val="24"/>
        </w:rPr>
      </w:pPr>
      <w:r w:rsidRPr="00462BF8">
        <w:rPr>
          <w:rFonts w:ascii="Times New Roman" w:hAnsi="Times New Roman" w:cs="Times New Roman"/>
          <w:b/>
          <w:bCs/>
          <w:i/>
          <w:iCs/>
          <w:sz w:val="24"/>
          <w:szCs w:val="24"/>
        </w:rPr>
        <w:t>Verbreitete Fehlvorstellungen</w:t>
      </w:r>
      <w:r>
        <w:rPr>
          <w:rFonts w:ascii="Times New Roman" w:hAnsi="Times New Roman" w:cs="Times New Roman"/>
          <w:i/>
          <w:iCs/>
          <w:sz w:val="24"/>
          <w:szCs w:val="24"/>
        </w:rPr>
        <w:t xml:space="preserve"> sind gemäß </w:t>
      </w:r>
      <w:r w:rsidR="00592D2F">
        <w:rPr>
          <w:rFonts w:ascii="Times New Roman" w:hAnsi="Times New Roman" w:cs="Times New Roman"/>
          <w:i/>
          <w:iCs/>
          <w:sz w:val="24"/>
          <w:szCs w:val="24"/>
        </w:rPr>
        <w:t xml:space="preserve">Ulrich </w:t>
      </w:r>
      <w:proofErr w:type="spellStart"/>
      <w:r>
        <w:rPr>
          <w:rFonts w:ascii="Times New Roman" w:hAnsi="Times New Roman" w:cs="Times New Roman"/>
          <w:i/>
          <w:iCs/>
          <w:sz w:val="24"/>
          <w:szCs w:val="24"/>
        </w:rPr>
        <w:t>Kattmann</w:t>
      </w:r>
      <w:proofErr w:type="spellEnd"/>
      <w:r w:rsidR="00592D2F">
        <w:rPr>
          <w:rFonts w:ascii="Times New Roman" w:hAnsi="Times New Roman" w:cs="Times New Roman"/>
          <w:i/>
          <w:iCs/>
          <w:sz w:val="24"/>
          <w:szCs w:val="24"/>
        </w:rPr>
        <w:t xml:space="preserve"> („Schüler besser verstehen</w:t>
      </w:r>
      <w:r>
        <w:rPr>
          <w:rFonts w:ascii="Times New Roman" w:hAnsi="Times New Roman" w:cs="Times New Roman"/>
          <w:i/>
          <w:iCs/>
          <w:sz w:val="24"/>
          <w:szCs w:val="24"/>
        </w:rPr>
        <w:t>:</w:t>
      </w:r>
      <w:r w:rsidR="00592D2F">
        <w:rPr>
          <w:rFonts w:ascii="Times New Roman" w:hAnsi="Times New Roman" w:cs="Times New Roman"/>
          <w:i/>
          <w:iCs/>
          <w:sz w:val="24"/>
          <w:szCs w:val="24"/>
        </w:rPr>
        <w:t xml:space="preserve"> All</w:t>
      </w:r>
      <w:r w:rsidR="005B7813">
        <w:rPr>
          <w:rFonts w:ascii="Times New Roman" w:hAnsi="Times New Roman" w:cs="Times New Roman"/>
          <w:i/>
          <w:iCs/>
          <w:sz w:val="24"/>
          <w:szCs w:val="24"/>
        </w:rPr>
        <w:softHyphen/>
      </w:r>
      <w:r w:rsidR="00592D2F">
        <w:rPr>
          <w:rFonts w:ascii="Times New Roman" w:hAnsi="Times New Roman" w:cs="Times New Roman"/>
          <w:i/>
          <w:iCs/>
          <w:sz w:val="24"/>
          <w:szCs w:val="24"/>
        </w:rPr>
        <w:t>tags</w:t>
      </w:r>
      <w:r w:rsidR="005B7813">
        <w:rPr>
          <w:rFonts w:ascii="Times New Roman" w:hAnsi="Times New Roman" w:cs="Times New Roman"/>
          <w:i/>
          <w:iCs/>
          <w:sz w:val="24"/>
          <w:szCs w:val="24"/>
        </w:rPr>
        <w:softHyphen/>
      </w:r>
      <w:r w:rsidR="00592D2F">
        <w:rPr>
          <w:rFonts w:ascii="Times New Roman" w:hAnsi="Times New Roman" w:cs="Times New Roman"/>
          <w:i/>
          <w:iCs/>
          <w:sz w:val="24"/>
          <w:szCs w:val="24"/>
        </w:rPr>
        <w:t xml:space="preserve">vorstellungen im Biologieunterricht. </w:t>
      </w:r>
      <w:proofErr w:type="spellStart"/>
      <w:r w:rsidR="00592D2F">
        <w:rPr>
          <w:rFonts w:ascii="Times New Roman" w:hAnsi="Times New Roman" w:cs="Times New Roman"/>
          <w:i/>
          <w:iCs/>
          <w:sz w:val="24"/>
          <w:szCs w:val="24"/>
        </w:rPr>
        <w:t>Aulisverlag</w:t>
      </w:r>
      <w:proofErr w:type="spellEnd"/>
      <w:r w:rsidR="00592D2F">
        <w:rPr>
          <w:rFonts w:ascii="Times New Roman" w:hAnsi="Times New Roman" w:cs="Times New Roman"/>
          <w:i/>
          <w:iCs/>
          <w:sz w:val="24"/>
          <w:szCs w:val="24"/>
        </w:rPr>
        <w:t xml:space="preserve"> 2015):</w:t>
      </w:r>
    </w:p>
    <w:p w14:paraId="1671A2C5" w14:textId="469CEA9F" w:rsidR="00C06C8A" w:rsidRPr="00462BF8" w:rsidRDefault="00C06C8A" w:rsidP="005B7813">
      <w:pPr>
        <w:pStyle w:val="Listenabsatz"/>
        <w:numPr>
          <w:ilvl w:val="0"/>
          <w:numId w:val="2"/>
        </w:numPr>
        <w:spacing w:before="120"/>
        <w:ind w:left="714" w:hanging="357"/>
        <w:contextualSpacing w:val="0"/>
        <w:jc w:val="both"/>
        <w:rPr>
          <w:i/>
          <w:iCs/>
        </w:rPr>
      </w:pPr>
      <w:r w:rsidRPr="00462BF8">
        <w:rPr>
          <w:i/>
          <w:iCs/>
        </w:rPr>
        <w:t>Es wird nicht unterschieden zwischen dem genetisch bedingten Merkmal (z. B. der Fell</w:t>
      </w:r>
      <w:r w:rsidR="005B7813">
        <w:rPr>
          <w:i/>
          <w:iCs/>
        </w:rPr>
        <w:softHyphen/>
      </w:r>
      <w:r w:rsidRPr="00462BF8">
        <w:rPr>
          <w:i/>
          <w:iCs/>
        </w:rPr>
        <w:t xml:space="preserve">farbe oder einem </w:t>
      </w:r>
      <w:r w:rsidR="00176947">
        <w:rPr>
          <w:i/>
          <w:iCs/>
        </w:rPr>
        <w:t>bestimmten</w:t>
      </w:r>
      <w:r w:rsidRPr="00462BF8">
        <w:rPr>
          <w:i/>
          <w:iCs/>
        </w:rPr>
        <w:t xml:space="preserve"> Enzym) und der genetischen Information über dieses Merk</w:t>
      </w:r>
      <w:r w:rsidR="005B7813">
        <w:rPr>
          <w:i/>
          <w:iCs/>
        </w:rPr>
        <w:softHyphen/>
      </w:r>
      <w:r w:rsidRPr="00462BF8">
        <w:rPr>
          <w:i/>
          <w:iCs/>
        </w:rPr>
        <w:t>mal; manche Schüler glauben, dass die DNA eine Art Grundstruktur ist, auf der das Merkmal oben drauf sitzt wie der Reiter auf dem Pferd (dass also Farbstoff- oder Enzym-Moleküle auf der DNA reiten würden).</w:t>
      </w:r>
    </w:p>
    <w:p w14:paraId="207E2E8B" w14:textId="0CE1AB09" w:rsidR="00C06C8A" w:rsidRPr="00462BF8" w:rsidRDefault="00C06C8A" w:rsidP="005B7813">
      <w:pPr>
        <w:pStyle w:val="Listenabsatz"/>
        <w:numPr>
          <w:ilvl w:val="0"/>
          <w:numId w:val="2"/>
        </w:numPr>
        <w:spacing w:before="120"/>
        <w:ind w:left="714" w:hanging="357"/>
        <w:contextualSpacing w:val="0"/>
        <w:jc w:val="both"/>
        <w:rPr>
          <w:i/>
          <w:iCs/>
        </w:rPr>
      </w:pPr>
      <w:r w:rsidRPr="00462BF8">
        <w:rPr>
          <w:i/>
          <w:iCs/>
        </w:rPr>
        <w:t>Viele Schüler sind überzeugt, dass jede</w:t>
      </w:r>
      <w:r w:rsidR="00AA02C5" w:rsidRPr="00462BF8">
        <w:rPr>
          <w:i/>
          <w:iCs/>
        </w:rPr>
        <w:t xml:space="preserve"> Zelle nur genau die Erbinformation enthält, die sie benötigt, dass also Muskelzellen nicht über die Gene verfügen, die für die Her</w:t>
      </w:r>
      <w:r w:rsidR="005B7813">
        <w:rPr>
          <w:i/>
          <w:iCs/>
        </w:rPr>
        <w:softHyphen/>
      </w:r>
      <w:r w:rsidR="00AA02C5" w:rsidRPr="00462BF8">
        <w:rPr>
          <w:i/>
          <w:iCs/>
        </w:rPr>
        <w:t>stellung von Verdauungsenzymen nötig sind</w:t>
      </w:r>
      <w:r w:rsidR="002651DC">
        <w:rPr>
          <w:i/>
          <w:iCs/>
        </w:rPr>
        <w:t>,</w:t>
      </w:r>
      <w:r w:rsidR="00462BF8" w:rsidRPr="00462BF8">
        <w:rPr>
          <w:i/>
          <w:iCs/>
        </w:rPr>
        <w:t xml:space="preserve"> usw.</w:t>
      </w:r>
    </w:p>
    <w:p w14:paraId="23CC4F35" w14:textId="486B2081" w:rsidR="00C06C8A" w:rsidRDefault="00C06C8A">
      <w:pPr>
        <w:rPr>
          <w:rFonts w:ascii="Times New Roman" w:hAnsi="Times New Roman" w:cs="Times New Roman"/>
          <w:i/>
          <w:iCs/>
          <w:sz w:val="24"/>
          <w:szCs w:val="24"/>
        </w:rPr>
      </w:pPr>
    </w:p>
    <w:p w14:paraId="50CAE375" w14:textId="77777777" w:rsidR="005B7813" w:rsidRPr="00C06C8A" w:rsidRDefault="005B7813">
      <w:pPr>
        <w:rPr>
          <w:rFonts w:ascii="Times New Roman" w:hAnsi="Times New Roman" w:cs="Times New Roman"/>
          <w:i/>
          <w:iCs/>
          <w:sz w:val="24"/>
          <w:szCs w:val="24"/>
        </w:rPr>
      </w:pPr>
    </w:p>
    <w:p w14:paraId="67FC2D3A" w14:textId="77777777" w:rsidR="009F4D99" w:rsidRPr="009F4D99" w:rsidRDefault="009F4D99" w:rsidP="00FE53D6">
      <w:pPr>
        <w:rPr>
          <w:rFonts w:ascii="Times New Roman" w:hAnsi="Times New Roman" w:cs="Times New Roman"/>
          <w:b/>
          <w:bCs/>
          <w:sz w:val="32"/>
          <w:szCs w:val="32"/>
        </w:rPr>
      </w:pPr>
      <w:r w:rsidRPr="009F4D99">
        <w:rPr>
          <w:rFonts w:ascii="Times New Roman" w:hAnsi="Times New Roman" w:cs="Times New Roman"/>
          <w:b/>
          <w:bCs/>
          <w:sz w:val="32"/>
          <w:szCs w:val="32"/>
        </w:rPr>
        <w:lastRenderedPageBreak/>
        <w:t>II Genetik</w:t>
      </w:r>
    </w:p>
    <w:p w14:paraId="5060082D" w14:textId="77777777" w:rsidR="00FE53D6" w:rsidRDefault="00FE53D6" w:rsidP="00FE53D6">
      <w:pPr>
        <w:rPr>
          <w:rFonts w:ascii="Times New Roman" w:hAnsi="Times New Roman" w:cs="Times New Roman"/>
          <w:sz w:val="24"/>
          <w:szCs w:val="24"/>
        </w:rPr>
      </w:pPr>
    </w:p>
    <w:p w14:paraId="0F2674BA" w14:textId="77777777" w:rsidR="009F4D99" w:rsidRPr="0093057B" w:rsidRDefault="009F4D99" w:rsidP="00FE53D6">
      <w:pPr>
        <w:rPr>
          <w:rFonts w:ascii="Times New Roman" w:hAnsi="Times New Roman" w:cs="Times New Roman"/>
          <w:b/>
          <w:bCs/>
          <w:sz w:val="28"/>
          <w:szCs w:val="28"/>
        </w:rPr>
      </w:pPr>
      <w:bookmarkStart w:id="1" w:name="molgen02"/>
      <w:r w:rsidRPr="0093057B">
        <w:rPr>
          <w:rFonts w:ascii="Times New Roman" w:hAnsi="Times New Roman" w:cs="Times New Roman"/>
          <w:b/>
          <w:bCs/>
          <w:sz w:val="28"/>
          <w:szCs w:val="28"/>
        </w:rPr>
        <w:t>Vortest</w:t>
      </w:r>
      <w:bookmarkEnd w:id="1"/>
      <w:r w:rsidRPr="0093057B">
        <w:rPr>
          <w:rFonts w:ascii="Times New Roman" w:hAnsi="Times New Roman" w:cs="Times New Roman"/>
          <w:b/>
          <w:bCs/>
          <w:sz w:val="28"/>
          <w:szCs w:val="28"/>
        </w:rPr>
        <w:t>:</w:t>
      </w:r>
    </w:p>
    <w:p w14:paraId="5158B6E5" w14:textId="5D063ADF" w:rsidR="009F4D99" w:rsidRPr="00462BF8" w:rsidRDefault="009F4D99" w:rsidP="005B7813">
      <w:pPr>
        <w:pStyle w:val="Listenabsatz"/>
        <w:numPr>
          <w:ilvl w:val="0"/>
          <w:numId w:val="3"/>
        </w:numPr>
        <w:spacing w:before="120"/>
        <w:ind w:left="714" w:hanging="357"/>
        <w:contextualSpacing w:val="0"/>
        <w:jc w:val="both"/>
      </w:pPr>
      <w:r w:rsidRPr="00462BF8">
        <w:t>Durchführung des anonymen Vortests 1</w:t>
      </w:r>
      <w:r w:rsidR="00656DF1">
        <w:t>-2</w:t>
      </w:r>
      <w:r w:rsidRPr="00462BF8">
        <w:t xml:space="preserve"> Woche</w:t>
      </w:r>
      <w:r w:rsidR="00656DF1">
        <w:t>n</w:t>
      </w:r>
      <w:r w:rsidRPr="00462BF8">
        <w:t xml:space="preserve"> vor Einstieg in das Thema Genetik (Die Schüler versehen ihren Antwortbogen mit einem Code, der nicht anhand der Schü</w:t>
      </w:r>
      <w:r w:rsidR="005B7813">
        <w:softHyphen/>
      </w:r>
      <w:r w:rsidRPr="00462BF8">
        <w:t>ler</w:t>
      </w:r>
      <w:r w:rsidR="005B7813">
        <w:softHyphen/>
      </w:r>
      <w:r w:rsidRPr="00462BF8">
        <w:t>akten dechiffrierbar ist).</w:t>
      </w:r>
      <w:r w:rsidR="006816DD">
        <w:t xml:space="preserve"> (Bei Materialien Oberstufe &gt; ... &gt; Molekulargenetik)</w:t>
      </w:r>
    </w:p>
    <w:p w14:paraId="536D594A" w14:textId="77777777" w:rsidR="009F4D99" w:rsidRPr="00462BF8" w:rsidRDefault="009F4D99" w:rsidP="005B7813">
      <w:pPr>
        <w:pStyle w:val="Listenabsatz"/>
        <w:numPr>
          <w:ilvl w:val="0"/>
          <w:numId w:val="3"/>
        </w:numPr>
        <w:spacing w:before="120"/>
        <w:ind w:left="714" w:hanging="357"/>
        <w:contextualSpacing w:val="0"/>
        <w:jc w:val="both"/>
      </w:pPr>
      <w:r w:rsidRPr="00462BF8">
        <w:t>Am besten statistische Auswertung der Angaben.</w:t>
      </w:r>
    </w:p>
    <w:p w14:paraId="25074D84" w14:textId="77777777" w:rsidR="009F4D99" w:rsidRPr="00462BF8" w:rsidRDefault="009F4D99" w:rsidP="005B7813">
      <w:pPr>
        <w:pStyle w:val="Listenabsatz"/>
        <w:numPr>
          <w:ilvl w:val="0"/>
          <w:numId w:val="3"/>
        </w:numPr>
        <w:spacing w:before="120"/>
        <w:ind w:left="714" w:hanging="357"/>
        <w:contextualSpacing w:val="0"/>
        <w:jc w:val="both"/>
      </w:pPr>
      <w:r w:rsidRPr="00462BF8">
        <w:t>Zum Einstieg in das Thema Genetik Projektion der Ergebnisse, ggf. kurze Kommentare, v. a. an den Stellen loben, wo viele Kursteilnehmer richtige Antworten gegeben haben.</w:t>
      </w:r>
    </w:p>
    <w:p w14:paraId="24358E6E" w14:textId="6B19C876" w:rsidR="009F4D99" w:rsidRDefault="009F4D99" w:rsidP="005B7813">
      <w:pPr>
        <w:pStyle w:val="Listenabsatz"/>
        <w:numPr>
          <w:ilvl w:val="0"/>
          <w:numId w:val="3"/>
        </w:numPr>
        <w:spacing w:before="120"/>
        <w:ind w:left="714" w:hanging="357"/>
        <w:contextualSpacing w:val="0"/>
        <w:jc w:val="both"/>
      </w:pPr>
      <w:r w:rsidRPr="00462BF8">
        <w:t>Austeilen der anonymen Antwortbögen des Vortests an die Schüler</w:t>
      </w:r>
      <w:r w:rsidR="00656DF1">
        <w:t>, die ihren indi</w:t>
      </w:r>
      <w:r w:rsidR="005B7813">
        <w:softHyphen/>
      </w:r>
      <w:r w:rsidR="00656DF1">
        <w:t>vi</w:t>
      </w:r>
      <w:r w:rsidR="005B7813">
        <w:softHyphen/>
      </w:r>
      <w:r w:rsidR="00656DF1">
        <w:t>duellen Bogen am Code erkennen</w:t>
      </w:r>
      <w:r w:rsidRPr="00462BF8">
        <w:t xml:space="preserve">. Im </w:t>
      </w:r>
      <w:r w:rsidR="00A03C07" w:rsidRPr="00462BF8">
        <w:t>Verlauf der Unterrichtseinheit korrigiert jeder Schüler selbständig seine Antworten aus dem Test (die Lehrkraft sollte immer wieder darauf hinweisen, wann dies zu erledigen ist).</w:t>
      </w:r>
    </w:p>
    <w:p w14:paraId="572C3833" w14:textId="2970A3ED" w:rsidR="006816DD" w:rsidRPr="006816DD" w:rsidRDefault="006816DD" w:rsidP="006816DD">
      <w:pPr>
        <w:spacing w:before="240"/>
        <w:rPr>
          <w:rFonts w:ascii="Times New Roman" w:hAnsi="Times New Roman" w:cs="Times New Roman"/>
          <w:b/>
          <w:bCs/>
          <w:sz w:val="28"/>
          <w:szCs w:val="28"/>
        </w:rPr>
      </w:pPr>
      <w:r w:rsidRPr="006816DD">
        <w:rPr>
          <w:rFonts w:ascii="Times New Roman" w:hAnsi="Times New Roman" w:cs="Times New Roman"/>
          <w:b/>
          <w:bCs/>
          <w:sz w:val="28"/>
          <w:szCs w:val="28"/>
        </w:rPr>
        <w:t>Allgemeines Kompetenztraining:</w:t>
      </w:r>
    </w:p>
    <w:p w14:paraId="35A5E4C2" w14:textId="3F33E816" w:rsidR="009F4D99" w:rsidRPr="006816DD" w:rsidRDefault="006816DD" w:rsidP="00FE53D6">
      <w:pPr>
        <w:rPr>
          <w:rFonts w:ascii="Times New Roman" w:hAnsi="Times New Roman" w:cs="Times New Roman"/>
          <w:sz w:val="24"/>
          <w:szCs w:val="24"/>
        </w:rPr>
      </w:pPr>
      <w:r>
        <w:rPr>
          <w:rFonts w:ascii="Times New Roman" w:hAnsi="Times New Roman" w:cs="Times New Roman"/>
          <w:sz w:val="24"/>
          <w:szCs w:val="24"/>
        </w:rPr>
        <w:t>Zum Einstieg kann ein Arbeitsblatt ausgeteilt werden, bei dem es um die Bestimmung des Stoff-Typs verschiedener Materialien der Genetik geht. Das Blatt dient dem allgemeinen Kompetenztraining (Vorwissen, Auswertung von Materialien) auf hohem Niveau und nicht der Vermittlung von Unterrichtsstoff</w:t>
      </w:r>
      <w:r w:rsidRPr="006816DD">
        <w:rPr>
          <w:rFonts w:ascii="Times New Roman" w:hAnsi="Times New Roman" w:cs="Times New Roman"/>
          <w:sz w:val="24"/>
          <w:szCs w:val="24"/>
        </w:rPr>
        <w:t>. (Bei Materialien Oberstufe &gt; ... &gt; Molekulargenetik)</w:t>
      </w:r>
    </w:p>
    <w:p w14:paraId="5A19F49B" w14:textId="7A006AB9" w:rsidR="005B7813" w:rsidRDefault="005B7813" w:rsidP="00FE53D6">
      <w:pPr>
        <w:rPr>
          <w:rFonts w:ascii="Times New Roman" w:hAnsi="Times New Roman" w:cs="Times New Roman"/>
          <w:sz w:val="24"/>
          <w:szCs w:val="24"/>
        </w:rPr>
      </w:pPr>
    </w:p>
    <w:p w14:paraId="7D0B3782" w14:textId="77777777" w:rsidR="00784BAF" w:rsidRPr="006816DD" w:rsidRDefault="00784BAF" w:rsidP="00FE53D6">
      <w:pPr>
        <w:rPr>
          <w:rFonts w:ascii="Times New Roman" w:hAnsi="Times New Roman" w:cs="Times New Roman"/>
          <w:sz w:val="24"/>
          <w:szCs w:val="24"/>
        </w:rPr>
      </w:pPr>
    </w:p>
    <w:p w14:paraId="3845B54D" w14:textId="77777777" w:rsidR="00FE53D6" w:rsidRDefault="00FE53D6" w:rsidP="00FE53D6">
      <w:pPr>
        <w:rPr>
          <w:rFonts w:ascii="Times New Roman" w:hAnsi="Times New Roman" w:cs="Times New Roman"/>
          <w:b/>
          <w:sz w:val="32"/>
          <w:szCs w:val="32"/>
        </w:rPr>
      </w:pPr>
      <w:r w:rsidRPr="009F4D99">
        <w:rPr>
          <w:rFonts w:ascii="Times New Roman" w:hAnsi="Times New Roman" w:cs="Times New Roman"/>
          <w:b/>
          <w:sz w:val="32"/>
          <w:szCs w:val="32"/>
        </w:rPr>
        <w:t>1</w:t>
      </w:r>
      <w:r w:rsidRPr="009F4D99">
        <w:rPr>
          <w:rFonts w:ascii="Times New Roman" w:hAnsi="Times New Roman" w:cs="Times New Roman"/>
          <w:b/>
          <w:sz w:val="32"/>
          <w:szCs w:val="32"/>
        </w:rPr>
        <w:tab/>
        <w:t>Molekulargenetik</w:t>
      </w:r>
    </w:p>
    <w:p w14:paraId="6549281B" w14:textId="77777777" w:rsidR="00462BF8" w:rsidRDefault="00462BF8" w:rsidP="00FE53D6">
      <w:pPr>
        <w:rPr>
          <w:rFonts w:ascii="Times New Roman" w:hAnsi="Times New Roman" w:cs="Times New Roman"/>
          <w:b/>
          <w:sz w:val="24"/>
          <w:szCs w:val="24"/>
        </w:rPr>
      </w:pPr>
    </w:p>
    <w:p w14:paraId="42948B8B" w14:textId="77777777" w:rsidR="00462BF8" w:rsidRPr="00462BF8" w:rsidRDefault="00462BF8" w:rsidP="00FE53D6">
      <w:pPr>
        <w:rPr>
          <w:rFonts w:ascii="Times New Roman" w:hAnsi="Times New Roman" w:cs="Times New Roman"/>
          <w:b/>
          <w:sz w:val="28"/>
          <w:szCs w:val="28"/>
        </w:rPr>
      </w:pPr>
      <w:r w:rsidRPr="00462BF8">
        <w:rPr>
          <w:rFonts w:ascii="Times New Roman" w:hAnsi="Times New Roman" w:cs="Times New Roman"/>
          <w:b/>
          <w:sz w:val="28"/>
          <w:szCs w:val="28"/>
        </w:rPr>
        <w:t>1.1</w:t>
      </w:r>
      <w:r w:rsidRPr="00462BF8">
        <w:rPr>
          <w:rFonts w:ascii="Times New Roman" w:hAnsi="Times New Roman" w:cs="Times New Roman"/>
          <w:b/>
          <w:sz w:val="28"/>
          <w:szCs w:val="28"/>
        </w:rPr>
        <w:tab/>
      </w:r>
      <w:bookmarkStart w:id="2" w:name="molgen03"/>
      <w:r w:rsidRPr="00462BF8">
        <w:rPr>
          <w:rFonts w:ascii="Times New Roman" w:hAnsi="Times New Roman" w:cs="Times New Roman"/>
          <w:b/>
          <w:sz w:val="28"/>
          <w:szCs w:val="28"/>
        </w:rPr>
        <w:t>Das Grundprinzip</w:t>
      </w:r>
      <w:r w:rsidR="00BD1DF4">
        <w:rPr>
          <w:rFonts w:ascii="Times New Roman" w:hAnsi="Times New Roman" w:cs="Times New Roman"/>
          <w:b/>
          <w:sz w:val="28"/>
          <w:szCs w:val="28"/>
        </w:rPr>
        <w:t>: Worum es geht</w:t>
      </w:r>
      <w:bookmarkEnd w:id="2"/>
    </w:p>
    <w:p w14:paraId="57BA3760" w14:textId="6864B1B1" w:rsidR="00462BF8" w:rsidRDefault="00462BF8" w:rsidP="008C45D3">
      <w:pPr>
        <w:jc w:val="both"/>
        <w:rPr>
          <w:rFonts w:ascii="Times New Roman" w:hAnsi="Times New Roman" w:cs="Times New Roman"/>
          <w:bCs/>
          <w:i/>
          <w:sz w:val="24"/>
          <w:szCs w:val="24"/>
        </w:rPr>
      </w:pPr>
      <w:r w:rsidRPr="00462BF8">
        <w:rPr>
          <w:rFonts w:ascii="Times New Roman" w:hAnsi="Times New Roman" w:cs="Times New Roman"/>
          <w:bCs/>
          <w:i/>
          <w:sz w:val="24"/>
          <w:szCs w:val="24"/>
        </w:rPr>
        <w:t>Damit die Schüler</w:t>
      </w:r>
      <w:r>
        <w:rPr>
          <w:rFonts w:ascii="Times New Roman" w:hAnsi="Times New Roman" w:cs="Times New Roman"/>
          <w:bCs/>
          <w:i/>
          <w:sz w:val="24"/>
          <w:szCs w:val="24"/>
        </w:rPr>
        <w:t xml:space="preserve"> nicht in </w:t>
      </w:r>
      <w:r w:rsidR="008C45D3">
        <w:rPr>
          <w:rFonts w:ascii="Times New Roman" w:hAnsi="Times New Roman" w:cs="Times New Roman"/>
          <w:bCs/>
          <w:i/>
          <w:sz w:val="24"/>
          <w:szCs w:val="24"/>
        </w:rPr>
        <w:t>ein</w:t>
      </w:r>
      <w:r>
        <w:rPr>
          <w:rFonts w:ascii="Times New Roman" w:hAnsi="Times New Roman" w:cs="Times New Roman"/>
          <w:bCs/>
          <w:i/>
          <w:sz w:val="24"/>
          <w:szCs w:val="24"/>
        </w:rPr>
        <w:t xml:space="preserve">er Fülle von Einzelfakten ertrinken, sondern </w:t>
      </w:r>
      <w:r w:rsidR="008C45D3">
        <w:rPr>
          <w:rFonts w:ascii="Times New Roman" w:hAnsi="Times New Roman" w:cs="Times New Roman"/>
          <w:bCs/>
          <w:i/>
          <w:sz w:val="24"/>
          <w:szCs w:val="24"/>
        </w:rPr>
        <w:t>diese</w:t>
      </w:r>
      <w:r>
        <w:rPr>
          <w:rFonts w:ascii="Times New Roman" w:hAnsi="Times New Roman" w:cs="Times New Roman"/>
          <w:bCs/>
          <w:i/>
          <w:sz w:val="24"/>
          <w:szCs w:val="24"/>
        </w:rPr>
        <w:t xml:space="preserve"> jeweils gut ein- und zuordnen können, sollten als erstes ein sehr einfaches mentales Bild der Proteinbio</w:t>
      </w:r>
      <w:r w:rsidR="008C45D3">
        <w:rPr>
          <w:rFonts w:ascii="Times New Roman" w:hAnsi="Times New Roman" w:cs="Times New Roman"/>
          <w:bCs/>
          <w:i/>
          <w:sz w:val="24"/>
          <w:szCs w:val="24"/>
        </w:rPr>
        <w:softHyphen/>
      </w:r>
      <w:r>
        <w:rPr>
          <w:rFonts w:ascii="Times New Roman" w:hAnsi="Times New Roman" w:cs="Times New Roman"/>
          <w:bCs/>
          <w:i/>
          <w:sz w:val="24"/>
          <w:szCs w:val="24"/>
        </w:rPr>
        <w:t>synthese erarbeite</w:t>
      </w:r>
      <w:r w:rsidR="008C45D3">
        <w:rPr>
          <w:rFonts w:ascii="Times New Roman" w:hAnsi="Times New Roman" w:cs="Times New Roman"/>
          <w:bCs/>
          <w:i/>
          <w:sz w:val="24"/>
          <w:szCs w:val="24"/>
        </w:rPr>
        <w:t>t werden</w:t>
      </w:r>
      <w:r>
        <w:rPr>
          <w:rFonts w:ascii="Times New Roman" w:hAnsi="Times New Roman" w:cs="Times New Roman"/>
          <w:bCs/>
          <w:i/>
          <w:sz w:val="24"/>
          <w:szCs w:val="24"/>
        </w:rPr>
        <w:t>.</w:t>
      </w:r>
    </w:p>
    <w:p w14:paraId="1DEB3C96" w14:textId="77777777" w:rsidR="00462BF8" w:rsidRDefault="00462BF8" w:rsidP="008C45D3">
      <w:pPr>
        <w:jc w:val="both"/>
        <w:rPr>
          <w:rFonts w:ascii="Times New Roman" w:hAnsi="Times New Roman" w:cs="Times New Roman"/>
          <w:bCs/>
          <w:i/>
          <w:sz w:val="24"/>
          <w:szCs w:val="24"/>
        </w:rPr>
      </w:pPr>
      <w:r>
        <w:rPr>
          <w:rFonts w:ascii="Times New Roman" w:hAnsi="Times New Roman" w:cs="Times New Roman"/>
          <w:bCs/>
          <w:i/>
          <w:sz w:val="24"/>
          <w:szCs w:val="24"/>
        </w:rPr>
        <w:t xml:space="preserve">Dabei soll </w:t>
      </w:r>
      <w:r w:rsidR="00656DF1">
        <w:rPr>
          <w:rFonts w:ascii="Times New Roman" w:hAnsi="Times New Roman" w:cs="Times New Roman"/>
          <w:bCs/>
          <w:i/>
          <w:sz w:val="24"/>
          <w:szCs w:val="24"/>
        </w:rPr>
        <w:t xml:space="preserve">zunächst </w:t>
      </w:r>
      <w:r>
        <w:rPr>
          <w:rFonts w:ascii="Times New Roman" w:hAnsi="Times New Roman" w:cs="Times New Roman"/>
          <w:bCs/>
          <w:i/>
          <w:sz w:val="24"/>
          <w:szCs w:val="24"/>
        </w:rPr>
        <w:t>nur das Vorwissen der Schüler verwendet werden, keine neuen Aspekte.</w:t>
      </w:r>
    </w:p>
    <w:p w14:paraId="648010BF" w14:textId="65773F71" w:rsidR="00462BF8" w:rsidRDefault="000556A8" w:rsidP="008C45D3">
      <w:pPr>
        <w:spacing w:before="120"/>
        <w:ind w:left="709" w:hanging="709"/>
        <w:jc w:val="both"/>
        <w:rPr>
          <w:rFonts w:ascii="Times New Roman" w:hAnsi="Times New Roman" w:cs="Times New Roman"/>
          <w:bCs/>
          <w:sz w:val="24"/>
          <w:szCs w:val="24"/>
        </w:rPr>
      </w:pPr>
      <w:r>
        <w:rPr>
          <w:rFonts w:ascii="Times New Roman" w:hAnsi="Times New Roman" w:cs="Times New Roman"/>
          <w:bCs/>
          <w:sz w:val="24"/>
          <w:szCs w:val="24"/>
        </w:rPr>
        <w:t>(A)</w:t>
      </w:r>
      <w:r>
        <w:rPr>
          <w:rFonts w:ascii="Times New Roman" w:hAnsi="Times New Roman" w:cs="Times New Roman"/>
          <w:bCs/>
          <w:sz w:val="24"/>
          <w:szCs w:val="24"/>
        </w:rPr>
        <w:tab/>
      </w:r>
      <w:r w:rsidR="00462BF8">
        <w:rPr>
          <w:rFonts w:ascii="Times New Roman" w:hAnsi="Times New Roman" w:cs="Times New Roman"/>
          <w:bCs/>
          <w:sz w:val="24"/>
          <w:szCs w:val="24"/>
        </w:rPr>
        <w:t>Wie ein Lebewesen entsteht, sich entwickelt und wie es funktioniert, wird im Wesent</w:t>
      </w:r>
      <w:r w:rsidR="008C45D3">
        <w:rPr>
          <w:rFonts w:ascii="Times New Roman" w:hAnsi="Times New Roman" w:cs="Times New Roman"/>
          <w:bCs/>
          <w:sz w:val="24"/>
          <w:szCs w:val="24"/>
        </w:rPr>
        <w:softHyphen/>
      </w:r>
      <w:r w:rsidR="00462BF8">
        <w:rPr>
          <w:rFonts w:ascii="Times New Roman" w:hAnsi="Times New Roman" w:cs="Times New Roman"/>
          <w:bCs/>
          <w:sz w:val="24"/>
          <w:szCs w:val="24"/>
        </w:rPr>
        <w:t xml:space="preserve">lichen von unterschiedlichen </w:t>
      </w:r>
      <w:r w:rsidR="00462BF8" w:rsidRPr="008C45D3">
        <w:rPr>
          <w:rFonts w:ascii="Times New Roman" w:hAnsi="Times New Roman" w:cs="Times New Roman"/>
          <w:bCs/>
          <w:sz w:val="24"/>
          <w:szCs w:val="24"/>
          <w:u w:val="single"/>
        </w:rPr>
        <w:t>Proteinen</w:t>
      </w:r>
      <w:r w:rsidR="00462BF8">
        <w:rPr>
          <w:rFonts w:ascii="Times New Roman" w:hAnsi="Times New Roman" w:cs="Times New Roman"/>
          <w:bCs/>
          <w:sz w:val="24"/>
          <w:szCs w:val="24"/>
        </w:rPr>
        <w:t xml:space="preserve"> gesteuert: Enzyme, Bewegungs-, Transport-, Struktur-Proteine usw.</w:t>
      </w:r>
    </w:p>
    <w:p w14:paraId="200F4974" w14:textId="77777777" w:rsidR="00462BF8" w:rsidRDefault="000556A8" w:rsidP="008C45D3">
      <w:pPr>
        <w:spacing w:before="120"/>
        <w:ind w:left="709" w:hanging="709"/>
        <w:jc w:val="both"/>
        <w:rPr>
          <w:rFonts w:ascii="Times New Roman" w:hAnsi="Times New Roman" w:cs="Times New Roman"/>
          <w:bCs/>
          <w:sz w:val="24"/>
          <w:szCs w:val="24"/>
        </w:rPr>
      </w:pPr>
      <w:r>
        <w:rPr>
          <w:rFonts w:ascii="Times New Roman" w:hAnsi="Times New Roman" w:cs="Times New Roman"/>
          <w:bCs/>
          <w:sz w:val="24"/>
          <w:szCs w:val="24"/>
        </w:rPr>
        <w:t>(B)</w:t>
      </w:r>
      <w:r>
        <w:rPr>
          <w:rFonts w:ascii="Times New Roman" w:hAnsi="Times New Roman" w:cs="Times New Roman"/>
          <w:bCs/>
          <w:sz w:val="24"/>
          <w:szCs w:val="24"/>
        </w:rPr>
        <w:tab/>
      </w:r>
      <w:r w:rsidR="00462BF8">
        <w:rPr>
          <w:rFonts w:ascii="Times New Roman" w:hAnsi="Times New Roman" w:cs="Times New Roman"/>
          <w:bCs/>
          <w:sz w:val="24"/>
          <w:szCs w:val="24"/>
        </w:rPr>
        <w:t xml:space="preserve">Die Bauvorschriften für alle körpereigenen Proteine liegen im Zellkern in Form von </w:t>
      </w:r>
      <w:r w:rsidR="00462BF8" w:rsidRPr="008C45D3">
        <w:rPr>
          <w:rFonts w:ascii="Times New Roman" w:hAnsi="Times New Roman" w:cs="Times New Roman"/>
          <w:bCs/>
          <w:sz w:val="24"/>
          <w:szCs w:val="24"/>
          <w:u w:val="single"/>
        </w:rPr>
        <w:t>DNA</w:t>
      </w:r>
      <w:r w:rsidR="00462BF8">
        <w:rPr>
          <w:rFonts w:ascii="Times New Roman" w:hAnsi="Times New Roman" w:cs="Times New Roman"/>
          <w:bCs/>
          <w:sz w:val="24"/>
          <w:szCs w:val="24"/>
        </w:rPr>
        <w:t xml:space="preserve"> vor. Alle Zellen des Körpers besitzen die vollständige Erbinformation.</w:t>
      </w:r>
    </w:p>
    <w:p w14:paraId="0581A75C" w14:textId="77777777" w:rsidR="00462BF8" w:rsidRDefault="000556A8" w:rsidP="008C45D3">
      <w:pPr>
        <w:spacing w:before="120"/>
        <w:ind w:left="709" w:hanging="709"/>
        <w:jc w:val="both"/>
        <w:rPr>
          <w:rFonts w:ascii="Times New Roman" w:hAnsi="Times New Roman" w:cs="Times New Roman"/>
          <w:bCs/>
          <w:sz w:val="24"/>
          <w:szCs w:val="24"/>
        </w:rPr>
      </w:pPr>
      <w:r>
        <w:rPr>
          <w:rFonts w:ascii="Times New Roman" w:hAnsi="Times New Roman" w:cs="Times New Roman"/>
          <w:bCs/>
          <w:sz w:val="24"/>
          <w:szCs w:val="24"/>
        </w:rPr>
        <w:t>(C)</w:t>
      </w:r>
      <w:r>
        <w:rPr>
          <w:rFonts w:ascii="Times New Roman" w:hAnsi="Times New Roman" w:cs="Times New Roman"/>
          <w:bCs/>
          <w:sz w:val="24"/>
          <w:szCs w:val="24"/>
        </w:rPr>
        <w:tab/>
      </w:r>
      <w:r w:rsidR="00462BF8" w:rsidRPr="008C45D3">
        <w:rPr>
          <w:rFonts w:ascii="Times New Roman" w:hAnsi="Times New Roman" w:cs="Times New Roman"/>
          <w:bCs/>
          <w:sz w:val="24"/>
          <w:szCs w:val="24"/>
          <w:u w:val="single"/>
        </w:rPr>
        <w:t>Ribosomen</w:t>
      </w:r>
      <w:r w:rsidR="00462BF8">
        <w:rPr>
          <w:rFonts w:ascii="Times New Roman" w:hAnsi="Times New Roman" w:cs="Times New Roman"/>
          <w:bCs/>
          <w:sz w:val="24"/>
          <w:szCs w:val="24"/>
        </w:rPr>
        <w:t xml:space="preserve"> synthetisieren Proteine aus einzelnen </w:t>
      </w:r>
      <w:r w:rsidR="00462BF8" w:rsidRPr="008C45D3">
        <w:rPr>
          <w:rFonts w:ascii="Times New Roman" w:hAnsi="Times New Roman" w:cs="Times New Roman"/>
          <w:bCs/>
          <w:sz w:val="24"/>
          <w:szCs w:val="24"/>
          <w:u w:val="single"/>
        </w:rPr>
        <w:t>Aminosäuren</w:t>
      </w:r>
      <w:r w:rsidR="00462BF8">
        <w:rPr>
          <w:rFonts w:ascii="Times New Roman" w:hAnsi="Times New Roman" w:cs="Times New Roman"/>
          <w:bCs/>
          <w:sz w:val="24"/>
          <w:szCs w:val="24"/>
        </w:rPr>
        <w:t xml:space="preserve">, deren Reihenfolge im Erbgut festgelegt ist. </w:t>
      </w:r>
    </w:p>
    <w:p w14:paraId="59FE1B15" w14:textId="77777777" w:rsidR="000556A8" w:rsidRDefault="000556A8" w:rsidP="008C45D3">
      <w:pPr>
        <w:spacing w:before="120"/>
        <w:ind w:left="709" w:hanging="709"/>
        <w:jc w:val="both"/>
        <w:rPr>
          <w:rFonts w:ascii="Times New Roman" w:hAnsi="Times New Roman" w:cs="Times New Roman"/>
          <w:bCs/>
          <w:sz w:val="24"/>
          <w:szCs w:val="24"/>
        </w:rPr>
      </w:pPr>
      <w:r>
        <w:rPr>
          <w:rFonts w:ascii="Times New Roman" w:hAnsi="Times New Roman" w:cs="Times New Roman"/>
          <w:bCs/>
          <w:sz w:val="24"/>
          <w:szCs w:val="24"/>
        </w:rPr>
        <w:t>(D)</w:t>
      </w:r>
      <w:r>
        <w:rPr>
          <w:rFonts w:ascii="Times New Roman" w:hAnsi="Times New Roman" w:cs="Times New Roman"/>
          <w:bCs/>
          <w:sz w:val="24"/>
          <w:szCs w:val="24"/>
        </w:rPr>
        <w:tab/>
        <w:t xml:space="preserve">Weil die DNA im Zellkern liegt und die Ribosomen im Cytoplasma, muss von der Erbinformation zur Herstellung eines Proteins eine Kopie angefertigt werden, die vom Zellkern ins Cytoplasma gelangt: die </w:t>
      </w:r>
      <w:r w:rsidRPr="008C45D3">
        <w:rPr>
          <w:rFonts w:ascii="Times New Roman" w:hAnsi="Times New Roman" w:cs="Times New Roman"/>
          <w:bCs/>
          <w:sz w:val="24"/>
          <w:szCs w:val="24"/>
          <w:u w:val="single"/>
        </w:rPr>
        <w:t>m-RNA</w:t>
      </w:r>
      <w:r>
        <w:rPr>
          <w:rFonts w:ascii="Times New Roman" w:hAnsi="Times New Roman" w:cs="Times New Roman"/>
          <w:bCs/>
          <w:sz w:val="24"/>
          <w:szCs w:val="24"/>
        </w:rPr>
        <w:t>.</w:t>
      </w:r>
    </w:p>
    <w:p w14:paraId="0461EA58" w14:textId="77777777" w:rsidR="000556A8" w:rsidRDefault="000556A8" w:rsidP="000556A8">
      <w:pPr>
        <w:ind w:left="708" w:hanging="708"/>
        <w:rPr>
          <w:rFonts w:ascii="Times New Roman" w:hAnsi="Times New Roman" w:cs="Times New Roman"/>
          <w:bCs/>
          <w:sz w:val="24"/>
          <w:szCs w:val="24"/>
        </w:rPr>
      </w:pPr>
    </w:p>
    <w:p w14:paraId="1DE8206C" w14:textId="19E78C8F" w:rsidR="000556A8" w:rsidRPr="006129E5" w:rsidRDefault="000556A8" w:rsidP="008C45D3">
      <w:pPr>
        <w:jc w:val="both"/>
        <w:rPr>
          <w:rFonts w:ascii="Times New Roman" w:hAnsi="Times New Roman" w:cs="Times New Roman"/>
          <w:bCs/>
          <w:i/>
          <w:iCs/>
          <w:sz w:val="24"/>
          <w:szCs w:val="24"/>
        </w:rPr>
      </w:pPr>
      <w:r w:rsidRPr="006129E5">
        <w:rPr>
          <w:rFonts w:ascii="Times New Roman" w:hAnsi="Times New Roman" w:cs="Times New Roman"/>
          <w:bCs/>
          <w:i/>
          <w:iCs/>
          <w:sz w:val="24"/>
          <w:szCs w:val="24"/>
        </w:rPr>
        <w:t>Möglicherweise beobachten Sie bereits an dieser Stelle den einen oder anderen Aha-Effekt</w:t>
      </w:r>
      <w:r w:rsidR="008C45D3">
        <w:rPr>
          <w:rFonts w:ascii="Times New Roman" w:hAnsi="Times New Roman" w:cs="Times New Roman"/>
          <w:bCs/>
          <w:i/>
          <w:iCs/>
          <w:sz w:val="24"/>
          <w:szCs w:val="24"/>
        </w:rPr>
        <w:t xml:space="preserve"> </w:t>
      </w:r>
      <w:r w:rsidRPr="006129E5">
        <w:rPr>
          <w:rFonts w:ascii="Times New Roman" w:hAnsi="Times New Roman" w:cs="Times New Roman"/>
          <w:bCs/>
          <w:i/>
          <w:iCs/>
          <w:sz w:val="24"/>
          <w:szCs w:val="24"/>
        </w:rPr>
        <w:t>bei den Kursteilnehmern. Widerstehen Sie der Versuchung, hier auf irgendwelche weiteren Details einzugehen, sondern entwerfen Sie eine möglichst einfache Graphik mit Zellkern, DNA, m-RNA, Ribosomen und Protein zusammen mit den Schülern.</w:t>
      </w:r>
    </w:p>
    <w:p w14:paraId="6D308F5F" w14:textId="325D839E" w:rsidR="00462BF8" w:rsidRDefault="00462BF8" w:rsidP="00FE53D6">
      <w:pPr>
        <w:rPr>
          <w:rFonts w:ascii="Times New Roman" w:hAnsi="Times New Roman" w:cs="Times New Roman"/>
          <w:bCs/>
          <w:sz w:val="24"/>
          <w:szCs w:val="24"/>
        </w:rPr>
      </w:pPr>
    </w:p>
    <w:p w14:paraId="488F14F2" w14:textId="34236BDF" w:rsidR="00784BAF" w:rsidRDefault="00784BAF" w:rsidP="00FE53D6">
      <w:pPr>
        <w:rPr>
          <w:rFonts w:ascii="Times New Roman" w:hAnsi="Times New Roman" w:cs="Times New Roman"/>
          <w:bCs/>
          <w:sz w:val="24"/>
          <w:szCs w:val="24"/>
        </w:rPr>
      </w:pPr>
    </w:p>
    <w:p w14:paraId="4DEE0953" w14:textId="77777777" w:rsidR="00784BAF" w:rsidRDefault="00784BAF" w:rsidP="00FE53D6">
      <w:pPr>
        <w:rPr>
          <w:rFonts w:ascii="Times New Roman" w:hAnsi="Times New Roman" w:cs="Times New Roman"/>
          <w:bCs/>
          <w:sz w:val="24"/>
          <w:szCs w:val="24"/>
        </w:rPr>
      </w:pPr>
    </w:p>
    <w:p w14:paraId="7AF91BEE" w14:textId="77777777" w:rsidR="00462BF8" w:rsidRPr="006129E5" w:rsidRDefault="006129E5" w:rsidP="00FE53D6">
      <w:pPr>
        <w:rPr>
          <w:rFonts w:ascii="Times New Roman" w:hAnsi="Times New Roman" w:cs="Times New Roman"/>
          <w:b/>
          <w:sz w:val="28"/>
          <w:szCs w:val="28"/>
        </w:rPr>
      </w:pPr>
      <w:r w:rsidRPr="006129E5">
        <w:rPr>
          <w:rFonts w:ascii="Times New Roman" w:hAnsi="Times New Roman" w:cs="Times New Roman"/>
          <w:b/>
          <w:sz w:val="28"/>
          <w:szCs w:val="28"/>
        </w:rPr>
        <w:lastRenderedPageBreak/>
        <w:t>1.2</w:t>
      </w:r>
      <w:r w:rsidRPr="006129E5">
        <w:rPr>
          <w:rFonts w:ascii="Times New Roman" w:hAnsi="Times New Roman" w:cs="Times New Roman"/>
          <w:b/>
          <w:sz w:val="28"/>
          <w:szCs w:val="28"/>
        </w:rPr>
        <w:tab/>
        <w:t xml:space="preserve">Nucleinsäuren </w:t>
      </w:r>
      <w:r w:rsidRPr="006129E5">
        <w:rPr>
          <w:rFonts w:ascii="Times New Roman" w:hAnsi="Times New Roman" w:cs="Times New Roman"/>
          <w:b/>
          <w:sz w:val="28"/>
          <w:szCs w:val="28"/>
        </w:rPr>
        <w:softHyphen/>
        <w:t>– die Träger der Erbinformation</w:t>
      </w:r>
    </w:p>
    <w:p w14:paraId="1EBFA328" w14:textId="136563B9" w:rsidR="00A0055C" w:rsidRDefault="00A0055C" w:rsidP="00A0055C">
      <w:pPr>
        <w:spacing w:before="120"/>
        <w:jc w:val="both"/>
        <w:rPr>
          <w:rFonts w:ascii="Times New Roman" w:hAnsi="Times New Roman" w:cs="Times New Roman"/>
          <w:bCs/>
          <w:i/>
          <w:iCs/>
          <w:sz w:val="24"/>
          <w:szCs w:val="24"/>
        </w:rPr>
      </w:pPr>
      <w:r>
        <w:rPr>
          <w:rFonts w:ascii="Times New Roman" w:hAnsi="Times New Roman" w:cs="Times New Roman"/>
          <w:bCs/>
          <w:i/>
          <w:iCs/>
          <w:sz w:val="24"/>
          <w:szCs w:val="24"/>
        </w:rPr>
        <w:t>Dieser Abschnitt w</w:t>
      </w:r>
      <w:r w:rsidR="006129E5" w:rsidRPr="006129E5">
        <w:rPr>
          <w:rFonts w:ascii="Times New Roman" w:hAnsi="Times New Roman" w:cs="Times New Roman"/>
          <w:bCs/>
          <w:i/>
          <w:iCs/>
          <w:sz w:val="24"/>
          <w:szCs w:val="24"/>
        </w:rPr>
        <w:t>iederholt das Vorwissen aus der 9. Klasse beim Thema „DNA als Informa</w:t>
      </w:r>
      <w:r>
        <w:rPr>
          <w:rFonts w:ascii="Times New Roman" w:hAnsi="Times New Roman" w:cs="Times New Roman"/>
          <w:bCs/>
          <w:i/>
          <w:iCs/>
          <w:sz w:val="24"/>
          <w:szCs w:val="24"/>
        </w:rPr>
        <w:softHyphen/>
      </w:r>
      <w:r w:rsidR="006129E5" w:rsidRPr="006129E5">
        <w:rPr>
          <w:rFonts w:ascii="Times New Roman" w:hAnsi="Times New Roman" w:cs="Times New Roman"/>
          <w:bCs/>
          <w:i/>
          <w:iCs/>
          <w:sz w:val="24"/>
          <w:szCs w:val="24"/>
        </w:rPr>
        <w:t>tions</w:t>
      </w:r>
      <w:r>
        <w:rPr>
          <w:rFonts w:ascii="Times New Roman" w:hAnsi="Times New Roman" w:cs="Times New Roman"/>
          <w:bCs/>
          <w:i/>
          <w:iCs/>
          <w:sz w:val="24"/>
          <w:szCs w:val="24"/>
        </w:rPr>
        <w:softHyphen/>
      </w:r>
      <w:r w:rsidR="006129E5" w:rsidRPr="006129E5">
        <w:rPr>
          <w:rFonts w:ascii="Times New Roman" w:hAnsi="Times New Roman" w:cs="Times New Roman"/>
          <w:bCs/>
          <w:i/>
          <w:iCs/>
          <w:sz w:val="24"/>
          <w:szCs w:val="24"/>
        </w:rPr>
        <w:t>träger: einfache</w:t>
      </w:r>
      <w:r w:rsidR="001843EB">
        <w:rPr>
          <w:rFonts w:ascii="Times New Roman" w:hAnsi="Times New Roman" w:cs="Times New Roman"/>
          <w:bCs/>
          <w:i/>
          <w:iCs/>
          <w:sz w:val="24"/>
          <w:szCs w:val="24"/>
        </w:rPr>
        <w:t>s</w:t>
      </w:r>
      <w:r w:rsidR="006129E5" w:rsidRPr="006129E5">
        <w:rPr>
          <w:rFonts w:ascii="Times New Roman" w:hAnsi="Times New Roman" w:cs="Times New Roman"/>
          <w:bCs/>
          <w:i/>
          <w:iCs/>
          <w:sz w:val="24"/>
          <w:szCs w:val="24"/>
        </w:rPr>
        <w:t xml:space="preserve"> DNA-Modell“ und vertieft es </w:t>
      </w:r>
      <w:r w:rsidR="001843EB">
        <w:rPr>
          <w:rFonts w:ascii="Times New Roman" w:hAnsi="Times New Roman" w:cs="Times New Roman"/>
          <w:bCs/>
          <w:i/>
          <w:iCs/>
          <w:sz w:val="24"/>
          <w:szCs w:val="24"/>
        </w:rPr>
        <w:t>gemäß dem</w:t>
      </w:r>
      <w:r w:rsidR="006129E5" w:rsidRPr="006129E5">
        <w:rPr>
          <w:rFonts w:ascii="Times New Roman" w:hAnsi="Times New Roman" w:cs="Times New Roman"/>
          <w:bCs/>
          <w:i/>
          <w:iCs/>
          <w:sz w:val="24"/>
          <w:szCs w:val="24"/>
        </w:rPr>
        <w:t xml:space="preserve"> Anspruch der Kursphase.</w:t>
      </w:r>
    </w:p>
    <w:p w14:paraId="488F7673" w14:textId="4F38EC61" w:rsidR="00A0055C" w:rsidRDefault="00A0055C" w:rsidP="00784BAF">
      <w:pPr>
        <w:spacing w:before="120"/>
        <w:jc w:val="both"/>
        <w:rPr>
          <w:rFonts w:ascii="Times New Roman" w:hAnsi="Times New Roman" w:cs="Times New Roman"/>
          <w:bCs/>
          <w:iCs/>
          <w:sz w:val="24"/>
          <w:szCs w:val="24"/>
        </w:rPr>
      </w:pPr>
      <w:r>
        <w:rPr>
          <w:rFonts w:ascii="Times New Roman" w:hAnsi="Times New Roman" w:cs="Times New Roman"/>
          <w:bCs/>
          <w:iCs/>
          <w:sz w:val="24"/>
          <w:szCs w:val="24"/>
        </w:rPr>
        <w:t xml:space="preserve">Für die Wiederholung können </w:t>
      </w:r>
      <w:r w:rsidR="00784BAF">
        <w:rPr>
          <w:rFonts w:ascii="Times New Roman" w:hAnsi="Times New Roman" w:cs="Times New Roman"/>
          <w:bCs/>
          <w:iCs/>
          <w:sz w:val="24"/>
          <w:szCs w:val="24"/>
        </w:rPr>
        <w:t xml:space="preserve">zum Teil </w:t>
      </w:r>
      <w:r>
        <w:rPr>
          <w:rFonts w:ascii="Times New Roman" w:hAnsi="Times New Roman" w:cs="Times New Roman"/>
          <w:bCs/>
          <w:iCs/>
          <w:sz w:val="24"/>
          <w:szCs w:val="24"/>
        </w:rPr>
        <w:t>Arbeitsblätter aus der Mittelstufe eingesetzt werden</w:t>
      </w:r>
      <w:r w:rsidR="00784BAF">
        <w:rPr>
          <w:rFonts w:ascii="Times New Roman" w:hAnsi="Times New Roman" w:cs="Times New Roman"/>
          <w:bCs/>
          <w:iCs/>
          <w:sz w:val="24"/>
          <w:szCs w:val="24"/>
        </w:rPr>
        <w:t xml:space="preserve"> (auch unter Materialien &gt; Materialien Oberstufe &gt; Genetik &gt; Molekulargenetik).</w:t>
      </w:r>
    </w:p>
    <w:p w14:paraId="5BAA657F" w14:textId="2B76DDB0" w:rsidR="00C00DDC" w:rsidRDefault="00C00DDC" w:rsidP="00784BAF">
      <w:pPr>
        <w:spacing w:before="120" w:after="120"/>
        <w:jc w:val="both"/>
        <w:rPr>
          <w:rFonts w:ascii="Times New Roman" w:hAnsi="Times New Roman" w:cs="Times New Roman"/>
          <w:bCs/>
          <w:iCs/>
          <w:sz w:val="24"/>
          <w:szCs w:val="24"/>
        </w:rPr>
      </w:pPr>
      <w:r>
        <w:rPr>
          <w:rFonts w:ascii="Times New Roman" w:hAnsi="Times New Roman" w:cs="Times New Roman"/>
          <w:bCs/>
          <w:iCs/>
          <w:sz w:val="24"/>
          <w:szCs w:val="24"/>
        </w:rPr>
        <w:t>Es gibt gut funktionierende Versuchsanleitungen zur Isolierung von DNA. Ich würde das auf jeden Fall in der Mittelstufe durchführen, aber nicht in der Kursphase, weil dafür einfach zu wenig Zeit zur Verfügung steht. Trotzdem verweise ich hier auf den Praktikumsordner:</w:t>
      </w:r>
    </w:p>
    <w:p w14:paraId="0A2382A1" w14:textId="0CAD068D" w:rsidR="00C00DDC" w:rsidRDefault="00C00DDC" w:rsidP="00C00DDC">
      <w:pPr>
        <w:jc w:val="both"/>
        <w:rPr>
          <w:rFonts w:ascii="Times New Roman" w:hAnsi="Times New Roman" w:cs="Times New Roman"/>
          <w:sz w:val="24"/>
          <w:szCs w:val="24"/>
        </w:rPr>
      </w:pPr>
      <w:r>
        <w:rPr>
          <w:rFonts w:ascii="Times New Roman" w:hAnsi="Times New Roman" w:cs="Times New Roman"/>
          <w:bCs/>
          <w:iCs/>
          <w:sz w:val="24"/>
          <w:szCs w:val="24"/>
        </w:rPr>
        <w:t>–</w:t>
      </w:r>
      <w:r>
        <w:rPr>
          <w:rFonts w:ascii="Times New Roman" w:hAnsi="Times New Roman" w:cs="Times New Roman"/>
          <w:bCs/>
          <w:iCs/>
          <w:sz w:val="24"/>
          <w:szCs w:val="24"/>
        </w:rPr>
        <w:tab/>
        <w:t xml:space="preserve">Isolierung von DNA aus Mundschleimhautzellen: </w:t>
      </w:r>
      <w:r w:rsidRPr="00597A33">
        <w:rPr>
          <w:rFonts w:ascii="Arial Narrow" w:hAnsi="Arial Narrow"/>
        </w:rPr>
        <w:t xml:space="preserve">ALP Blatt </w:t>
      </w:r>
      <w:r>
        <w:rPr>
          <w:rFonts w:ascii="Arial Narrow" w:hAnsi="Arial Narrow"/>
        </w:rPr>
        <w:t>14</w:t>
      </w:r>
      <w:r w:rsidRPr="00597A33">
        <w:rPr>
          <w:rFonts w:ascii="Arial Narrow" w:hAnsi="Arial Narrow"/>
        </w:rPr>
        <w:t>_v0</w:t>
      </w:r>
      <w:r>
        <w:rPr>
          <w:rFonts w:ascii="Arial Narrow" w:hAnsi="Arial Narrow"/>
        </w:rPr>
        <w:t xml:space="preserve">1 </w:t>
      </w:r>
      <w:r>
        <w:rPr>
          <w:rFonts w:ascii="Times New Roman" w:hAnsi="Times New Roman" w:cs="Times New Roman"/>
          <w:sz w:val="24"/>
          <w:szCs w:val="24"/>
        </w:rPr>
        <w:t>(ca. 20 min)</w:t>
      </w:r>
    </w:p>
    <w:p w14:paraId="64E10552" w14:textId="07B1AF34" w:rsidR="00C00DDC" w:rsidRPr="00C00DDC" w:rsidRDefault="00C00DDC" w:rsidP="00C00DDC">
      <w:pPr>
        <w:jc w:val="both"/>
        <w:rPr>
          <w:rFonts w:ascii="Times New Roman" w:hAnsi="Times New Roman" w:cs="Times New Roman"/>
          <w:bCs/>
          <w:iCs/>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DNA-Isolation aus Obst und Gemüse: </w:t>
      </w:r>
      <w:r w:rsidRPr="00597A33">
        <w:rPr>
          <w:rFonts w:ascii="Arial Narrow" w:hAnsi="Arial Narrow"/>
        </w:rPr>
        <w:t xml:space="preserve">ALP Blatt </w:t>
      </w:r>
      <w:r>
        <w:rPr>
          <w:rFonts w:ascii="Arial Narrow" w:hAnsi="Arial Narrow"/>
        </w:rPr>
        <w:t>14</w:t>
      </w:r>
      <w:r w:rsidRPr="00597A33">
        <w:rPr>
          <w:rFonts w:ascii="Arial Narrow" w:hAnsi="Arial Narrow"/>
        </w:rPr>
        <w:t>_v0</w:t>
      </w:r>
      <w:r>
        <w:rPr>
          <w:rFonts w:ascii="Arial Narrow" w:hAnsi="Arial Narrow"/>
        </w:rPr>
        <w:t>2</w:t>
      </w:r>
    </w:p>
    <w:p w14:paraId="4FA3CB5E" w14:textId="77777777" w:rsidR="00462BF8" w:rsidRDefault="00462BF8" w:rsidP="00FE53D6">
      <w:pPr>
        <w:rPr>
          <w:rFonts w:ascii="Times New Roman" w:hAnsi="Times New Roman" w:cs="Times New Roman"/>
          <w:b/>
          <w:sz w:val="24"/>
          <w:szCs w:val="24"/>
        </w:rPr>
      </w:pPr>
    </w:p>
    <w:p w14:paraId="59BDB667" w14:textId="77777777" w:rsidR="00D6769A" w:rsidRPr="00E47DAC" w:rsidRDefault="00D6769A" w:rsidP="0027465B">
      <w:pPr>
        <w:spacing w:after="120"/>
        <w:rPr>
          <w:rFonts w:ascii="Times New Roman" w:hAnsi="Times New Roman" w:cs="Times New Roman"/>
          <w:b/>
          <w:sz w:val="28"/>
          <w:szCs w:val="28"/>
        </w:rPr>
      </w:pPr>
      <w:r w:rsidRPr="00E47DAC">
        <w:rPr>
          <w:rFonts w:ascii="Times New Roman" w:hAnsi="Times New Roman" w:cs="Times New Roman"/>
          <w:b/>
          <w:sz w:val="28"/>
          <w:szCs w:val="28"/>
        </w:rPr>
        <w:t>1.2.1</w:t>
      </w:r>
      <w:r w:rsidRPr="00E47DAC">
        <w:rPr>
          <w:rFonts w:ascii="Times New Roman" w:hAnsi="Times New Roman" w:cs="Times New Roman"/>
          <w:b/>
          <w:sz w:val="28"/>
          <w:szCs w:val="28"/>
        </w:rPr>
        <w:tab/>
      </w:r>
      <w:bookmarkStart w:id="3" w:name="molgen04"/>
      <w:r w:rsidRPr="00E47DAC">
        <w:rPr>
          <w:rFonts w:ascii="Times New Roman" w:hAnsi="Times New Roman" w:cs="Times New Roman"/>
          <w:b/>
          <w:sz w:val="28"/>
          <w:szCs w:val="28"/>
        </w:rPr>
        <w:t>Bausteine der DN</w:t>
      </w:r>
      <w:r w:rsidR="00BD1DF4">
        <w:rPr>
          <w:rFonts w:ascii="Times New Roman" w:hAnsi="Times New Roman" w:cs="Times New Roman"/>
          <w:b/>
          <w:sz w:val="28"/>
          <w:szCs w:val="28"/>
        </w:rPr>
        <w:t>A</w:t>
      </w:r>
      <w:bookmarkEnd w:id="3"/>
    </w:p>
    <w:p w14:paraId="5E0B84C7" w14:textId="5AFDF593" w:rsidR="00D6769A" w:rsidRPr="00592D2F" w:rsidRDefault="00E47DAC" w:rsidP="0085697E">
      <w:pPr>
        <w:jc w:val="both"/>
        <w:rPr>
          <w:rFonts w:ascii="Times New Roman" w:hAnsi="Times New Roman" w:cs="Times New Roman"/>
          <w:bCs/>
          <w:sz w:val="24"/>
          <w:szCs w:val="24"/>
        </w:rPr>
      </w:pPr>
      <w:r w:rsidRPr="00E47DAC">
        <w:rPr>
          <w:rFonts w:ascii="Times New Roman" w:hAnsi="Times New Roman" w:cs="Times New Roman"/>
          <w:bCs/>
          <w:sz w:val="24"/>
          <w:szCs w:val="24"/>
        </w:rPr>
        <w:t xml:space="preserve">Bei der Erforschung </w:t>
      </w:r>
      <w:r w:rsidR="0027465B">
        <w:rPr>
          <w:rFonts w:ascii="Times New Roman" w:hAnsi="Times New Roman" w:cs="Times New Roman"/>
          <w:bCs/>
          <w:sz w:val="24"/>
          <w:szCs w:val="24"/>
        </w:rPr>
        <w:t>ihrer</w:t>
      </w:r>
      <w:r w:rsidRPr="00E47DAC">
        <w:rPr>
          <w:rFonts w:ascii="Times New Roman" w:hAnsi="Times New Roman" w:cs="Times New Roman"/>
          <w:bCs/>
          <w:sz w:val="24"/>
          <w:szCs w:val="24"/>
        </w:rPr>
        <w:t xml:space="preserve"> chemischen Struktur </w:t>
      </w:r>
      <w:r w:rsidR="0027465B" w:rsidRPr="00E47DAC">
        <w:rPr>
          <w:rFonts w:ascii="Times New Roman" w:hAnsi="Times New Roman" w:cs="Times New Roman"/>
          <w:bCs/>
          <w:sz w:val="24"/>
          <w:szCs w:val="24"/>
        </w:rPr>
        <w:t xml:space="preserve">wurde </w:t>
      </w:r>
      <w:r w:rsidRPr="00E47DAC">
        <w:rPr>
          <w:rFonts w:ascii="Times New Roman" w:hAnsi="Times New Roman" w:cs="Times New Roman"/>
          <w:bCs/>
          <w:sz w:val="24"/>
          <w:szCs w:val="24"/>
        </w:rPr>
        <w:t>d</w:t>
      </w:r>
      <w:r w:rsidR="0027465B">
        <w:rPr>
          <w:rFonts w:ascii="Times New Roman" w:hAnsi="Times New Roman" w:cs="Times New Roman"/>
          <w:bCs/>
          <w:sz w:val="24"/>
          <w:szCs w:val="24"/>
        </w:rPr>
        <w:t>ie</w:t>
      </w:r>
      <w:r w:rsidRPr="00E47DAC">
        <w:rPr>
          <w:rFonts w:ascii="Times New Roman" w:hAnsi="Times New Roman" w:cs="Times New Roman"/>
          <w:bCs/>
          <w:sz w:val="24"/>
          <w:szCs w:val="24"/>
        </w:rPr>
        <w:t xml:space="preserve"> DN</w:t>
      </w:r>
      <w:r w:rsidR="00BD1DF4">
        <w:rPr>
          <w:rFonts w:ascii="Times New Roman" w:hAnsi="Times New Roman" w:cs="Times New Roman"/>
          <w:bCs/>
          <w:sz w:val="24"/>
          <w:szCs w:val="24"/>
        </w:rPr>
        <w:t>A</w:t>
      </w:r>
      <w:r w:rsidRPr="00E47DAC">
        <w:rPr>
          <w:rFonts w:ascii="Times New Roman" w:hAnsi="Times New Roman" w:cs="Times New Roman"/>
          <w:bCs/>
          <w:sz w:val="24"/>
          <w:szCs w:val="24"/>
        </w:rPr>
        <w:t xml:space="preserve"> zunächst in ihre Bausteine zerlegt und diese dann analysiert (v. a. </w:t>
      </w:r>
      <w:r w:rsidRPr="00592D2F">
        <w:rPr>
          <w:rFonts w:ascii="Times New Roman" w:hAnsi="Times New Roman" w:cs="Times New Roman"/>
          <w:bCs/>
          <w:sz w:val="24"/>
          <w:szCs w:val="24"/>
        </w:rPr>
        <w:t>Arbeiten von</w:t>
      </w:r>
      <w:r w:rsidR="00592D2F" w:rsidRPr="00592D2F">
        <w:rPr>
          <w:rFonts w:ascii="Times New Roman" w:hAnsi="Times New Roman" w:cs="Times New Roman"/>
          <w:bCs/>
          <w:sz w:val="24"/>
          <w:szCs w:val="24"/>
        </w:rPr>
        <w:t xml:space="preserve"> Erwin</w:t>
      </w:r>
      <w:r w:rsidRPr="00592D2F">
        <w:rPr>
          <w:rFonts w:ascii="Times New Roman" w:hAnsi="Times New Roman" w:cs="Times New Roman"/>
          <w:bCs/>
          <w:sz w:val="24"/>
          <w:szCs w:val="24"/>
        </w:rPr>
        <w:t xml:space="preserve"> </w:t>
      </w:r>
      <w:proofErr w:type="spellStart"/>
      <w:r w:rsidRPr="00592D2F">
        <w:rPr>
          <w:rFonts w:ascii="Times New Roman" w:hAnsi="Times New Roman" w:cs="Times New Roman"/>
          <w:bCs/>
          <w:sz w:val="24"/>
          <w:szCs w:val="24"/>
        </w:rPr>
        <w:t>Chargaff</w:t>
      </w:r>
      <w:proofErr w:type="spellEnd"/>
      <w:r w:rsidRPr="00592D2F">
        <w:rPr>
          <w:rFonts w:ascii="Times New Roman" w:hAnsi="Times New Roman" w:cs="Times New Roman"/>
          <w:bCs/>
          <w:sz w:val="24"/>
          <w:szCs w:val="24"/>
        </w:rPr>
        <w:t>):</w:t>
      </w:r>
    </w:p>
    <w:p w14:paraId="7AF1ADB1" w14:textId="6552A7A3" w:rsidR="00462BF8" w:rsidRPr="0027465B" w:rsidRDefault="00E47DAC" w:rsidP="0085697E">
      <w:pPr>
        <w:pStyle w:val="Listenabsatz"/>
        <w:numPr>
          <w:ilvl w:val="0"/>
          <w:numId w:val="13"/>
        </w:numPr>
        <w:spacing w:before="120"/>
        <w:ind w:left="714" w:hanging="357"/>
        <w:contextualSpacing w:val="0"/>
        <w:jc w:val="both"/>
        <w:rPr>
          <w:bCs/>
        </w:rPr>
      </w:pPr>
      <w:r w:rsidRPr="0027465B">
        <w:rPr>
          <w:b/>
        </w:rPr>
        <w:t>Zucker</w:t>
      </w:r>
      <w:r w:rsidRPr="0027465B">
        <w:rPr>
          <w:bCs/>
        </w:rPr>
        <w:t xml:space="preserve"> und zwar Desoxyribose (das ist eine </w:t>
      </w:r>
      <w:r w:rsidR="0027465B" w:rsidRPr="0027465B">
        <w:rPr>
          <w:bCs/>
        </w:rPr>
        <w:t>Variante</w:t>
      </w:r>
      <w:r w:rsidRPr="0027465B">
        <w:rPr>
          <w:bCs/>
        </w:rPr>
        <w:t xml:space="preserve"> der Ribose, der ein Sauerstoff</w:t>
      </w:r>
      <w:r w:rsidR="0085697E">
        <w:rPr>
          <w:bCs/>
        </w:rPr>
        <w:softHyphen/>
      </w:r>
      <w:r w:rsidRPr="0027465B">
        <w:rPr>
          <w:bCs/>
        </w:rPr>
        <w:t xml:space="preserve">atom fehlt; die Ribose ist der Zucker der Johannisbeere </w:t>
      </w:r>
      <w:r w:rsidRPr="0027465B">
        <w:rPr>
          <w:bCs/>
          <w:i/>
          <w:iCs/>
        </w:rPr>
        <w:t xml:space="preserve">Ribes </w:t>
      </w:r>
      <w:proofErr w:type="spellStart"/>
      <w:r w:rsidRPr="0027465B">
        <w:rPr>
          <w:bCs/>
          <w:i/>
          <w:iCs/>
        </w:rPr>
        <w:t>spec</w:t>
      </w:r>
      <w:proofErr w:type="spellEnd"/>
      <w:r w:rsidRPr="0027465B">
        <w:rPr>
          <w:bCs/>
          <w:i/>
          <w:iCs/>
        </w:rPr>
        <w:t>.</w:t>
      </w:r>
      <w:r w:rsidR="001843EB" w:rsidRPr="0027465B">
        <w:rPr>
          <w:bCs/>
          <w:iCs/>
        </w:rPr>
        <w:t xml:space="preserve">; </w:t>
      </w:r>
      <w:r w:rsidR="0027465B" w:rsidRPr="0027465B">
        <w:rPr>
          <w:bCs/>
          <w:iCs/>
        </w:rPr>
        <w:t xml:space="preserve">den Schülern bereits </w:t>
      </w:r>
      <w:r w:rsidR="001843EB" w:rsidRPr="0027465B">
        <w:rPr>
          <w:bCs/>
          <w:iCs/>
        </w:rPr>
        <w:t>bekannt als Baustein von ATP</w:t>
      </w:r>
      <w:r w:rsidRPr="0027465B">
        <w:rPr>
          <w:bCs/>
        </w:rPr>
        <w:t>)</w:t>
      </w:r>
    </w:p>
    <w:p w14:paraId="24A1529E" w14:textId="2EF60DEE" w:rsidR="00E47DAC" w:rsidRPr="0027465B" w:rsidRDefault="00E47DAC" w:rsidP="0085697E">
      <w:pPr>
        <w:pStyle w:val="Listenabsatz"/>
        <w:numPr>
          <w:ilvl w:val="0"/>
          <w:numId w:val="13"/>
        </w:numPr>
        <w:spacing w:before="120"/>
        <w:ind w:left="714" w:hanging="357"/>
        <w:contextualSpacing w:val="0"/>
        <w:jc w:val="both"/>
        <w:rPr>
          <w:bCs/>
        </w:rPr>
      </w:pPr>
      <w:r w:rsidRPr="0027465B">
        <w:rPr>
          <w:b/>
        </w:rPr>
        <w:t>Phosphat</w:t>
      </w:r>
      <w:r w:rsidRPr="0027465B">
        <w:rPr>
          <w:bCs/>
        </w:rPr>
        <w:t xml:space="preserve"> (sagen Sie nie „Phosphor“ und lassen Sie das auch den Schülern nicht durchgehen, denn roter, noch schlimmer aber weißer Phosphor stellen Gefahrstoffe dar, während Phosphat ein ausgesprochen harmloser Stoff ist, der allenfalls für Über</w:t>
      </w:r>
      <w:r w:rsidR="0085697E">
        <w:rPr>
          <w:bCs/>
        </w:rPr>
        <w:softHyphen/>
      </w:r>
      <w:r w:rsidRPr="0027465B">
        <w:rPr>
          <w:bCs/>
        </w:rPr>
        <w:t>düngung verantwortlich ist)</w:t>
      </w:r>
    </w:p>
    <w:p w14:paraId="5BEB3FDA" w14:textId="77777777" w:rsidR="00E47DAC" w:rsidRPr="0027465B" w:rsidRDefault="00E47DAC" w:rsidP="0085697E">
      <w:pPr>
        <w:pStyle w:val="Listenabsatz"/>
        <w:numPr>
          <w:ilvl w:val="0"/>
          <w:numId w:val="13"/>
        </w:numPr>
        <w:spacing w:before="120"/>
        <w:ind w:left="714" w:hanging="357"/>
        <w:contextualSpacing w:val="0"/>
        <w:jc w:val="both"/>
        <w:rPr>
          <w:bCs/>
        </w:rPr>
      </w:pPr>
      <w:r w:rsidRPr="0027465B">
        <w:rPr>
          <w:b/>
        </w:rPr>
        <w:t>Kernbasen</w:t>
      </w:r>
      <w:r w:rsidRPr="0027465B">
        <w:rPr>
          <w:bCs/>
        </w:rPr>
        <w:t xml:space="preserve">: 4 unterschiedliche Typen mit den Namen Adenosin (A), </w:t>
      </w:r>
      <w:proofErr w:type="spellStart"/>
      <w:r w:rsidRPr="0027465B">
        <w:rPr>
          <w:bCs/>
        </w:rPr>
        <w:t>Thymin</w:t>
      </w:r>
      <w:proofErr w:type="spellEnd"/>
      <w:r w:rsidRPr="0027465B">
        <w:rPr>
          <w:bCs/>
        </w:rPr>
        <w:t xml:space="preserve"> (T), Cytosin (C) und Guanin (G)</w:t>
      </w:r>
    </w:p>
    <w:p w14:paraId="6AFD80D5" w14:textId="308124A6" w:rsidR="00E47DAC" w:rsidRDefault="00E47DAC" w:rsidP="0085697E">
      <w:pPr>
        <w:spacing w:before="120"/>
        <w:jc w:val="both"/>
        <w:rPr>
          <w:rFonts w:ascii="Times New Roman" w:hAnsi="Times New Roman" w:cs="Times New Roman"/>
          <w:bCs/>
          <w:sz w:val="24"/>
          <w:szCs w:val="24"/>
        </w:rPr>
      </w:pPr>
      <w:r>
        <w:rPr>
          <w:rFonts w:ascii="Times New Roman" w:hAnsi="Times New Roman" w:cs="Times New Roman"/>
          <w:bCs/>
          <w:i/>
          <w:sz w:val="24"/>
          <w:szCs w:val="24"/>
        </w:rPr>
        <w:t>Sie können durchaus die Strukturformeln projizieren, wenn Sie den Schülern versichern, dass sie diese nicht lernen müssen, bzw. ihnen (interessehalber, nicht als Lernstoff) zeigen, an wel</w:t>
      </w:r>
      <w:r w:rsidR="0085697E">
        <w:rPr>
          <w:rFonts w:ascii="Times New Roman" w:hAnsi="Times New Roman" w:cs="Times New Roman"/>
          <w:bCs/>
          <w:i/>
          <w:sz w:val="24"/>
          <w:szCs w:val="24"/>
        </w:rPr>
        <w:softHyphen/>
      </w:r>
      <w:r>
        <w:rPr>
          <w:rFonts w:ascii="Times New Roman" w:hAnsi="Times New Roman" w:cs="Times New Roman"/>
          <w:bCs/>
          <w:i/>
          <w:sz w:val="24"/>
          <w:szCs w:val="24"/>
        </w:rPr>
        <w:t>cher Stelle das Sauerstoffatom beim Zucker fehlt bzw. inwiefern sich die Kernbasen ähnlich sind bzw. unterscheiden. Sie müssen nicht ein</w:t>
      </w:r>
      <w:r w:rsidR="001843EB">
        <w:rPr>
          <w:rFonts w:ascii="Times New Roman" w:hAnsi="Times New Roman" w:cs="Times New Roman"/>
          <w:bCs/>
          <w:i/>
          <w:sz w:val="24"/>
          <w:szCs w:val="24"/>
        </w:rPr>
        <w:t>mal</w:t>
      </w:r>
      <w:r>
        <w:rPr>
          <w:rFonts w:ascii="Times New Roman" w:hAnsi="Times New Roman" w:cs="Times New Roman"/>
          <w:bCs/>
          <w:i/>
          <w:sz w:val="24"/>
          <w:szCs w:val="24"/>
        </w:rPr>
        <w:t xml:space="preserve"> verlangen, dass die Schüler die Namen der vier Kernbasen beherrschen; eigentlich genügen die Abkürzungen. Bei Adenin ist der Hinweis sinnvoll, dass es auch Bestandteil </w:t>
      </w:r>
      <w:r w:rsidR="00BD1DF4">
        <w:rPr>
          <w:rFonts w:ascii="Times New Roman" w:hAnsi="Times New Roman" w:cs="Times New Roman"/>
          <w:bCs/>
          <w:i/>
          <w:sz w:val="24"/>
          <w:szCs w:val="24"/>
        </w:rPr>
        <w:t>der</w:t>
      </w:r>
      <w:r>
        <w:rPr>
          <w:rFonts w:ascii="Times New Roman" w:hAnsi="Times New Roman" w:cs="Times New Roman"/>
          <w:bCs/>
          <w:i/>
          <w:sz w:val="24"/>
          <w:szCs w:val="24"/>
        </w:rPr>
        <w:t xml:space="preserve"> Kurzzeit-Energieträger </w:t>
      </w:r>
      <w:r w:rsidR="00BD1DF4">
        <w:rPr>
          <w:rFonts w:ascii="Times New Roman" w:hAnsi="Times New Roman" w:cs="Times New Roman"/>
          <w:bCs/>
          <w:i/>
          <w:sz w:val="24"/>
          <w:szCs w:val="24"/>
        </w:rPr>
        <w:t xml:space="preserve">ATP, NAD und NADP </w:t>
      </w:r>
      <w:r>
        <w:rPr>
          <w:rFonts w:ascii="Times New Roman" w:hAnsi="Times New Roman" w:cs="Times New Roman"/>
          <w:bCs/>
          <w:i/>
          <w:sz w:val="24"/>
          <w:szCs w:val="24"/>
        </w:rPr>
        <w:t>ist.</w:t>
      </w:r>
      <w:r>
        <w:rPr>
          <w:rFonts w:ascii="Times New Roman" w:hAnsi="Times New Roman" w:cs="Times New Roman"/>
          <w:bCs/>
          <w:sz w:val="24"/>
          <w:szCs w:val="24"/>
        </w:rPr>
        <w:t xml:space="preserve"> </w:t>
      </w:r>
    </w:p>
    <w:p w14:paraId="1A446823" w14:textId="77777777" w:rsidR="000314F4" w:rsidRDefault="000314F4" w:rsidP="0085697E">
      <w:pPr>
        <w:spacing w:before="120"/>
        <w:jc w:val="both"/>
        <w:rPr>
          <w:rFonts w:ascii="Times New Roman" w:hAnsi="Times New Roman" w:cs="Times New Roman"/>
          <w:bCs/>
          <w:sz w:val="24"/>
          <w:szCs w:val="24"/>
        </w:rPr>
      </w:pPr>
      <w:proofErr w:type="spellStart"/>
      <w:r>
        <w:rPr>
          <w:rFonts w:ascii="Times New Roman" w:hAnsi="Times New Roman" w:cs="Times New Roman"/>
          <w:bCs/>
          <w:sz w:val="24"/>
          <w:szCs w:val="24"/>
        </w:rPr>
        <w:t>Chargaff</w:t>
      </w:r>
      <w:proofErr w:type="spellEnd"/>
      <w:r>
        <w:rPr>
          <w:rFonts w:ascii="Times New Roman" w:hAnsi="Times New Roman" w:cs="Times New Roman"/>
          <w:bCs/>
          <w:sz w:val="24"/>
          <w:szCs w:val="24"/>
        </w:rPr>
        <w:t xml:space="preserve"> hat untersucht, in welchen Zahlenverhältnissen diese Bestandteile vorkommen und zwar bei verschiedenen Lebewesen. Das Ergebnis ließ ihn aufhorchen:</w:t>
      </w:r>
    </w:p>
    <w:p w14:paraId="4D5BCAD3" w14:textId="77777777" w:rsidR="000314F4" w:rsidRPr="0085697E" w:rsidRDefault="000314F4" w:rsidP="0085697E">
      <w:pPr>
        <w:pStyle w:val="Listenabsatz"/>
        <w:numPr>
          <w:ilvl w:val="0"/>
          <w:numId w:val="14"/>
        </w:numPr>
        <w:spacing w:before="120"/>
        <w:rPr>
          <w:bCs/>
        </w:rPr>
      </w:pPr>
      <w:r w:rsidRPr="0085697E">
        <w:rPr>
          <w:bCs/>
        </w:rPr>
        <w:t>Phosphat : Zucker : Nucleinsäure = 1 : 1 : 1</w:t>
      </w:r>
    </w:p>
    <w:p w14:paraId="5580DEC3" w14:textId="77777777" w:rsidR="000314F4" w:rsidRDefault="000314F4" w:rsidP="00E47DAC">
      <w:pPr>
        <w:spacing w:before="120"/>
        <w:rPr>
          <w:rFonts w:ascii="Times New Roman" w:hAnsi="Times New Roman" w:cs="Times New Roman"/>
          <w:bCs/>
          <w:sz w:val="24"/>
          <w:szCs w:val="24"/>
        </w:rPr>
      </w:pPr>
      <w:r>
        <w:rPr>
          <w:rFonts w:ascii="Times New Roman" w:hAnsi="Times New Roman" w:cs="Times New Roman"/>
          <w:bCs/>
          <w:sz w:val="24"/>
          <w:szCs w:val="24"/>
        </w:rPr>
        <w:t>Und noch mehr:</w:t>
      </w:r>
    </w:p>
    <w:p w14:paraId="4BEEBE13" w14:textId="77777777" w:rsidR="000314F4" w:rsidRPr="0085697E" w:rsidRDefault="000314F4" w:rsidP="0085697E">
      <w:pPr>
        <w:pStyle w:val="Listenabsatz"/>
        <w:numPr>
          <w:ilvl w:val="0"/>
          <w:numId w:val="14"/>
        </w:numPr>
        <w:spacing w:before="120"/>
        <w:rPr>
          <w:bCs/>
        </w:rPr>
      </w:pPr>
      <w:r w:rsidRPr="0085697E">
        <w:rPr>
          <w:bCs/>
        </w:rPr>
        <w:t>A : T = 1 : 1 sowie C : G = 1 : 1</w:t>
      </w:r>
    </w:p>
    <w:p w14:paraId="20FEB393" w14:textId="77777777" w:rsidR="000314F4" w:rsidRDefault="000314F4" w:rsidP="0085697E">
      <w:pPr>
        <w:spacing w:before="120"/>
        <w:jc w:val="both"/>
        <w:rPr>
          <w:rFonts w:ascii="Times New Roman" w:hAnsi="Times New Roman" w:cs="Times New Roman"/>
          <w:bCs/>
          <w:sz w:val="24"/>
          <w:szCs w:val="24"/>
        </w:rPr>
      </w:pPr>
      <w:r>
        <w:rPr>
          <w:rFonts w:ascii="Times New Roman" w:hAnsi="Times New Roman" w:cs="Times New Roman"/>
          <w:bCs/>
          <w:sz w:val="24"/>
          <w:szCs w:val="24"/>
        </w:rPr>
        <w:t xml:space="preserve">Wohingegen andere Kombinationen wie A : C oder T : G überhaupt keine Regelhaftigkeit zeigten. </w:t>
      </w:r>
    </w:p>
    <w:p w14:paraId="663BCB9E" w14:textId="77777777" w:rsidR="000314F4" w:rsidRDefault="000314F4" w:rsidP="0085697E">
      <w:pPr>
        <w:spacing w:before="120"/>
        <w:jc w:val="both"/>
        <w:rPr>
          <w:rFonts w:ascii="Times New Roman" w:hAnsi="Times New Roman" w:cs="Times New Roman"/>
          <w:bCs/>
          <w:sz w:val="24"/>
          <w:szCs w:val="24"/>
        </w:rPr>
      </w:pPr>
      <w:proofErr w:type="spellStart"/>
      <w:r>
        <w:rPr>
          <w:rFonts w:ascii="Times New Roman" w:hAnsi="Times New Roman" w:cs="Times New Roman"/>
          <w:bCs/>
          <w:sz w:val="24"/>
          <w:szCs w:val="24"/>
        </w:rPr>
        <w:t>Chargaff</w:t>
      </w:r>
      <w:proofErr w:type="spellEnd"/>
      <w:r>
        <w:rPr>
          <w:rFonts w:ascii="Times New Roman" w:hAnsi="Times New Roman" w:cs="Times New Roman"/>
          <w:bCs/>
          <w:sz w:val="24"/>
          <w:szCs w:val="24"/>
        </w:rPr>
        <w:t xml:space="preserve"> hat aufgrund dieser sehr wertvollen Vorarbeit stets darauf gehofft, dafür auch einen Nobelpreis zu erhalten (wie Watson und Crick für die Folgearbeit), aber vergeblich. </w:t>
      </w:r>
    </w:p>
    <w:p w14:paraId="4483A952" w14:textId="77777777" w:rsidR="00462BF8" w:rsidRPr="00E47DAC" w:rsidRDefault="00462BF8" w:rsidP="00FE53D6">
      <w:pPr>
        <w:rPr>
          <w:rFonts w:ascii="Times New Roman" w:hAnsi="Times New Roman" w:cs="Times New Roman"/>
          <w:bCs/>
          <w:sz w:val="24"/>
          <w:szCs w:val="24"/>
        </w:rPr>
      </w:pPr>
    </w:p>
    <w:p w14:paraId="0A03875C" w14:textId="77777777" w:rsidR="00462BF8" w:rsidRPr="000314F4" w:rsidRDefault="00D41CDE" w:rsidP="0085697E">
      <w:pPr>
        <w:spacing w:after="120"/>
        <w:rPr>
          <w:rFonts w:ascii="Times New Roman" w:hAnsi="Times New Roman" w:cs="Times New Roman"/>
          <w:b/>
          <w:bCs/>
          <w:sz w:val="28"/>
          <w:szCs w:val="28"/>
        </w:rPr>
      </w:pPr>
      <w:r w:rsidRPr="000314F4">
        <w:rPr>
          <w:rFonts w:ascii="Times New Roman" w:hAnsi="Times New Roman" w:cs="Times New Roman"/>
          <w:b/>
          <w:bCs/>
          <w:sz w:val="28"/>
          <w:szCs w:val="28"/>
        </w:rPr>
        <w:t>1.2.2</w:t>
      </w:r>
      <w:r w:rsidRPr="000314F4">
        <w:rPr>
          <w:rFonts w:ascii="Times New Roman" w:hAnsi="Times New Roman" w:cs="Times New Roman"/>
          <w:b/>
          <w:bCs/>
          <w:sz w:val="28"/>
          <w:szCs w:val="28"/>
        </w:rPr>
        <w:tab/>
      </w:r>
      <w:bookmarkStart w:id="4" w:name="molgen05"/>
      <w:r w:rsidRPr="000314F4">
        <w:rPr>
          <w:rFonts w:ascii="Times New Roman" w:hAnsi="Times New Roman" w:cs="Times New Roman"/>
          <w:b/>
          <w:bCs/>
          <w:sz w:val="28"/>
          <w:szCs w:val="28"/>
        </w:rPr>
        <w:t>Watson-Crick-Modell der DN</w:t>
      </w:r>
      <w:r w:rsidR="000314F4">
        <w:rPr>
          <w:rFonts w:ascii="Times New Roman" w:hAnsi="Times New Roman" w:cs="Times New Roman"/>
          <w:b/>
          <w:bCs/>
          <w:sz w:val="28"/>
          <w:szCs w:val="28"/>
        </w:rPr>
        <w:t>A</w:t>
      </w:r>
      <w:bookmarkEnd w:id="4"/>
    </w:p>
    <w:p w14:paraId="446C7C5C" w14:textId="68118CA5" w:rsidR="00D41CDE" w:rsidRPr="00D41CDE" w:rsidRDefault="00D41CDE" w:rsidP="003B4F64">
      <w:pPr>
        <w:jc w:val="both"/>
        <w:rPr>
          <w:rFonts w:ascii="Times New Roman" w:hAnsi="Times New Roman" w:cs="Times New Roman"/>
          <w:bCs/>
          <w:i/>
          <w:sz w:val="24"/>
          <w:szCs w:val="24"/>
        </w:rPr>
      </w:pPr>
      <w:r>
        <w:rPr>
          <w:rFonts w:ascii="Times New Roman" w:hAnsi="Times New Roman" w:cs="Times New Roman"/>
          <w:bCs/>
          <w:i/>
          <w:sz w:val="24"/>
          <w:szCs w:val="24"/>
        </w:rPr>
        <w:t xml:space="preserve">Ein kurzer Abriss der Entdeckung von </w:t>
      </w:r>
      <w:r w:rsidR="00592D2F">
        <w:rPr>
          <w:rFonts w:ascii="Times New Roman" w:hAnsi="Times New Roman" w:cs="Times New Roman"/>
          <w:bCs/>
          <w:i/>
          <w:sz w:val="24"/>
          <w:szCs w:val="24"/>
        </w:rPr>
        <w:t xml:space="preserve">James </w:t>
      </w:r>
      <w:r>
        <w:rPr>
          <w:rFonts w:ascii="Times New Roman" w:hAnsi="Times New Roman" w:cs="Times New Roman"/>
          <w:bCs/>
          <w:i/>
          <w:sz w:val="24"/>
          <w:szCs w:val="24"/>
        </w:rPr>
        <w:t xml:space="preserve">Watson und </w:t>
      </w:r>
      <w:r w:rsidR="00592D2F">
        <w:rPr>
          <w:rFonts w:ascii="Times New Roman" w:hAnsi="Times New Roman" w:cs="Times New Roman"/>
          <w:bCs/>
          <w:i/>
          <w:sz w:val="24"/>
          <w:szCs w:val="24"/>
        </w:rPr>
        <w:t xml:space="preserve">Francis </w:t>
      </w:r>
      <w:r>
        <w:rPr>
          <w:rFonts w:ascii="Times New Roman" w:hAnsi="Times New Roman" w:cs="Times New Roman"/>
          <w:bCs/>
          <w:i/>
          <w:sz w:val="24"/>
          <w:szCs w:val="24"/>
        </w:rPr>
        <w:t>Crick samt ihrer falschen Hypothese einer Dreifachhelix (1952), weil sie die noch unvollständigen Daten der Röntgen</w:t>
      </w:r>
      <w:r w:rsidR="003B4F64">
        <w:rPr>
          <w:rFonts w:ascii="Times New Roman" w:hAnsi="Times New Roman" w:cs="Times New Roman"/>
          <w:bCs/>
          <w:i/>
          <w:sz w:val="24"/>
          <w:szCs w:val="24"/>
        </w:rPr>
        <w:softHyphen/>
      </w:r>
      <w:r>
        <w:rPr>
          <w:rFonts w:ascii="Times New Roman" w:hAnsi="Times New Roman" w:cs="Times New Roman"/>
          <w:bCs/>
          <w:i/>
          <w:sz w:val="24"/>
          <w:szCs w:val="24"/>
        </w:rPr>
        <w:t xml:space="preserve">strukturanalyse, die sie Rosalind Franklin heimlich entwendet hatten, </w:t>
      </w:r>
      <w:r w:rsidR="003D1EAF">
        <w:rPr>
          <w:rFonts w:ascii="Times New Roman" w:hAnsi="Times New Roman" w:cs="Times New Roman"/>
          <w:bCs/>
          <w:i/>
          <w:sz w:val="24"/>
          <w:szCs w:val="24"/>
        </w:rPr>
        <w:t>fehlerhaft</w:t>
      </w:r>
      <w:r w:rsidR="00314CA8">
        <w:rPr>
          <w:rFonts w:ascii="Times New Roman" w:hAnsi="Times New Roman" w:cs="Times New Roman"/>
          <w:bCs/>
          <w:i/>
          <w:sz w:val="24"/>
          <w:szCs w:val="24"/>
        </w:rPr>
        <w:t xml:space="preserve"> interpretiert </w:t>
      </w:r>
      <w:r w:rsidR="00314CA8">
        <w:rPr>
          <w:rFonts w:ascii="Times New Roman" w:hAnsi="Times New Roman" w:cs="Times New Roman"/>
          <w:bCs/>
          <w:i/>
          <w:sz w:val="24"/>
          <w:szCs w:val="24"/>
        </w:rPr>
        <w:lastRenderedPageBreak/>
        <w:t>hatten</w:t>
      </w:r>
      <w:r w:rsidR="00572135">
        <w:rPr>
          <w:rFonts w:ascii="Times New Roman" w:hAnsi="Times New Roman" w:cs="Times New Roman"/>
          <w:bCs/>
          <w:i/>
          <w:sz w:val="24"/>
          <w:szCs w:val="24"/>
        </w:rPr>
        <w:t xml:space="preserve"> (zumindest erzählt dies der Kinofilm)</w:t>
      </w:r>
      <w:r w:rsidR="00314CA8">
        <w:rPr>
          <w:rFonts w:ascii="Times New Roman" w:hAnsi="Times New Roman" w:cs="Times New Roman"/>
          <w:bCs/>
          <w:i/>
          <w:sz w:val="24"/>
          <w:szCs w:val="24"/>
        </w:rPr>
        <w:t xml:space="preserve">, </w:t>
      </w:r>
      <w:r>
        <w:rPr>
          <w:rFonts w:ascii="Times New Roman" w:hAnsi="Times New Roman" w:cs="Times New Roman"/>
          <w:bCs/>
          <w:i/>
          <w:sz w:val="24"/>
          <w:szCs w:val="24"/>
        </w:rPr>
        <w:t>und dem kaum fassbaren Übermut, ein Jahr später mit einem Alternativmodell anzutreten, das ihnen letztendlich den Nobelpreis eingetragen hat, lässt sich gut von Schülern referieren, wenn ihnen klar vorgegeben wird, was sie referieren sollen und was nicht und wie viel (besser: wenig) Zeit sie dafür bekommen.</w:t>
      </w:r>
    </w:p>
    <w:p w14:paraId="10EBA825" w14:textId="77777777" w:rsidR="00462BF8" w:rsidRPr="00E47DAC" w:rsidRDefault="00462BF8" w:rsidP="00FE53D6">
      <w:pPr>
        <w:rPr>
          <w:rFonts w:ascii="Times New Roman" w:hAnsi="Times New Roman" w:cs="Times New Roman"/>
          <w:bCs/>
          <w:sz w:val="24"/>
          <w:szCs w:val="24"/>
        </w:rPr>
      </w:pPr>
    </w:p>
    <w:p w14:paraId="3B9E5B4C" w14:textId="20475F32" w:rsidR="00462BF8" w:rsidRDefault="000314F4" w:rsidP="003B4F64">
      <w:pPr>
        <w:jc w:val="both"/>
        <w:rPr>
          <w:rFonts w:ascii="Times New Roman" w:hAnsi="Times New Roman" w:cs="Times New Roman"/>
          <w:bCs/>
          <w:sz w:val="24"/>
          <w:szCs w:val="24"/>
        </w:rPr>
      </w:pPr>
      <w:r>
        <w:rPr>
          <w:rFonts w:ascii="Times New Roman" w:hAnsi="Times New Roman" w:cs="Times New Roman"/>
          <w:bCs/>
          <w:sz w:val="24"/>
          <w:szCs w:val="24"/>
        </w:rPr>
        <w:t xml:space="preserve">Die Strickleiter ist ein hervorragendes Analogmodell, </w:t>
      </w:r>
      <w:r w:rsidR="003B4F64">
        <w:rPr>
          <w:rFonts w:ascii="Times New Roman" w:hAnsi="Times New Roman" w:cs="Times New Roman"/>
          <w:bCs/>
          <w:sz w:val="24"/>
          <w:szCs w:val="24"/>
        </w:rPr>
        <w:t>man kann aber nicht davon ausgehen, dass jeder Schüler sie kennt, geschweige denn ihre Bauteile.</w:t>
      </w:r>
      <w:r>
        <w:rPr>
          <w:rFonts w:ascii="Times New Roman" w:hAnsi="Times New Roman" w:cs="Times New Roman"/>
          <w:bCs/>
          <w:sz w:val="24"/>
          <w:szCs w:val="24"/>
        </w:rPr>
        <w:t xml:space="preserve"> </w:t>
      </w:r>
      <w:r w:rsidR="003B4F64">
        <w:rPr>
          <w:rFonts w:ascii="Times New Roman" w:hAnsi="Times New Roman" w:cs="Times New Roman"/>
          <w:bCs/>
          <w:sz w:val="24"/>
          <w:szCs w:val="24"/>
        </w:rPr>
        <w:t>Also</w:t>
      </w:r>
      <w:r>
        <w:rPr>
          <w:rFonts w:ascii="Times New Roman" w:hAnsi="Times New Roman" w:cs="Times New Roman"/>
          <w:bCs/>
          <w:sz w:val="24"/>
          <w:szCs w:val="24"/>
        </w:rPr>
        <w:t xml:space="preserve"> sollten die Begriffe „die Sprosse, -n“ sowie „der Holm, -e“ explizit </w:t>
      </w:r>
      <w:r w:rsidR="003B4F64">
        <w:rPr>
          <w:rFonts w:ascii="Times New Roman" w:hAnsi="Times New Roman" w:cs="Times New Roman"/>
          <w:bCs/>
          <w:sz w:val="24"/>
          <w:szCs w:val="24"/>
        </w:rPr>
        <w:t>eingeführt</w:t>
      </w:r>
      <w:r>
        <w:rPr>
          <w:rFonts w:ascii="Times New Roman" w:hAnsi="Times New Roman" w:cs="Times New Roman"/>
          <w:bCs/>
          <w:sz w:val="24"/>
          <w:szCs w:val="24"/>
        </w:rPr>
        <w:t xml:space="preserve"> und am besten mit einer kleinen Skizze </w:t>
      </w:r>
      <w:r w:rsidR="003B4F64">
        <w:rPr>
          <w:rFonts w:ascii="Times New Roman" w:hAnsi="Times New Roman" w:cs="Times New Roman"/>
          <w:bCs/>
          <w:sz w:val="24"/>
          <w:szCs w:val="24"/>
        </w:rPr>
        <w:t>gesichert werden</w:t>
      </w:r>
      <w:r>
        <w:rPr>
          <w:rFonts w:ascii="Times New Roman" w:hAnsi="Times New Roman" w:cs="Times New Roman"/>
          <w:bCs/>
          <w:sz w:val="24"/>
          <w:szCs w:val="24"/>
        </w:rPr>
        <w:t>. So ein Modell ist leicht zu bauen, sagt mehr als tausend Worte und lässt sich bei Rechenschaftsablagen gut als Medium einsetzen, das der Schüler selbst in die Hand nimmt.</w:t>
      </w:r>
    </w:p>
    <w:p w14:paraId="65C7D19E" w14:textId="2D3532FC" w:rsidR="00572135" w:rsidRDefault="001F2DF5" w:rsidP="00FE53D6">
      <w:pPr>
        <w:rPr>
          <w:rFonts w:ascii="Times New Roman" w:hAnsi="Times New Roman" w:cs="Times New Roman"/>
          <w:bCs/>
          <w:sz w:val="24"/>
          <w:szCs w:val="24"/>
        </w:rPr>
      </w:pPr>
      <w:r>
        <w:rPr>
          <w:rFonts w:ascii="Times New Roman" w:hAnsi="Times New Roman" w:cs="Times New Roman"/>
          <w:bCs/>
          <w:noProof/>
          <w:sz w:val="24"/>
          <w:szCs w:val="24"/>
        </w:rPr>
        <w:drawing>
          <wp:anchor distT="0" distB="0" distL="114300" distR="114300" simplePos="0" relativeHeight="251658240" behindDoc="0" locked="0" layoutInCell="1" allowOverlap="1" wp14:anchorId="6DC5E2F8" wp14:editId="74928A04">
            <wp:simplePos x="0" y="0"/>
            <wp:positionH relativeFrom="column">
              <wp:posOffset>-14605</wp:posOffset>
            </wp:positionH>
            <wp:positionV relativeFrom="paragraph">
              <wp:posOffset>100965</wp:posOffset>
            </wp:positionV>
            <wp:extent cx="948690" cy="2256155"/>
            <wp:effectExtent l="0" t="0" r="3810"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rickleitermodell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48690" cy="225615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Cs/>
          <w:noProof/>
          <w:sz w:val="24"/>
          <w:szCs w:val="24"/>
        </w:rPr>
        <w:drawing>
          <wp:anchor distT="0" distB="0" distL="114300" distR="114300" simplePos="0" relativeHeight="251659264" behindDoc="0" locked="0" layoutInCell="1" allowOverlap="1" wp14:anchorId="77E3123C" wp14:editId="34C5B1FE">
            <wp:simplePos x="0" y="0"/>
            <wp:positionH relativeFrom="column">
              <wp:posOffset>1026795</wp:posOffset>
            </wp:positionH>
            <wp:positionV relativeFrom="paragraph">
              <wp:posOffset>100965</wp:posOffset>
            </wp:positionV>
            <wp:extent cx="1186180" cy="2256155"/>
            <wp:effectExtent l="0" t="0" r="0" b="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rickleitermodell 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6180" cy="2256155"/>
                    </a:xfrm>
                    <a:prstGeom prst="rect">
                      <a:avLst/>
                    </a:prstGeom>
                  </pic:spPr>
                </pic:pic>
              </a:graphicData>
            </a:graphic>
            <wp14:sizeRelH relativeFrom="margin">
              <wp14:pctWidth>0</wp14:pctWidth>
            </wp14:sizeRelH>
            <wp14:sizeRelV relativeFrom="margin">
              <wp14:pctHeight>0</wp14:pctHeight>
            </wp14:sizeRelV>
          </wp:anchor>
        </w:drawing>
      </w:r>
    </w:p>
    <w:p w14:paraId="452153DE" w14:textId="77777777" w:rsidR="000314F4" w:rsidRDefault="000314F4" w:rsidP="00FE53D6">
      <w:pPr>
        <w:rPr>
          <w:rFonts w:ascii="Times New Roman" w:hAnsi="Times New Roman" w:cs="Times New Roman"/>
          <w:bCs/>
          <w:sz w:val="24"/>
          <w:szCs w:val="24"/>
        </w:rPr>
      </w:pPr>
    </w:p>
    <w:p w14:paraId="3C50B4D7" w14:textId="77777777" w:rsidR="00572135" w:rsidRDefault="00572135" w:rsidP="00FE53D6">
      <w:pPr>
        <w:rPr>
          <w:rFonts w:ascii="Times New Roman" w:hAnsi="Times New Roman" w:cs="Times New Roman"/>
          <w:bCs/>
          <w:sz w:val="24"/>
          <w:szCs w:val="24"/>
        </w:rPr>
      </w:pPr>
    </w:p>
    <w:p w14:paraId="66A27EBB" w14:textId="77777777" w:rsidR="00572135" w:rsidRDefault="00572135" w:rsidP="00FE53D6">
      <w:pPr>
        <w:rPr>
          <w:rFonts w:ascii="Times New Roman" w:hAnsi="Times New Roman" w:cs="Times New Roman"/>
          <w:bCs/>
          <w:sz w:val="24"/>
          <w:szCs w:val="24"/>
        </w:rPr>
      </w:pPr>
    </w:p>
    <w:p w14:paraId="1D13BC6D" w14:textId="77777777" w:rsidR="00572135" w:rsidRDefault="00572135" w:rsidP="00FE53D6">
      <w:pPr>
        <w:rPr>
          <w:rFonts w:ascii="Times New Roman" w:hAnsi="Times New Roman" w:cs="Times New Roman"/>
          <w:bCs/>
          <w:sz w:val="24"/>
          <w:szCs w:val="24"/>
        </w:rPr>
      </w:pPr>
    </w:p>
    <w:p w14:paraId="7002CE24" w14:textId="77777777" w:rsidR="00572135" w:rsidRDefault="00572135" w:rsidP="00FE53D6">
      <w:pPr>
        <w:rPr>
          <w:rFonts w:ascii="Times New Roman" w:hAnsi="Times New Roman" w:cs="Times New Roman"/>
          <w:bCs/>
          <w:sz w:val="24"/>
          <w:szCs w:val="24"/>
        </w:rPr>
      </w:pPr>
    </w:p>
    <w:p w14:paraId="60C93997" w14:textId="77777777" w:rsidR="00572135" w:rsidRDefault="00572135" w:rsidP="00FE53D6">
      <w:pPr>
        <w:rPr>
          <w:rFonts w:ascii="Times New Roman" w:hAnsi="Times New Roman" w:cs="Times New Roman"/>
          <w:bCs/>
          <w:sz w:val="24"/>
          <w:szCs w:val="24"/>
        </w:rPr>
      </w:pPr>
    </w:p>
    <w:p w14:paraId="71B990B4" w14:textId="177BFAD3" w:rsidR="00572135" w:rsidRDefault="00572135" w:rsidP="00FE53D6">
      <w:pPr>
        <w:rPr>
          <w:rFonts w:ascii="Times New Roman" w:hAnsi="Times New Roman" w:cs="Times New Roman"/>
          <w:bCs/>
          <w:sz w:val="24"/>
          <w:szCs w:val="24"/>
        </w:rPr>
      </w:pPr>
    </w:p>
    <w:p w14:paraId="0A523092" w14:textId="77777777" w:rsidR="00572135" w:rsidRPr="00572135" w:rsidRDefault="00572135" w:rsidP="00FE53D6">
      <w:pPr>
        <w:rPr>
          <w:rFonts w:ascii="Times New Roman" w:hAnsi="Times New Roman" w:cs="Times New Roman"/>
          <w:bCs/>
          <w:sz w:val="36"/>
          <w:szCs w:val="36"/>
        </w:rPr>
      </w:pPr>
    </w:p>
    <w:p w14:paraId="2098A9DE" w14:textId="77777777" w:rsidR="00572135" w:rsidRDefault="00572135" w:rsidP="00FE53D6">
      <w:pPr>
        <w:rPr>
          <w:rFonts w:ascii="Times New Roman" w:hAnsi="Times New Roman" w:cs="Times New Roman"/>
          <w:bCs/>
          <w:sz w:val="24"/>
          <w:szCs w:val="24"/>
        </w:rPr>
      </w:pPr>
    </w:p>
    <w:p w14:paraId="3186E2AD" w14:textId="297C0FEF" w:rsidR="00572135" w:rsidRPr="00572135" w:rsidRDefault="00572135" w:rsidP="00FE53D6">
      <w:pPr>
        <w:rPr>
          <w:rFonts w:ascii="Times New Roman" w:hAnsi="Times New Roman" w:cs="Times New Roman"/>
          <w:bCs/>
          <w:i/>
          <w:iCs/>
          <w:sz w:val="24"/>
          <w:szCs w:val="24"/>
        </w:rPr>
      </w:pPr>
      <w:r w:rsidRPr="00572135">
        <w:rPr>
          <w:rFonts w:ascii="Times New Roman" w:hAnsi="Times New Roman" w:cs="Times New Roman"/>
          <w:bCs/>
          <w:i/>
          <w:iCs/>
          <w:sz w:val="24"/>
          <w:szCs w:val="24"/>
        </w:rPr>
        <w:t>Modell mit 6 Sprossen aus schmalen Brettern (dicke Fußbodenleiste) und Holmen aus dicker Kordel. Die Bretter liegen auf Knoten in der Kordel.</w:t>
      </w:r>
    </w:p>
    <w:p w14:paraId="5C79653A" w14:textId="77777777" w:rsidR="00572135" w:rsidRDefault="00572135" w:rsidP="00FE53D6">
      <w:pPr>
        <w:rPr>
          <w:rFonts w:ascii="Times New Roman" w:hAnsi="Times New Roman" w:cs="Times New Roman"/>
          <w:bCs/>
          <w:sz w:val="24"/>
          <w:szCs w:val="24"/>
        </w:rPr>
      </w:pPr>
    </w:p>
    <w:p w14:paraId="2A9B3CA6" w14:textId="20F49154" w:rsidR="000314F4" w:rsidRDefault="00006601" w:rsidP="00FE53D6">
      <w:pPr>
        <w:rPr>
          <w:rFonts w:ascii="Times New Roman" w:hAnsi="Times New Roman" w:cs="Times New Roman"/>
          <w:bCs/>
          <w:sz w:val="24"/>
          <w:szCs w:val="24"/>
        </w:rPr>
      </w:pPr>
      <w:r>
        <w:rPr>
          <w:rFonts w:ascii="Times New Roman" w:hAnsi="Times New Roman" w:cs="Times New Roman"/>
          <w:bCs/>
          <w:sz w:val="24"/>
          <w:szCs w:val="24"/>
        </w:rPr>
        <w:t xml:space="preserve">Im </w:t>
      </w:r>
      <w:r w:rsidRPr="000669E4">
        <w:rPr>
          <w:rFonts w:ascii="Times New Roman" w:hAnsi="Times New Roman" w:cs="Times New Roman"/>
          <w:b/>
          <w:bCs/>
          <w:sz w:val="24"/>
          <w:szCs w:val="24"/>
        </w:rPr>
        <w:t xml:space="preserve">Strickleitermodell </w:t>
      </w:r>
      <w:r w:rsidR="000669E4" w:rsidRPr="000669E4">
        <w:rPr>
          <w:rFonts w:ascii="Times New Roman" w:hAnsi="Times New Roman" w:cs="Times New Roman"/>
          <w:b/>
          <w:bCs/>
          <w:sz w:val="24"/>
          <w:szCs w:val="24"/>
        </w:rPr>
        <w:t>der DNA</w:t>
      </w:r>
      <w:r w:rsidR="000669E4">
        <w:rPr>
          <w:rFonts w:ascii="Times New Roman" w:hAnsi="Times New Roman" w:cs="Times New Roman"/>
          <w:bCs/>
          <w:sz w:val="24"/>
          <w:szCs w:val="24"/>
        </w:rPr>
        <w:t xml:space="preserve"> </w:t>
      </w:r>
      <w:r>
        <w:rPr>
          <w:rFonts w:ascii="Times New Roman" w:hAnsi="Times New Roman" w:cs="Times New Roman"/>
          <w:bCs/>
          <w:sz w:val="24"/>
          <w:szCs w:val="24"/>
        </w:rPr>
        <w:t>gilt:</w:t>
      </w:r>
    </w:p>
    <w:p w14:paraId="20726D58" w14:textId="77777777" w:rsidR="00006601" w:rsidRDefault="00006601" w:rsidP="00FE53D6">
      <w:pPr>
        <w:rPr>
          <w:rFonts w:ascii="Times New Roman" w:hAnsi="Times New Roman" w:cs="Times New Roman"/>
          <w:bCs/>
          <w:sz w:val="24"/>
          <w:szCs w:val="24"/>
        </w:rPr>
      </w:pPr>
      <w:r>
        <w:rPr>
          <w:rFonts w:ascii="Times New Roman" w:hAnsi="Times New Roman" w:cs="Times New Roman"/>
          <w:bCs/>
          <w:sz w:val="24"/>
          <w:szCs w:val="24"/>
        </w:rPr>
        <w:t>Die „</w:t>
      </w:r>
      <w:r w:rsidRPr="001F2DF5">
        <w:rPr>
          <w:rFonts w:ascii="Times New Roman" w:hAnsi="Times New Roman" w:cs="Times New Roman"/>
          <w:bCs/>
          <w:sz w:val="24"/>
          <w:szCs w:val="24"/>
          <w:u w:val="single"/>
        </w:rPr>
        <w:t>Holme</w:t>
      </w:r>
      <w:r>
        <w:rPr>
          <w:rFonts w:ascii="Times New Roman" w:hAnsi="Times New Roman" w:cs="Times New Roman"/>
          <w:bCs/>
          <w:sz w:val="24"/>
          <w:szCs w:val="24"/>
        </w:rPr>
        <w:t>“ werden von einer Kette aus Zucker und Phosphat gebildet.</w:t>
      </w:r>
    </w:p>
    <w:p w14:paraId="60D995EB" w14:textId="0AB15255" w:rsidR="00006601" w:rsidRDefault="00006601" w:rsidP="001F2DF5">
      <w:pPr>
        <w:jc w:val="both"/>
        <w:rPr>
          <w:rFonts w:ascii="Times New Roman" w:hAnsi="Times New Roman" w:cs="Times New Roman"/>
          <w:bCs/>
          <w:sz w:val="24"/>
          <w:szCs w:val="24"/>
        </w:rPr>
      </w:pPr>
      <w:r>
        <w:rPr>
          <w:rFonts w:ascii="Times New Roman" w:hAnsi="Times New Roman" w:cs="Times New Roman"/>
          <w:bCs/>
          <w:sz w:val="24"/>
          <w:szCs w:val="24"/>
        </w:rPr>
        <w:t>Die „</w:t>
      </w:r>
      <w:r w:rsidRPr="001F2DF5">
        <w:rPr>
          <w:rFonts w:ascii="Times New Roman" w:hAnsi="Times New Roman" w:cs="Times New Roman"/>
          <w:bCs/>
          <w:sz w:val="24"/>
          <w:szCs w:val="24"/>
          <w:u w:val="single"/>
        </w:rPr>
        <w:t>Sprossen</w:t>
      </w:r>
      <w:r>
        <w:rPr>
          <w:rFonts w:ascii="Times New Roman" w:hAnsi="Times New Roman" w:cs="Times New Roman"/>
          <w:bCs/>
          <w:sz w:val="24"/>
          <w:szCs w:val="24"/>
        </w:rPr>
        <w:t xml:space="preserve">“ bestehen jeweils aus einem Paar von Kernbasen; jede Kernbase ist mit einem Zucker eines „Holmes“ verbunden; die Kernbasen-Paare sind untereinander über Wasserstoff-Brücken verbunden. Dabei paaren sich (wie die Mengenverhältnisse vermuten lassen) jeweils A mit T sowie C mit G. Weil die beiden sich paarenden Kernbasen nach dem Schlüssel-Schloss-Prinzip zusammen passen, die eine also das Negativ zur anderen darstellt, spricht man von </w:t>
      </w:r>
      <w:r w:rsidR="001F2DF5">
        <w:rPr>
          <w:rFonts w:ascii="Times New Roman" w:hAnsi="Times New Roman" w:cs="Times New Roman"/>
          <w:bCs/>
          <w:sz w:val="24"/>
          <w:szCs w:val="24"/>
        </w:rPr>
        <w:t>ein</w:t>
      </w:r>
      <w:r>
        <w:rPr>
          <w:rFonts w:ascii="Times New Roman" w:hAnsi="Times New Roman" w:cs="Times New Roman"/>
          <w:bCs/>
          <w:sz w:val="24"/>
          <w:szCs w:val="24"/>
        </w:rPr>
        <w:t xml:space="preserve">er </w:t>
      </w:r>
      <w:r w:rsidRPr="001F2DF5">
        <w:rPr>
          <w:rFonts w:ascii="Times New Roman" w:hAnsi="Times New Roman" w:cs="Times New Roman"/>
          <w:bCs/>
          <w:sz w:val="24"/>
          <w:szCs w:val="24"/>
          <w:u w:val="single"/>
        </w:rPr>
        <w:t>komplementären</w:t>
      </w:r>
      <w:r>
        <w:rPr>
          <w:rFonts w:ascii="Times New Roman" w:hAnsi="Times New Roman" w:cs="Times New Roman"/>
          <w:bCs/>
          <w:sz w:val="24"/>
          <w:szCs w:val="24"/>
        </w:rPr>
        <w:t xml:space="preserve"> (Kern-)Basenpaarung.</w:t>
      </w:r>
    </w:p>
    <w:p w14:paraId="1659471E" w14:textId="77777777" w:rsidR="00314CA8" w:rsidRDefault="00314CA8" w:rsidP="00FE53D6">
      <w:pPr>
        <w:rPr>
          <w:rFonts w:ascii="Times New Roman" w:hAnsi="Times New Roman" w:cs="Times New Roman"/>
          <w:bCs/>
          <w:sz w:val="24"/>
          <w:szCs w:val="24"/>
        </w:rPr>
      </w:pPr>
      <w:r>
        <w:rPr>
          <w:rFonts w:ascii="Times New Roman" w:hAnsi="Times New Roman" w:cs="Times New Roman"/>
          <w:bCs/>
          <w:sz w:val="24"/>
          <w:szCs w:val="24"/>
        </w:rPr>
        <w:t>Im Gegensatz zu einer Holzleiter kann eine Strickleiter zur Doppelhelix verdreht werden.</w:t>
      </w:r>
    </w:p>
    <w:p w14:paraId="7A0A0F34" w14:textId="798D0AAB" w:rsidR="00314CA8" w:rsidRDefault="00314CA8" w:rsidP="00FE53D6">
      <w:pPr>
        <w:rPr>
          <w:rFonts w:ascii="Times New Roman" w:hAnsi="Times New Roman" w:cs="Times New Roman"/>
          <w:bCs/>
          <w:sz w:val="24"/>
          <w:szCs w:val="24"/>
        </w:rPr>
      </w:pPr>
    </w:p>
    <w:p w14:paraId="20234EB4" w14:textId="77777777" w:rsidR="006360D1" w:rsidRDefault="00314CA8" w:rsidP="00FE53D6">
      <w:pPr>
        <w:rPr>
          <w:rFonts w:ascii="Times New Roman" w:hAnsi="Times New Roman" w:cs="Times New Roman"/>
          <w:bCs/>
          <w:sz w:val="24"/>
          <w:szCs w:val="24"/>
        </w:rPr>
      </w:pPr>
      <w:r>
        <w:rPr>
          <w:rFonts w:ascii="Times New Roman" w:hAnsi="Times New Roman" w:cs="Times New Roman"/>
          <w:bCs/>
          <w:sz w:val="24"/>
          <w:szCs w:val="24"/>
        </w:rPr>
        <w:t>Eselsbrücke</w:t>
      </w:r>
      <w:r w:rsidR="006360D1">
        <w:rPr>
          <w:rFonts w:ascii="Times New Roman" w:hAnsi="Times New Roman" w:cs="Times New Roman"/>
          <w:bCs/>
          <w:sz w:val="24"/>
          <w:szCs w:val="24"/>
        </w:rPr>
        <w:t>, bezogen auf die Form der Kennbuchstaben in Blockschrift</w:t>
      </w:r>
      <w:r>
        <w:rPr>
          <w:rFonts w:ascii="Times New Roman" w:hAnsi="Times New Roman" w:cs="Times New Roman"/>
          <w:bCs/>
          <w:sz w:val="24"/>
          <w:szCs w:val="24"/>
        </w:rPr>
        <w:t xml:space="preserve">: </w:t>
      </w:r>
    </w:p>
    <w:p w14:paraId="6EF63EC4" w14:textId="058F07F7" w:rsidR="00314CA8" w:rsidRPr="006360D1" w:rsidRDefault="00314CA8" w:rsidP="006360D1">
      <w:pPr>
        <w:spacing w:before="120"/>
        <w:jc w:val="center"/>
        <w:rPr>
          <w:rFonts w:ascii="Times New Roman" w:hAnsi="Times New Roman" w:cs="Times New Roman"/>
          <w:b/>
          <w:sz w:val="24"/>
          <w:szCs w:val="24"/>
        </w:rPr>
      </w:pPr>
      <w:r w:rsidRPr="006360D1">
        <w:rPr>
          <w:rFonts w:ascii="Times New Roman" w:hAnsi="Times New Roman" w:cs="Times New Roman"/>
          <w:b/>
          <w:sz w:val="24"/>
          <w:szCs w:val="24"/>
        </w:rPr>
        <w:t>„Eckig paart mit eckig und rund mit rund.“</w:t>
      </w:r>
    </w:p>
    <w:p w14:paraId="77D2CF39" w14:textId="77777777" w:rsidR="002165CA" w:rsidRDefault="002165CA" w:rsidP="00FE53D6">
      <w:pPr>
        <w:rPr>
          <w:rFonts w:ascii="Times New Roman" w:hAnsi="Times New Roman" w:cs="Times New Roman"/>
          <w:bCs/>
          <w:sz w:val="24"/>
          <w:szCs w:val="24"/>
        </w:rPr>
      </w:pPr>
    </w:p>
    <w:p w14:paraId="6D64BECE" w14:textId="77777777" w:rsidR="002165CA" w:rsidRDefault="002165CA" w:rsidP="00FE53D6">
      <w:pPr>
        <w:rPr>
          <w:rFonts w:ascii="Times New Roman" w:hAnsi="Times New Roman" w:cs="Times New Roman"/>
          <w:bCs/>
          <w:sz w:val="24"/>
          <w:szCs w:val="24"/>
        </w:rPr>
      </w:pPr>
      <w:r>
        <w:rPr>
          <w:rFonts w:ascii="Times New Roman" w:hAnsi="Times New Roman" w:cs="Times New Roman"/>
          <w:bCs/>
          <w:sz w:val="24"/>
          <w:szCs w:val="24"/>
        </w:rPr>
        <w:t>Soweit die Wiederholung aus der Mittelstufe. Als neue Aspekte kommen hinzu:</w:t>
      </w:r>
    </w:p>
    <w:p w14:paraId="4CF8E3D7" w14:textId="5095D67C" w:rsidR="00956E31" w:rsidRPr="00186635" w:rsidRDefault="002165CA" w:rsidP="00186635">
      <w:pPr>
        <w:pStyle w:val="Listenabsatz"/>
        <w:numPr>
          <w:ilvl w:val="0"/>
          <w:numId w:val="7"/>
        </w:numPr>
        <w:spacing w:before="120" w:after="120"/>
        <w:ind w:left="714" w:hanging="357"/>
        <w:contextualSpacing w:val="0"/>
        <w:jc w:val="both"/>
        <w:rPr>
          <w:bCs/>
          <w:i/>
          <w:iCs/>
        </w:rPr>
      </w:pPr>
      <w:r w:rsidRPr="00186635">
        <w:rPr>
          <w:bCs/>
          <w:u w:val="single"/>
        </w:rPr>
        <w:t>DNA als Informationsträger</w:t>
      </w:r>
      <w:r w:rsidRPr="006360D1">
        <w:rPr>
          <w:bCs/>
        </w:rPr>
        <w:t xml:space="preserve">: </w:t>
      </w:r>
      <w:r w:rsidR="00956E31" w:rsidRPr="006360D1">
        <w:rPr>
          <w:bCs/>
        </w:rPr>
        <w:t>Warum kann</w:t>
      </w:r>
      <w:r w:rsidRPr="006360D1">
        <w:rPr>
          <w:bCs/>
        </w:rPr>
        <w:t xml:space="preserve"> ein DNA-Strang – im Gegensatz etwa zu </w:t>
      </w:r>
      <w:r w:rsidR="00186635">
        <w:rPr>
          <w:bCs/>
        </w:rPr>
        <w:t xml:space="preserve">einem </w:t>
      </w:r>
      <w:r w:rsidRPr="006360D1">
        <w:rPr>
          <w:bCs/>
        </w:rPr>
        <w:t>Amylose</w:t>
      </w:r>
      <w:r w:rsidR="00186635">
        <w:rPr>
          <w:bCs/>
        </w:rPr>
        <w:t>-Molekül</w:t>
      </w:r>
      <w:r w:rsidRPr="006360D1">
        <w:rPr>
          <w:bCs/>
        </w:rPr>
        <w:t xml:space="preserve"> – Information speichern</w:t>
      </w:r>
      <w:r w:rsidR="00956E31" w:rsidRPr="006360D1">
        <w:rPr>
          <w:bCs/>
        </w:rPr>
        <w:t xml:space="preserve">? </w:t>
      </w:r>
      <w:r w:rsidR="00186635">
        <w:rPr>
          <w:bCs/>
        </w:rPr>
        <w:t>Die</w:t>
      </w:r>
      <w:r w:rsidR="00956E31" w:rsidRPr="006360D1">
        <w:rPr>
          <w:bCs/>
        </w:rPr>
        <w:t xml:space="preserve"> Beantwortung dieser Frage kann </w:t>
      </w:r>
      <w:r w:rsidR="00186635">
        <w:rPr>
          <w:bCs/>
        </w:rPr>
        <w:t>ein</w:t>
      </w:r>
      <w:r w:rsidR="00956E31" w:rsidRPr="006360D1">
        <w:rPr>
          <w:bCs/>
        </w:rPr>
        <w:t xml:space="preserve"> Vergleich mit Texten liefern: Die Information der Sprache wird durch verschiedene Zeichen (im Deutschen: knapp 30 Buchstaben) wiedergegeben, die linear angeordnet sind. In der Informatik wird die Information durch zwei Zeichen (0 und 1) wieder</w:t>
      </w:r>
      <w:r w:rsidR="00186635">
        <w:rPr>
          <w:bCs/>
        </w:rPr>
        <w:softHyphen/>
      </w:r>
      <w:r w:rsidR="00956E31" w:rsidRPr="006360D1">
        <w:rPr>
          <w:bCs/>
        </w:rPr>
        <w:t>ge</w:t>
      </w:r>
      <w:r w:rsidR="00186635">
        <w:rPr>
          <w:bCs/>
        </w:rPr>
        <w:softHyphen/>
      </w:r>
      <w:r w:rsidR="00956E31" w:rsidRPr="006360D1">
        <w:rPr>
          <w:bCs/>
        </w:rPr>
        <w:t>geben</w:t>
      </w:r>
      <w:r w:rsidR="00186635">
        <w:rPr>
          <w:bCs/>
        </w:rPr>
        <w:t xml:space="preserve"> und im Morse-Alphabet sind es drei Zeichen (lang, kurz, Pause), die durch die zeitliche Abfolge ebenfalls linear angeordnet sind</w:t>
      </w:r>
      <w:r w:rsidR="00956E31" w:rsidRPr="006360D1">
        <w:rPr>
          <w:bCs/>
        </w:rPr>
        <w:t>. Entlang eines DNA-Strangs sind 4 verschiedene Zeichen (A, T, C, G) linear angeordnet.</w:t>
      </w:r>
      <w:r w:rsidR="00141375">
        <w:rPr>
          <w:bCs/>
        </w:rPr>
        <w:t xml:space="preserve"> Amylose kann keine Information speichern, weil hier nur ein einziges Zeichen (Glucose) auftritt.</w:t>
      </w:r>
      <w:r w:rsidR="00956E31" w:rsidRPr="006360D1">
        <w:rPr>
          <w:bCs/>
        </w:rPr>
        <w:t xml:space="preserve"> </w:t>
      </w:r>
      <w:r w:rsidR="00956E31" w:rsidRPr="00186635">
        <w:rPr>
          <w:bCs/>
          <w:i/>
          <w:iCs/>
        </w:rPr>
        <w:t>Diese Betrachtungs</w:t>
      </w:r>
      <w:r w:rsidR="00141375">
        <w:rPr>
          <w:bCs/>
          <w:i/>
          <w:iCs/>
        </w:rPr>
        <w:softHyphen/>
      </w:r>
      <w:r w:rsidR="00956E31" w:rsidRPr="00186635">
        <w:rPr>
          <w:bCs/>
          <w:i/>
          <w:iCs/>
        </w:rPr>
        <w:t>weise ent</w:t>
      </w:r>
      <w:r w:rsidR="00186635">
        <w:rPr>
          <w:bCs/>
          <w:i/>
          <w:iCs/>
        </w:rPr>
        <w:softHyphen/>
      </w:r>
      <w:r w:rsidR="00956E31" w:rsidRPr="00186635">
        <w:rPr>
          <w:bCs/>
          <w:i/>
          <w:iCs/>
        </w:rPr>
        <w:t>spricht dem Anspruch der Kursphase und integriert u. a. Erkenntnisse aus der Infor</w:t>
      </w:r>
      <w:r w:rsidR="00186635">
        <w:rPr>
          <w:bCs/>
          <w:i/>
          <w:iCs/>
        </w:rPr>
        <w:softHyphen/>
      </w:r>
      <w:r w:rsidR="00956E31" w:rsidRPr="00186635">
        <w:rPr>
          <w:bCs/>
          <w:i/>
          <w:iCs/>
        </w:rPr>
        <w:t>matik.</w:t>
      </w:r>
    </w:p>
    <w:p w14:paraId="03498474" w14:textId="0879479A" w:rsidR="005F340D" w:rsidRPr="006360D1" w:rsidRDefault="005F340D" w:rsidP="003179D9">
      <w:pPr>
        <w:pStyle w:val="Listenabsatz"/>
        <w:numPr>
          <w:ilvl w:val="0"/>
          <w:numId w:val="7"/>
        </w:numPr>
        <w:spacing w:after="120"/>
        <w:ind w:left="714" w:hanging="357"/>
        <w:contextualSpacing w:val="0"/>
        <w:jc w:val="both"/>
        <w:rPr>
          <w:bCs/>
          <w:i/>
        </w:rPr>
      </w:pPr>
      <w:r w:rsidRPr="00141375">
        <w:rPr>
          <w:bCs/>
          <w:u w:val="single"/>
        </w:rPr>
        <w:lastRenderedPageBreak/>
        <w:t>Leserichtung</w:t>
      </w:r>
      <w:r w:rsidRPr="006360D1">
        <w:rPr>
          <w:bCs/>
        </w:rPr>
        <w:t>: Genauso wie bei sprachlichen Texten oder Zeichenfolgen in der Infor</w:t>
      </w:r>
      <w:r w:rsidR="003179D9">
        <w:rPr>
          <w:bCs/>
        </w:rPr>
        <w:softHyphen/>
      </w:r>
      <w:r w:rsidRPr="006360D1">
        <w:rPr>
          <w:bCs/>
        </w:rPr>
        <w:t>matik ist auch bei der DNA die Leserichtung entscheidend. Bei Texten wird sie durch Übereinkunft festgelegt (im Deutschen: von links nach rechts; im Arabischen: von rechts nach links; bei altägyptischen Hieroglyphen: von links nach rechts bzw. von oben nach unten), in der Informatik durch die zeitliche Abfolge. Bei der DN</w:t>
      </w:r>
      <w:r w:rsidR="003179D9">
        <w:rPr>
          <w:bCs/>
        </w:rPr>
        <w:t>A</w:t>
      </w:r>
      <w:r w:rsidRPr="006360D1">
        <w:rPr>
          <w:bCs/>
        </w:rPr>
        <w:t xml:space="preserve"> wird die Leserichtung durch die Lage des asymmetrisch</w:t>
      </w:r>
      <w:r w:rsidR="003944C5" w:rsidRPr="006360D1">
        <w:rPr>
          <w:bCs/>
        </w:rPr>
        <w:t xml:space="preserve"> gebaut</w:t>
      </w:r>
      <w:r w:rsidRPr="006360D1">
        <w:rPr>
          <w:bCs/>
        </w:rPr>
        <w:t xml:space="preserve">en Zuckermoleküls in den Holmen festgelegt. </w:t>
      </w:r>
      <w:r w:rsidR="00837FD7" w:rsidRPr="006360D1">
        <w:rPr>
          <w:bCs/>
          <w:i/>
        </w:rPr>
        <w:t xml:space="preserve">An dieser Stelle ist die Projektion des Desoxyribose-Moleküls sinnvoll, einschließlich seiner Anbindungen an die benachbarten Phosphatreste sowie </w:t>
      </w:r>
      <w:r w:rsidR="003179D9">
        <w:rPr>
          <w:bCs/>
          <w:i/>
        </w:rPr>
        <w:t xml:space="preserve">an </w:t>
      </w:r>
      <w:r w:rsidR="00837FD7" w:rsidRPr="006360D1">
        <w:rPr>
          <w:bCs/>
          <w:i/>
        </w:rPr>
        <w:t>die Kernbase, um die Asymmetrie und die Nummerierung der Kohlenstoffatome zu zeigen. Weil die Kernbasen Vorrang haben, werden ihre Kohlenstoffatome mit einfachen Zahlen nummeriert, die des Zuckers erhalten Nummern mit einem Strich. Die Kohlenstoffatome 3‘ und 5‘ sind jeweils mit Phosphatresten verbunden; durch sie wird die Leserichtung festgelegt. Das alles ist nur Herleitung und kein Lernstoff!</w:t>
      </w:r>
      <w:r w:rsidR="003179D9">
        <w:rPr>
          <w:bCs/>
          <w:i/>
        </w:rPr>
        <w:t xml:space="preserve"> Die Kennzeichnung der Leserichtung in Nukleinsäuren mit 3‘ und 5‘ ist dagegen Grund</w:t>
      </w:r>
      <w:r w:rsidR="003179D9">
        <w:rPr>
          <w:bCs/>
          <w:i/>
        </w:rPr>
        <w:softHyphen/>
        <w:t>wissen.</w:t>
      </w:r>
    </w:p>
    <w:p w14:paraId="366B0559" w14:textId="13E4E830" w:rsidR="0024052B" w:rsidRPr="006360D1" w:rsidRDefault="0024052B" w:rsidP="003179D9">
      <w:pPr>
        <w:pStyle w:val="Listenabsatz"/>
        <w:numPr>
          <w:ilvl w:val="0"/>
          <w:numId w:val="7"/>
        </w:numPr>
        <w:jc w:val="both"/>
        <w:rPr>
          <w:bCs/>
        </w:rPr>
      </w:pPr>
      <w:r w:rsidRPr="003179D9">
        <w:rPr>
          <w:bCs/>
          <w:u w:val="single"/>
        </w:rPr>
        <w:t>Antiparallele Anordnung der Stränge</w:t>
      </w:r>
      <w:r w:rsidRPr="006360D1">
        <w:rPr>
          <w:bCs/>
        </w:rPr>
        <w:t>: Die Leserichtungen der beiden miteinander ver</w:t>
      </w:r>
      <w:r w:rsidR="003179D9">
        <w:rPr>
          <w:bCs/>
        </w:rPr>
        <w:softHyphen/>
      </w:r>
      <w:r w:rsidRPr="006360D1">
        <w:rPr>
          <w:bCs/>
        </w:rPr>
        <w:t>bundenen DNA-Einzelstränge gehen in entgegengesetzte Richtungen; man bezeichnet dies als antiparallel.</w:t>
      </w:r>
    </w:p>
    <w:p w14:paraId="42B8EB72" w14:textId="48F478D2" w:rsidR="00956E31" w:rsidRPr="006360D1" w:rsidRDefault="0024052B" w:rsidP="003179D9">
      <w:pPr>
        <w:pStyle w:val="Listenabsatz"/>
        <w:numPr>
          <w:ilvl w:val="0"/>
          <w:numId w:val="7"/>
        </w:numPr>
        <w:spacing w:before="120"/>
        <w:ind w:left="714" w:hanging="357"/>
        <w:contextualSpacing w:val="0"/>
        <w:jc w:val="both"/>
        <w:rPr>
          <w:bCs/>
          <w:i/>
        </w:rPr>
      </w:pPr>
      <w:r w:rsidRPr="003179D9">
        <w:rPr>
          <w:bCs/>
          <w:u w:val="single"/>
        </w:rPr>
        <w:t>Das Nu</w:t>
      </w:r>
      <w:r w:rsidR="00A14C0A" w:rsidRPr="003179D9">
        <w:rPr>
          <w:bCs/>
          <w:u w:val="single"/>
        </w:rPr>
        <w:t>k</w:t>
      </w:r>
      <w:r w:rsidRPr="003179D9">
        <w:rPr>
          <w:bCs/>
          <w:u w:val="single"/>
        </w:rPr>
        <w:t>leotid, -e</w:t>
      </w:r>
      <w:r w:rsidRPr="006360D1">
        <w:rPr>
          <w:bCs/>
        </w:rPr>
        <w:t>: Ein zusammengesetztes Molekül aus Kernbase, Zucker und Phosphat erhält die Bezeichnung Nu</w:t>
      </w:r>
      <w:r w:rsidR="00A14C0A">
        <w:rPr>
          <w:bCs/>
        </w:rPr>
        <w:t>k</w:t>
      </w:r>
      <w:r w:rsidRPr="006360D1">
        <w:rPr>
          <w:bCs/>
        </w:rPr>
        <w:t>leotid. Ein DNA-Strang besteht damit aus einer sehr langen Abfolge von Nu</w:t>
      </w:r>
      <w:r w:rsidR="00A14C0A">
        <w:rPr>
          <w:bCs/>
        </w:rPr>
        <w:t>k</w:t>
      </w:r>
      <w:r w:rsidRPr="006360D1">
        <w:rPr>
          <w:bCs/>
        </w:rPr>
        <w:t>leotiden.</w:t>
      </w:r>
      <w:r w:rsidR="003944C5" w:rsidRPr="006360D1">
        <w:rPr>
          <w:bCs/>
        </w:rPr>
        <w:t xml:space="preserve"> </w:t>
      </w:r>
      <w:r w:rsidR="003944C5" w:rsidRPr="006360D1">
        <w:rPr>
          <w:bCs/>
          <w:i/>
        </w:rPr>
        <w:t>Auf den im alten Leistungskurs noch verwendeten Begriff „</w:t>
      </w:r>
      <w:proofErr w:type="spellStart"/>
      <w:r w:rsidR="003944C5" w:rsidRPr="006360D1">
        <w:rPr>
          <w:bCs/>
          <w:i/>
        </w:rPr>
        <w:t>Nucleosid</w:t>
      </w:r>
      <w:proofErr w:type="spellEnd"/>
      <w:r w:rsidR="003944C5" w:rsidRPr="006360D1">
        <w:rPr>
          <w:bCs/>
          <w:i/>
        </w:rPr>
        <w:t>“ wird verzichtet.</w:t>
      </w:r>
      <w:r w:rsidR="002A0979">
        <w:rPr>
          <w:bCs/>
          <w:i/>
        </w:rPr>
        <w:t xml:space="preserve"> – Nu</w:t>
      </w:r>
      <w:r w:rsidR="00A14C0A">
        <w:rPr>
          <w:bCs/>
          <w:i/>
        </w:rPr>
        <w:t>k</w:t>
      </w:r>
      <w:r w:rsidR="002A0979">
        <w:rPr>
          <w:bCs/>
          <w:i/>
        </w:rPr>
        <w:t>leotid wird gemäß dem Wörterbuch von Wahrig ebenso dekliniert wie Pferd oder Ereignis; der Nominativ Plural lautet also: Nu</w:t>
      </w:r>
      <w:r w:rsidR="00A14C0A">
        <w:rPr>
          <w:bCs/>
          <w:i/>
        </w:rPr>
        <w:t>k</w:t>
      </w:r>
      <w:r w:rsidR="002A0979">
        <w:rPr>
          <w:bCs/>
          <w:i/>
        </w:rPr>
        <w:t>leotide (nicht Nu</w:t>
      </w:r>
      <w:r w:rsidR="00A14C0A">
        <w:rPr>
          <w:bCs/>
          <w:i/>
        </w:rPr>
        <w:t>k</w:t>
      </w:r>
      <w:r w:rsidR="002A0979">
        <w:rPr>
          <w:bCs/>
          <w:i/>
        </w:rPr>
        <w:t>leotiden, das wäre Dativ Plural).</w:t>
      </w:r>
    </w:p>
    <w:p w14:paraId="4B2D432A" w14:textId="351B6D9E" w:rsidR="0024052B" w:rsidRPr="00784BAF" w:rsidRDefault="00784BAF" w:rsidP="00784BAF">
      <w:pPr>
        <w:spacing w:before="120"/>
        <w:jc w:val="both"/>
        <w:rPr>
          <w:rFonts w:ascii="Times New Roman" w:hAnsi="Times New Roman" w:cs="Times New Roman"/>
          <w:bCs/>
          <w:sz w:val="24"/>
          <w:szCs w:val="24"/>
        </w:rPr>
      </w:pPr>
      <w:r w:rsidRPr="00784BAF">
        <w:rPr>
          <w:rFonts w:ascii="Times New Roman" w:hAnsi="Times New Roman" w:cs="Times New Roman"/>
          <w:bCs/>
          <w:sz w:val="24"/>
          <w:szCs w:val="24"/>
        </w:rPr>
        <w:t xml:space="preserve">Unter Materialien Oberstufe &gt; Molekulargenetik finden Sie einerseits das </w:t>
      </w:r>
      <w:r w:rsidRPr="00784BAF">
        <w:rPr>
          <w:rFonts w:ascii="Times New Roman" w:hAnsi="Times New Roman" w:cs="Times New Roman"/>
          <w:b/>
          <w:sz w:val="24"/>
          <w:szCs w:val="24"/>
        </w:rPr>
        <w:t>Arbeitsblatt</w:t>
      </w:r>
      <w:r w:rsidRPr="00784BAF">
        <w:rPr>
          <w:rFonts w:ascii="Times New Roman" w:hAnsi="Times New Roman" w:cs="Times New Roman"/>
          <w:bCs/>
          <w:sz w:val="24"/>
          <w:szCs w:val="24"/>
        </w:rPr>
        <w:t xml:space="preserve"> aus der Mittelstufe (zur raschen Wiederholung) und andererseits ein mehr ins Detail gehendes Arbeits</w:t>
      </w:r>
      <w:r w:rsidRPr="00784BAF">
        <w:rPr>
          <w:rFonts w:ascii="Times New Roman" w:hAnsi="Times New Roman" w:cs="Times New Roman"/>
          <w:bCs/>
          <w:sz w:val="24"/>
          <w:szCs w:val="24"/>
        </w:rPr>
        <w:softHyphen/>
        <w:t>blatt, in dem auch neue Aspekte berücksichtigt sind.</w:t>
      </w:r>
    </w:p>
    <w:p w14:paraId="7840AAAE" w14:textId="57DDD911" w:rsidR="005C6619" w:rsidRDefault="005C6619" w:rsidP="00FE53D6">
      <w:pPr>
        <w:rPr>
          <w:rFonts w:ascii="Times New Roman" w:hAnsi="Times New Roman" w:cs="Times New Roman"/>
          <w:bCs/>
          <w:sz w:val="24"/>
          <w:szCs w:val="24"/>
        </w:rPr>
      </w:pPr>
    </w:p>
    <w:p w14:paraId="35F6C317" w14:textId="28DDFBDA" w:rsidR="0024052B" w:rsidRDefault="0024052B" w:rsidP="00350867">
      <w:pPr>
        <w:jc w:val="both"/>
        <w:rPr>
          <w:rFonts w:ascii="Times New Roman" w:hAnsi="Times New Roman" w:cs="Times New Roman"/>
          <w:bCs/>
          <w:sz w:val="24"/>
          <w:szCs w:val="24"/>
        </w:rPr>
      </w:pPr>
      <w:r>
        <w:rPr>
          <w:rFonts w:ascii="Times New Roman" w:hAnsi="Times New Roman" w:cs="Times New Roman"/>
          <w:bCs/>
          <w:sz w:val="24"/>
          <w:szCs w:val="24"/>
        </w:rPr>
        <w:t xml:space="preserve">Das </w:t>
      </w:r>
      <w:r w:rsidRPr="000669E4">
        <w:rPr>
          <w:rFonts w:ascii="Times New Roman" w:hAnsi="Times New Roman" w:cs="Times New Roman"/>
          <w:b/>
          <w:sz w:val="24"/>
          <w:szCs w:val="24"/>
        </w:rPr>
        <w:t>Reißverschluss-Modell der DNA</w:t>
      </w:r>
      <w:r>
        <w:rPr>
          <w:rFonts w:ascii="Times New Roman" w:hAnsi="Times New Roman" w:cs="Times New Roman"/>
          <w:bCs/>
          <w:sz w:val="24"/>
          <w:szCs w:val="24"/>
        </w:rPr>
        <w:t xml:space="preserve"> zeigt andere Aspekte dieses Makromoleküls auf:</w:t>
      </w:r>
      <w:r w:rsidR="00350867">
        <w:rPr>
          <w:rFonts w:ascii="Times New Roman" w:hAnsi="Times New Roman" w:cs="Times New Roman"/>
          <w:bCs/>
          <w:sz w:val="24"/>
          <w:szCs w:val="24"/>
        </w:rPr>
        <w:t xml:space="preserve"> </w:t>
      </w:r>
      <w:r>
        <w:rPr>
          <w:rFonts w:ascii="Times New Roman" w:hAnsi="Times New Roman" w:cs="Times New Roman"/>
          <w:bCs/>
          <w:sz w:val="24"/>
          <w:szCs w:val="24"/>
        </w:rPr>
        <w:t>Ein Reißverschluss zeichnet sich dadurch aus, dass er Scherkräften, die senkrecht auf den Verlauf seiner Zähne einwirken, standhält und sich nicht öffnet, dass er sich aber bei Einwirken einer Kraft, die in Richtung seiner Zahnreihe wirkt, problemlos öffnen lässt und zwar (nur) Zahn für Zahn.</w:t>
      </w:r>
    </w:p>
    <w:p w14:paraId="56A72CDC" w14:textId="30CCF324" w:rsidR="0024052B" w:rsidRDefault="0024052B" w:rsidP="001F2053">
      <w:pPr>
        <w:jc w:val="both"/>
        <w:rPr>
          <w:rFonts w:ascii="Times New Roman" w:hAnsi="Times New Roman" w:cs="Times New Roman"/>
          <w:bCs/>
          <w:sz w:val="24"/>
          <w:szCs w:val="24"/>
        </w:rPr>
      </w:pPr>
      <w:r>
        <w:rPr>
          <w:rFonts w:ascii="Times New Roman" w:hAnsi="Times New Roman" w:cs="Times New Roman"/>
          <w:bCs/>
          <w:sz w:val="24"/>
          <w:szCs w:val="24"/>
        </w:rPr>
        <w:t>Die insgesamt extrem vielen Wasserstoff-Brücken zwischen den Nu</w:t>
      </w:r>
      <w:r w:rsidR="00A14C0A">
        <w:rPr>
          <w:rFonts w:ascii="Times New Roman" w:hAnsi="Times New Roman" w:cs="Times New Roman"/>
          <w:bCs/>
          <w:sz w:val="24"/>
          <w:szCs w:val="24"/>
        </w:rPr>
        <w:t>k</w:t>
      </w:r>
      <w:r>
        <w:rPr>
          <w:rFonts w:ascii="Times New Roman" w:hAnsi="Times New Roman" w:cs="Times New Roman"/>
          <w:bCs/>
          <w:sz w:val="24"/>
          <w:szCs w:val="24"/>
        </w:rPr>
        <w:t>leotiden halten Scherkräf</w:t>
      </w:r>
      <w:r w:rsidR="001F2053">
        <w:rPr>
          <w:rFonts w:ascii="Times New Roman" w:hAnsi="Times New Roman" w:cs="Times New Roman"/>
          <w:bCs/>
          <w:sz w:val="24"/>
          <w:szCs w:val="24"/>
        </w:rPr>
        <w:softHyphen/>
      </w:r>
      <w:r>
        <w:rPr>
          <w:rFonts w:ascii="Times New Roman" w:hAnsi="Times New Roman" w:cs="Times New Roman"/>
          <w:bCs/>
          <w:sz w:val="24"/>
          <w:szCs w:val="24"/>
        </w:rPr>
        <w:t xml:space="preserve">ten sehr gut stand. Dadurch ist die DNA stabil und haltbar. Sie kann </w:t>
      </w:r>
      <w:r w:rsidR="001F2DF5">
        <w:rPr>
          <w:rFonts w:ascii="Times New Roman" w:hAnsi="Times New Roman" w:cs="Times New Roman"/>
          <w:bCs/>
          <w:sz w:val="24"/>
          <w:szCs w:val="24"/>
        </w:rPr>
        <w:t xml:space="preserve">aber leicht </w:t>
      </w:r>
      <w:r>
        <w:rPr>
          <w:rFonts w:ascii="Times New Roman" w:hAnsi="Times New Roman" w:cs="Times New Roman"/>
          <w:bCs/>
          <w:sz w:val="24"/>
          <w:szCs w:val="24"/>
        </w:rPr>
        <w:t>geöffnet werden, wenn eine Kraft in Längsrichtung auf sie einwirkt, weil dann Wasserstoffbrücke für Wasser</w:t>
      </w:r>
      <w:r w:rsidR="001F2053">
        <w:rPr>
          <w:rFonts w:ascii="Times New Roman" w:hAnsi="Times New Roman" w:cs="Times New Roman"/>
          <w:bCs/>
          <w:sz w:val="24"/>
          <w:szCs w:val="24"/>
        </w:rPr>
        <w:softHyphen/>
      </w:r>
      <w:r>
        <w:rPr>
          <w:rFonts w:ascii="Times New Roman" w:hAnsi="Times New Roman" w:cs="Times New Roman"/>
          <w:bCs/>
          <w:sz w:val="24"/>
          <w:szCs w:val="24"/>
        </w:rPr>
        <w:t xml:space="preserve">stoffbrücke getrennt wird. Dies wird durch ein Enzym bewirkt, das den Namen </w:t>
      </w:r>
      <w:proofErr w:type="spellStart"/>
      <w:r>
        <w:rPr>
          <w:rFonts w:ascii="Times New Roman" w:hAnsi="Times New Roman" w:cs="Times New Roman"/>
          <w:bCs/>
          <w:sz w:val="24"/>
          <w:szCs w:val="24"/>
        </w:rPr>
        <w:t>Helicase</w:t>
      </w:r>
      <w:proofErr w:type="spellEnd"/>
      <w:r>
        <w:rPr>
          <w:rFonts w:ascii="Times New Roman" w:hAnsi="Times New Roman" w:cs="Times New Roman"/>
          <w:bCs/>
          <w:sz w:val="24"/>
          <w:szCs w:val="24"/>
        </w:rPr>
        <w:t xml:space="preserve"> trägt.</w:t>
      </w:r>
      <w:r w:rsidR="001F2DF5">
        <w:rPr>
          <w:rFonts w:ascii="Times New Roman" w:hAnsi="Times New Roman" w:cs="Times New Roman"/>
          <w:bCs/>
          <w:sz w:val="24"/>
          <w:szCs w:val="24"/>
        </w:rPr>
        <w:t xml:space="preserve"> (Bei der Transcription ist die </w:t>
      </w:r>
      <w:proofErr w:type="spellStart"/>
      <w:r w:rsidR="001F2DF5">
        <w:rPr>
          <w:rFonts w:ascii="Times New Roman" w:hAnsi="Times New Roman" w:cs="Times New Roman"/>
          <w:bCs/>
          <w:sz w:val="24"/>
          <w:szCs w:val="24"/>
        </w:rPr>
        <w:t>Helicase</w:t>
      </w:r>
      <w:proofErr w:type="spellEnd"/>
      <w:r w:rsidR="001F2DF5">
        <w:rPr>
          <w:rFonts w:ascii="Times New Roman" w:hAnsi="Times New Roman" w:cs="Times New Roman"/>
          <w:bCs/>
          <w:sz w:val="24"/>
          <w:szCs w:val="24"/>
        </w:rPr>
        <w:t xml:space="preserve"> ein Teil des gesamten Enzymkomplexes, bei der Replika</w:t>
      </w:r>
      <w:r w:rsidR="001F2053">
        <w:rPr>
          <w:rFonts w:ascii="Times New Roman" w:hAnsi="Times New Roman" w:cs="Times New Roman"/>
          <w:bCs/>
          <w:sz w:val="24"/>
          <w:szCs w:val="24"/>
        </w:rPr>
        <w:softHyphen/>
      </w:r>
      <w:r w:rsidR="001F2DF5">
        <w:rPr>
          <w:rFonts w:ascii="Times New Roman" w:hAnsi="Times New Roman" w:cs="Times New Roman"/>
          <w:bCs/>
          <w:sz w:val="24"/>
          <w:szCs w:val="24"/>
        </w:rPr>
        <w:t xml:space="preserve">tion ist sie </w:t>
      </w:r>
      <w:r w:rsidR="001F2053">
        <w:rPr>
          <w:rFonts w:ascii="Times New Roman" w:hAnsi="Times New Roman" w:cs="Times New Roman"/>
          <w:bCs/>
          <w:sz w:val="24"/>
          <w:szCs w:val="24"/>
        </w:rPr>
        <w:t>frei.)</w:t>
      </w:r>
    </w:p>
    <w:p w14:paraId="54594847" w14:textId="0036B24D" w:rsidR="000669E4" w:rsidRDefault="000669E4" w:rsidP="00FE53D6">
      <w:pPr>
        <w:rPr>
          <w:rFonts w:ascii="Times New Roman" w:hAnsi="Times New Roman" w:cs="Times New Roman"/>
          <w:bCs/>
          <w:sz w:val="24"/>
          <w:szCs w:val="24"/>
        </w:rPr>
      </w:pPr>
    </w:p>
    <w:p w14:paraId="4D62D3AB" w14:textId="1E72690B" w:rsidR="000669E4" w:rsidRDefault="000669E4" w:rsidP="001F2053">
      <w:pPr>
        <w:jc w:val="both"/>
        <w:rPr>
          <w:rFonts w:ascii="Times New Roman" w:hAnsi="Times New Roman" w:cs="Times New Roman"/>
          <w:bCs/>
          <w:sz w:val="24"/>
          <w:szCs w:val="24"/>
        </w:rPr>
      </w:pPr>
      <w:r>
        <w:rPr>
          <w:rFonts w:ascii="Times New Roman" w:hAnsi="Times New Roman" w:cs="Times New Roman"/>
          <w:bCs/>
          <w:sz w:val="24"/>
          <w:szCs w:val="24"/>
        </w:rPr>
        <w:t>Weitere DNA-Modelle, die den Aufbau dreidimensional zeigen, am besten in unterschiedliche</w:t>
      </w:r>
      <w:r w:rsidR="001F2053">
        <w:rPr>
          <w:rFonts w:ascii="Times New Roman" w:hAnsi="Times New Roman" w:cs="Times New Roman"/>
          <w:bCs/>
          <w:sz w:val="24"/>
          <w:szCs w:val="24"/>
        </w:rPr>
        <w:t>n</w:t>
      </w:r>
      <w:r>
        <w:rPr>
          <w:rFonts w:ascii="Times New Roman" w:hAnsi="Times New Roman" w:cs="Times New Roman"/>
          <w:bCs/>
          <w:sz w:val="24"/>
          <w:szCs w:val="24"/>
        </w:rPr>
        <w:t xml:space="preserve"> Grad</w:t>
      </w:r>
      <w:r w:rsidR="001F2053">
        <w:rPr>
          <w:rFonts w:ascii="Times New Roman" w:hAnsi="Times New Roman" w:cs="Times New Roman"/>
          <w:bCs/>
          <w:sz w:val="24"/>
          <w:szCs w:val="24"/>
        </w:rPr>
        <w:t>en</w:t>
      </w:r>
      <w:r>
        <w:rPr>
          <w:rFonts w:ascii="Times New Roman" w:hAnsi="Times New Roman" w:cs="Times New Roman"/>
          <w:bCs/>
          <w:sz w:val="24"/>
          <w:szCs w:val="24"/>
        </w:rPr>
        <w:t xml:space="preserve"> der Vereinfachung, werden im Verlauf des Unterrichts mit dem Strickleiter- und dem Reißverschluss-Modell verglichen. Dabei wird Modellkritik geübt: Welche Aspekte zeigt das Modell bzw. nicht, welche Fragen kann das Modell beantworten bzw. nicht?</w:t>
      </w:r>
    </w:p>
    <w:p w14:paraId="6670D627" w14:textId="5D619735" w:rsidR="00824B28" w:rsidRDefault="00824B28" w:rsidP="00FE53D6">
      <w:pPr>
        <w:rPr>
          <w:rFonts w:ascii="Times New Roman" w:hAnsi="Times New Roman" w:cs="Times New Roman"/>
          <w:bCs/>
          <w:sz w:val="24"/>
          <w:szCs w:val="24"/>
        </w:rPr>
      </w:pPr>
    </w:p>
    <w:p w14:paraId="03F2A62C" w14:textId="0EDD9844" w:rsidR="00784BAF" w:rsidRDefault="00784BAF" w:rsidP="00FE53D6">
      <w:pPr>
        <w:rPr>
          <w:rFonts w:ascii="Times New Roman" w:hAnsi="Times New Roman" w:cs="Times New Roman"/>
          <w:bCs/>
          <w:sz w:val="24"/>
          <w:szCs w:val="24"/>
        </w:rPr>
      </w:pPr>
    </w:p>
    <w:p w14:paraId="6627179B" w14:textId="7BAF9C20" w:rsidR="00784BAF" w:rsidRDefault="00784BAF" w:rsidP="00FE53D6">
      <w:pPr>
        <w:rPr>
          <w:rFonts w:ascii="Times New Roman" w:hAnsi="Times New Roman" w:cs="Times New Roman"/>
          <w:bCs/>
          <w:sz w:val="24"/>
          <w:szCs w:val="24"/>
        </w:rPr>
      </w:pPr>
    </w:p>
    <w:p w14:paraId="1B0580BF" w14:textId="3BA84EA7" w:rsidR="00784BAF" w:rsidRDefault="00784BAF" w:rsidP="00FE53D6">
      <w:pPr>
        <w:rPr>
          <w:rFonts w:ascii="Times New Roman" w:hAnsi="Times New Roman" w:cs="Times New Roman"/>
          <w:bCs/>
          <w:sz w:val="24"/>
          <w:szCs w:val="24"/>
        </w:rPr>
      </w:pPr>
    </w:p>
    <w:p w14:paraId="42DE2C18" w14:textId="77777777" w:rsidR="00784BAF" w:rsidRDefault="00784BAF" w:rsidP="00FE53D6">
      <w:pPr>
        <w:rPr>
          <w:rFonts w:ascii="Times New Roman" w:hAnsi="Times New Roman" w:cs="Times New Roman"/>
          <w:bCs/>
          <w:sz w:val="24"/>
          <w:szCs w:val="24"/>
        </w:rPr>
      </w:pPr>
    </w:p>
    <w:p w14:paraId="11D47508" w14:textId="77777777" w:rsidR="00824B28" w:rsidRPr="00824B28" w:rsidRDefault="00824B28" w:rsidP="00FE53D6">
      <w:pPr>
        <w:rPr>
          <w:rFonts w:ascii="Times New Roman" w:hAnsi="Times New Roman" w:cs="Times New Roman"/>
          <w:b/>
          <w:sz w:val="28"/>
          <w:szCs w:val="28"/>
        </w:rPr>
      </w:pPr>
      <w:bookmarkStart w:id="5" w:name="molgen06"/>
      <w:r w:rsidRPr="00824B28">
        <w:rPr>
          <w:rFonts w:ascii="Times New Roman" w:hAnsi="Times New Roman" w:cs="Times New Roman"/>
          <w:b/>
          <w:sz w:val="28"/>
          <w:szCs w:val="28"/>
        </w:rPr>
        <w:lastRenderedPageBreak/>
        <w:t xml:space="preserve">1.2.3 Vergleich von DNA und RNA </w:t>
      </w:r>
      <w:bookmarkEnd w:id="5"/>
    </w:p>
    <w:p w14:paraId="1E9A65BC" w14:textId="77777777" w:rsidR="002165CA" w:rsidRDefault="00824B28" w:rsidP="000669E4">
      <w:pPr>
        <w:spacing w:before="120" w:after="120"/>
        <w:rPr>
          <w:rFonts w:ascii="Times New Roman" w:hAnsi="Times New Roman" w:cs="Times New Roman"/>
          <w:bCs/>
          <w:sz w:val="24"/>
          <w:szCs w:val="24"/>
        </w:rPr>
      </w:pPr>
      <w:r>
        <w:rPr>
          <w:rFonts w:ascii="Times New Roman" w:hAnsi="Times New Roman" w:cs="Times New Roman"/>
          <w:bCs/>
          <w:sz w:val="24"/>
          <w:szCs w:val="24"/>
        </w:rPr>
        <w:t>Rasche Anlage einer Tabelle, z. B.:</w:t>
      </w:r>
    </w:p>
    <w:tbl>
      <w:tblPr>
        <w:tblStyle w:val="Tabellenraster"/>
        <w:tblW w:w="0" w:type="auto"/>
        <w:tblLook w:val="04A0" w:firstRow="1" w:lastRow="0" w:firstColumn="1" w:lastColumn="0" w:noHBand="0" w:noVBand="1"/>
      </w:tblPr>
      <w:tblGrid>
        <w:gridCol w:w="3020"/>
        <w:gridCol w:w="3021"/>
        <w:gridCol w:w="3021"/>
      </w:tblGrid>
      <w:tr w:rsidR="00824B28" w:rsidRPr="001F2053" w14:paraId="7768A1BC" w14:textId="77777777" w:rsidTr="00824B28">
        <w:tc>
          <w:tcPr>
            <w:tcW w:w="3020" w:type="dxa"/>
          </w:tcPr>
          <w:p w14:paraId="243DAF1F" w14:textId="77777777" w:rsidR="00824B28" w:rsidRPr="001F2053" w:rsidRDefault="00824B28" w:rsidP="001F2053">
            <w:pPr>
              <w:jc w:val="center"/>
              <w:rPr>
                <w:rFonts w:ascii="Times New Roman" w:hAnsi="Times New Roman" w:cs="Times New Roman"/>
                <w:b/>
                <w:sz w:val="24"/>
                <w:szCs w:val="24"/>
              </w:rPr>
            </w:pPr>
            <w:r w:rsidRPr="001F2053">
              <w:rPr>
                <w:rFonts w:ascii="Times New Roman" w:hAnsi="Times New Roman" w:cs="Times New Roman"/>
                <w:b/>
                <w:sz w:val="24"/>
                <w:szCs w:val="24"/>
              </w:rPr>
              <w:t>Eigenschaft</w:t>
            </w:r>
          </w:p>
        </w:tc>
        <w:tc>
          <w:tcPr>
            <w:tcW w:w="3021" w:type="dxa"/>
          </w:tcPr>
          <w:p w14:paraId="6D73F939" w14:textId="77777777" w:rsidR="00824B28" w:rsidRPr="001F2053" w:rsidRDefault="00824B28" w:rsidP="001F2053">
            <w:pPr>
              <w:jc w:val="center"/>
              <w:rPr>
                <w:rFonts w:ascii="Times New Roman" w:hAnsi="Times New Roman" w:cs="Times New Roman"/>
                <w:b/>
                <w:sz w:val="24"/>
                <w:szCs w:val="24"/>
              </w:rPr>
            </w:pPr>
            <w:r w:rsidRPr="001F2053">
              <w:rPr>
                <w:rFonts w:ascii="Times New Roman" w:hAnsi="Times New Roman" w:cs="Times New Roman"/>
                <w:b/>
                <w:sz w:val="24"/>
                <w:szCs w:val="24"/>
              </w:rPr>
              <w:t>DNA</w:t>
            </w:r>
          </w:p>
        </w:tc>
        <w:tc>
          <w:tcPr>
            <w:tcW w:w="3021" w:type="dxa"/>
          </w:tcPr>
          <w:p w14:paraId="152CEC0E" w14:textId="77777777" w:rsidR="00824B28" w:rsidRPr="001F2053" w:rsidRDefault="00824B28" w:rsidP="001F2053">
            <w:pPr>
              <w:jc w:val="center"/>
              <w:rPr>
                <w:rFonts w:ascii="Times New Roman" w:hAnsi="Times New Roman" w:cs="Times New Roman"/>
                <w:b/>
                <w:sz w:val="24"/>
                <w:szCs w:val="24"/>
              </w:rPr>
            </w:pPr>
            <w:r w:rsidRPr="001F2053">
              <w:rPr>
                <w:rFonts w:ascii="Times New Roman" w:hAnsi="Times New Roman" w:cs="Times New Roman"/>
                <w:b/>
                <w:sz w:val="24"/>
                <w:szCs w:val="24"/>
              </w:rPr>
              <w:t>m-RNA</w:t>
            </w:r>
          </w:p>
        </w:tc>
      </w:tr>
      <w:tr w:rsidR="00824B28" w14:paraId="15453C07" w14:textId="77777777" w:rsidTr="00824B28">
        <w:tc>
          <w:tcPr>
            <w:tcW w:w="3020" w:type="dxa"/>
          </w:tcPr>
          <w:p w14:paraId="0411A289" w14:textId="77777777" w:rsidR="00824B28" w:rsidRDefault="00824B28" w:rsidP="00FE53D6">
            <w:pPr>
              <w:rPr>
                <w:rFonts w:ascii="Times New Roman" w:hAnsi="Times New Roman" w:cs="Times New Roman"/>
                <w:bCs/>
                <w:sz w:val="24"/>
                <w:szCs w:val="24"/>
              </w:rPr>
            </w:pPr>
            <w:r>
              <w:rPr>
                <w:rFonts w:ascii="Times New Roman" w:hAnsi="Times New Roman" w:cs="Times New Roman"/>
                <w:bCs/>
                <w:sz w:val="24"/>
                <w:szCs w:val="24"/>
              </w:rPr>
              <w:t>Anzahl der Einzelstränge</w:t>
            </w:r>
          </w:p>
        </w:tc>
        <w:tc>
          <w:tcPr>
            <w:tcW w:w="3021" w:type="dxa"/>
          </w:tcPr>
          <w:p w14:paraId="3395115A" w14:textId="77777777" w:rsidR="00824B28" w:rsidRDefault="00824B28" w:rsidP="00FE53D6">
            <w:pPr>
              <w:rPr>
                <w:rFonts w:ascii="Times New Roman" w:hAnsi="Times New Roman" w:cs="Times New Roman"/>
                <w:bCs/>
                <w:sz w:val="24"/>
                <w:szCs w:val="24"/>
              </w:rPr>
            </w:pPr>
            <w:r>
              <w:rPr>
                <w:rFonts w:ascii="Times New Roman" w:hAnsi="Times New Roman" w:cs="Times New Roman"/>
                <w:bCs/>
                <w:sz w:val="24"/>
                <w:szCs w:val="24"/>
              </w:rPr>
              <w:t>2-strängig</w:t>
            </w:r>
          </w:p>
        </w:tc>
        <w:tc>
          <w:tcPr>
            <w:tcW w:w="3021" w:type="dxa"/>
          </w:tcPr>
          <w:p w14:paraId="78C76A48" w14:textId="77777777" w:rsidR="00824B28" w:rsidRDefault="00824B28" w:rsidP="00FE53D6">
            <w:pPr>
              <w:rPr>
                <w:rFonts w:ascii="Times New Roman" w:hAnsi="Times New Roman" w:cs="Times New Roman"/>
                <w:bCs/>
                <w:sz w:val="24"/>
                <w:szCs w:val="24"/>
              </w:rPr>
            </w:pPr>
            <w:r>
              <w:rPr>
                <w:rFonts w:ascii="Times New Roman" w:hAnsi="Times New Roman" w:cs="Times New Roman"/>
                <w:bCs/>
                <w:sz w:val="24"/>
                <w:szCs w:val="24"/>
              </w:rPr>
              <w:t>1-strängig</w:t>
            </w:r>
          </w:p>
        </w:tc>
      </w:tr>
      <w:tr w:rsidR="00824B28" w14:paraId="17759392" w14:textId="77777777" w:rsidTr="00824B28">
        <w:tc>
          <w:tcPr>
            <w:tcW w:w="3020" w:type="dxa"/>
          </w:tcPr>
          <w:p w14:paraId="1C1C935D" w14:textId="77777777" w:rsidR="00824B28" w:rsidRDefault="00824B28" w:rsidP="00FE53D6">
            <w:pPr>
              <w:rPr>
                <w:rFonts w:ascii="Times New Roman" w:hAnsi="Times New Roman" w:cs="Times New Roman"/>
                <w:bCs/>
                <w:sz w:val="24"/>
                <w:szCs w:val="24"/>
              </w:rPr>
            </w:pPr>
            <w:r>
              <w:rPr>
                <w:rFonts w:ascii="Times New Roman" w:hAnsi="Times New Roman" w:cs="Times New Roman"/>
                <w:bCs/>
                <w:sz w:val="24"/>
                <w:szCs w:val="24"/>
              </w:rPr>
              <w:t>Länge</w:t>
            </w:r>
          </w:p>
        </w:tc>
        <w:tc>
          <w:tcPr>
            <w:tcW w:w="3021" w:type="dxa"/>
          </w:tcPr>
          <w:p w14:paraId="0F4E20D1" w14:textId="77777777" w:rsidR="00824B28" w:rsidRDefault="00824B28" w:rsidP="00FE53D6">
            <w:pPr>
              <w:rPr>
                <w:rFonts w:ascii="Times New Roman" w:hAnsi="Times New Roman" w:cs="Times New Roman"/>
                <w:bCs/>
                <w:sz w:val="24"/>
                <w:szCs w:val="24"/>
              </w:rPr>
            </w:pPr>
            <w:r>
              <w:rPr>
                <w:rFonts w:ascii="Times New Roman" w:hAnsi="Times New Roman" w:cs="Times New Roman"/>
                <w:bCs/>
                <w:sz w:val="24"/>
                <w:szCs w:val="24"/>
              </w:rPr>
              <w:t xml:space="preserve">meist lang bis sehr lang </w:t>
            </w:r>
          </w:p>
        </w:tc>
        <w:tc>
          <w:tcPr>
            <w:tcW w:w="3021" w:type="dxa"/>
          </w:tcPr>
          <w:p w14:paraId="434DB716" w14:textId="77777777" w:rsidR="00824B28" w:rsidRDefault="00824B28" w:rsidP="00FE53D6">
            <w:pPr>
              <w:rPr>
                <w:rFonts w:ascii="Times New Roman" w:hAnsi="Times New Roman" w:cs="Times New Roman"/>
                <w:bCs/>
                <w:sz w:val="24"/>
                <w:szCs w:val="24"/>
              </w:rPr>
            </w:pPr>
            <w:r>
              <w:rPr>
                <w:rFonts w:ascii="Times New Roman" w:hAnsi="Times New Roman" w:cs="Times New Roman"/>
                <w:bCs/>
                <w:sz w:val="24"/>
                <w:szCs w:val="24"/>
              </w:rPr>
              <w:t>kurz</w:t>
            </w:r>
          </w:p>
        </w:tc>
      </w:tr>
      <w:tr w:rsidR="00824B28" w14:paraId="02FD6749" w14:textId="77777777" w:rsidTr="00824B28">
        <w:tc>
          <w:tcPr>
            <w:tcW w:w="3020" w:type="dxa"/>
          </w:tcPr>
          <w:p w14:paraId="14AB13F2" w14:textId="77777777" w:rsidR="00824B28" w:rsidRDefault="00824B28" w:rsidP="00FE53D6">
            <w:pPr>
              <w:rPr>
                <w:rFonts w:ascii="Times New Roman" w:hAnsi="Times New Roman" w:cs="Times New Roman"/>
                <w:bCs/>
                <w:sz w:val="24"/>
                <w:szCs w:val="24"/>
              </w:rPr>
            </w:pPr>
            <w:r>
              <w:rPr>
                <w:rFonts w:ascii="Times New Roman" w:hAnsi="Times New Roman" w:cs="Times New Roman"/>
                <w:bCs/>
                <w:sz w:val="24"/>
                <w:szCs w:val="24"/>
              </w:rPr>
              <w:t>Vorkommen</w:t>
            </w:r>
          </w:p>
        </w:tc>
        <w:tc>
          <w:tcPr>
            <w:tcW w:w="3021" w:type="dxa"/>
          </w:tcPr>
          <w:p w14:paraId="0228DE78" w14:textId="77777777" w:rsidR="00824B28" w:rsidRDefault="00824B28" w:rsidP="00FE53D6">
            <w:pPr>
              <w:rPr>
                <w:rFonts w:ascii="Times New Roman" w:hAnsi="Times New Roman" w:cs="Times New Roman"/>
                <w:bCs/>
                <w:sz w:val="24"/>
                <w:szCs w:val="24"/>
              </w:rPr>
            </w:pPr>
            <w:r>
              <w:rPr>
                <w:rFonts w:ascii="Times New Roman" w:hAnsi="Times New Roman" w:cs="Times New Roman"/>
                <w:bCs/>
                <w:sz w:val="24"/>
                <w:szCs w:val="24"/>
              </w:rPr>
              <w:t>im Zellkern von Eukaryoten</w:t>
            </w:r>
          </w:p>
        </w:tc>
        <w:tc>
          <w:tcPr>
            <w:tcW w:w="3021" w:type="dxa"/>
          </w:tcPr>
          <w:p w14:paraId="74EB53DE" w14:textId="77777777" w:rsidR="00824B28" w:rsidRDefault="00824B28" w:rsidP="00FE53D6">
            <w:pPr>
              <w:rPr>
                <w:rFonts w:ascii="Times New Roman" w:hAnsi="Times New Roman" w:cs="Times New Roman"/>
                <w:bCs/>
                <w:sz w:val="24"/>
                <w:szCs w:val="24"/>
              </w:rPr>
            </w:pPr>
            <w:r>
              <w:rPr>
                <w:rFonts w:ascii="Times New Roman" w:hAnsi="Times New Roman" w:cs="Times New Roman"/>
                <w:bCs/>
                <w:sz w:val="24"/>
                <w:szCs w:val="24"/>
              </w:rPr>
              <w:t>im Cytoplasma</w:t>
            </w:r>
          </w:p>
        </w:tc>
      </w:tr>
      <w:tr w:rsidR="00824B28" w14:paraId="46CDB6EA" w14:textId="77777777" w:rsidTr="00824B28">
        <w:tc>
          <w:tcPr>
            <w:tcW w:w="3020" w:type="dxa"/>
          </w:tcPr>
          <w:p w14:paraId="4E701AD5" w14:textId="77777777" w:rsidR="00824B28" w:rsidRDefault="00824B28" w:rsidP="00FE53D6">
            <w:pPr>
              <w:rPr>
                <w:rFonts w:ascii="Times New Roman" w:hAnsi="Times New Roman" w:cs="Times New Roman"/>
                <w:bCs/>
                <w:sz w:val="24"/>
                <w:szCs w:val="24"/>
              </w:rPr>
            </w:pPr>
            <w:r>
              <w:rPr>
                <w:rFonts w:ascii="Times New Roman" w:hAnsi="Times New Roman" w:cs="Times New Roman"/>
                <w:bCs/>
                <w:sz w:val="24"/>
                <w:szCs w:val="24"/>
              </w:rPr>
              <w:t>Dauer der Existenz</w:t>
            </w:r>
          </w:p>
        </w:tc>
        <w:tc>
          <w:tcPr>
            <w:tcW w:w="3021" w:type="dxa"/>
          </w:tcPr>
          <w:p w14:paraId="3DC249E1" w14:textId="77777777" w:rsidR="00824B28" w:rsidRDefault="00824B28" w:rsidP="00FE53D6">
            <w:pPr>
              <w:rPr>
                <w:rFonts w:ascii="Times New Roman" w:hAnsi="Times New Roman" w:cs="Times New Roman"/>
                <w:bCs/>
                <w:sz w:val="24"/>
                <w:szCs w:val="24"/>
              </w:rPr>
            </w:pPr>
            <w:r>
              <w:rPr>
                <w:rFonts w:ascii="Times New Roman" w:hAnsi="Times New Roman" w:cs="Times New Roman"/>
                <w:bCs/>
                <w:sz w:val="24"/>
                <w:szCs w:val="24"/>
              </w:rPr>
              <w:t>sehr lange</w:t>
            </w:r>
          </w:p>
        </w:tc>
        <w:tc>
          <w:tcPr>
            <w:tcW w:w="3021" w:type="dxa"/>
          </w:tcPr>
          <w:p w14:paraId="619907D1" w14:textId="77777777" w:rsidR="00824B28" w:rsidRDefault="00824B28" w:rsidP="00FE53D6">
            <w:pPr>
              <w:rPr>
                <w:rFonts w:ascii="Times New Roman" w:hAnsi="Times New Roman" w:cs="Times New Roman"/>
                <w:bCs/>
                <w:sz w:val="24"/>
                <w:szCs w:val="24"/>
              </w:rPr>
            </w:pPr>
            <w:r>
              <w:rPr>
                <w:rFonts w:ascii="Times New Roman" w:hAnsi="Times New Roman" w:cs="Times New Roman"/>
                <w:bCs/>
                <w:sz w:val="24"/>
                <w:szCs w:val="24"/>
              </w:rPr>
              <w:t>kurz</w:t>
            </w:r>
          </w:p>
        </w:tc>
      </w:tr>
      <w:tr w:rsidR="00824B28" w14:paraId="5A910F73" w14:textId="77777777" w:rsidTr="00824B28">
        <w:tc>
          <w:tcPr>
            <w:tcW w:w="3020" w:type="dxa"/>
          </w:tcPr>
          <w:p w14:paraId="5CEF0E9D" w14:textId="77777777" w:rsidR="00824B28" w:rsidRDefault="00824B28" w:rsidP="00FE53D6">
            <w:pPr>
              <w:rPr>
                <w:rFonts w:ascii="Times New Roman" w:hAnsi="Times New Roman" w:cs="Times New Roman"/>
                <w:bCs/>
                <w:sz w:val="24"/>
                <w:szCs w:val="24"/>
              </w:rPr>
            </w:pPr>
            <w:r>
              <w:rPr>
                <w:rFonts w:ascii="Times New Roman" w:hAnsi="Times New Roman" w:cs="Times New Roman"/>
                <w:bCs/>
                <w:sz w:val="24"/>
                <w:szCs w:val="24"/>
              </w:rPr>
              <w:t>Zucker-Baustein</w:t>
            </w:r>
          </w:p>
        </w:tc>
        <w:tc>
          <w:tcPr>
            <w:tcW w:w="3021" w:type="dxa"/>
          </w:tcPr>
          <w:p w14:paraId="5A10948B" w14:textId="77777777" w:rsidR="00824B28" w:rsidRDefault="00824B28" w:rsidP="00FE53D6">
            <w:pPr>
              <w:rPr>
                <w:rFonts w:ascii="Times New Roman" w:hAnsi="Times New Roman" w:cs="Times New Roman"/>
                <w:bCs/>
                <w:sz w:val="24"/>
                <w:szCs w:val="24"/>
              </w:rPr>
            </w:pPr>
            <w:r>
              <w:rPr>
                <w:rFonts w:ascii="Times New Roman" w:hAnsi="Times New Roman" w:cs="Times New Roman"/>
                <w:bCs/>
                <w:sz w:val="24"/>
                <w:szCs w:val="24"/>
              </w:rPr>
              <w:t>Desoxyribose</w:t>
            </w:r>
          </w:p>
        </w:tc>
        <w:tc>
          <w:tcPr>
            <w:tcW w:w="3021" w:type="dxa"/>
          </w:tcPr>
          <w:p w14:paraId="491F8DD5" w14:textId="77777777" w:rsidR="00824B28" w:rsidRDefault="00824B28" w:rsidP="00FE53D6">
            <w:pPr>
              <w:rPr>
                <w:rFonts w:ascii="Times New Roman" w:hAnsi="Times New Roman" w:cs="Times New Roman"/>
                <w:bCs/>
                <w:sz w:val="24"/>
                <w:szCs w:val="24"/>
              </w:rPr>
            </w:pPr>
            <w:r>
              <w:rPr>
                <w:rFonts w:ascii="Times New Roman" w:hAnsi="Times New Roman" w:cs="Times New Roman"/>
                <w:bCs/>
                <w:sz w:val="24"/>
                <w:szCs w:val="24"/>
              </w:rPr>
              <w:t>Ribose</w:t>
            </w:r>
          </w:p>
        </w:tc>
      </w:tr>
      <w:tr w:rsidR="00824B28" w14:paraId="7E7DE148" w14:textId="77777777" w:rsidTr="00824B28">
        <w:tc>
          <w:tcPr>
            <w:tcW w:w="3020" w:type="dxa"/>
          </w:tcPr>
          <w:p w14:paraId="0A0A9E46" w14:textId="77777777" w:rsidR="00824B28" w:rsidRDefault="00824B28" w:rsidP="00FE53D6">
            <w:pPr>
              <w:rPr>
                <w:rFonts w:ascii="Times New Roman" w:hAnsi="Times New Roman" w:cs="Times New Roman"/>
                <w:bCs/>
                <w:sz w:val="24"/>
                <w:szCs w:val="24"/>
              </w:rPr>
            </w:pPr>
            <w:r>
              <w:rPr>
                <w:rFonts w:ascii="Times New Roman" w:hAnsi="Times New Roman" w:cs="Times New Roman"/>
                <w:bCs/>
                <w:sz w:val="24"/>
                <w:szCs w:val="24"/>
              </w:rPr>
              <w:t>komplementäre Base zu Adenin</w:t>
            </w:r>
          </w:p>
        </w:tc>
        <w:tc>
          <w:tcPr>
            <w:tcW w:w="3021" w:type="dxa"/>
          </w:tcPr>
          <w:p w14:paraId="5466A1B2" w14:textId="77777777" w:rsidR="00824B28" w:rsidRDefault="00824B28" w:rsidP="00FE53D6">
            <w:pPr>
              <w:rPr>
                <w:rFonts w:ascii="Times New Roman" w:hAnsi="Times New Roman" w:cs="Times New Roman"/>
                <w:bCs/>
                <w:sz w:val="24"/>
                <w:szCs w:val="24"/>
              </w:rPr>
            </w:pPr>
            <w:proofErr w:type="spellStart"/>
            <w:r>
              <w:rPr>
                <w:rFonts w:ascii="Times New Roman" w:hAnsi="Times New Roman" w:cs="Times New Roman"/>
                <w:bCs/>
                <w:sz w:val="24"/>
                <w:szCs w:val="24"/>
              </w:rPr>
              <w:t>Thymin</w:t>
            </w:r>
            <w:proofErr w:type="spellEnd"/>
          </w:p>
        </w:tc>
        <w:tc>
          <w:tcPr>
            <w:tcW w:w="3021" w:type="dxa"/>
          </w:tcPr>
          <w:p w14:paraId="00560156" w14:textId="77777777" w:rsidR="00824B28" w:rsidRDefault="00824B28" w:rsidP="00FE53D6">
            <w:pPr>
              <w:rPr>
                <w:rFonts w:ascii="Times New Roman" w:hAnsi="Times New Roman" w:cs="Times New Roman"/>
                <w:bCs/>
                <w:sz w:val="24"/>
                <w:szCs w:val="24"/>
              </w:rPr>
            </w:pPr>
            <w:r>
              <w:rPr>
                <w:rFonts w:ascii="Times New Roman" w:hAnsi="Times New Roman" w:cs="Times New Roman"/>
                <w:bCs/>
                <w:sz w:val="24"/>
                <w:szCs w:val="24"/>
              </w:rPr>
              <w:t>Uracil*</w:t>
            </w:r>
          </w:p>
        </w:tc>
      </w:tr>
    </w:tbl>
    <w:p w14:paraId="3E388B55" w14:textId="54F1854E" w:rsidR="00824B28" w:rsidRPr="00D15C1F" w:rsidRDefault="00824B28" w:rsidP="00FE53D6">
      <w:pPr>
        <w:rPr>
          <w:rFonts w:ascii="Arial Narrow" w:hAnsi="Arial Narrow" w:cs="Times New Roman"/>
          <w:bCs/>
          <w:i/>
          <w:iCs/>
        </w:rPr>
      </w:pPr>
      <w:r w:rsidRPr="00D15C1F">
        <w:rPr>
          <w:rFonts w:ascii="Arial Narrow" w:hAnsi="Arial Narrow" w:cs="Times New Roman"/>
          <w:bCs/>
          <w:i/>
          <w:iCs/>
        </w:rPr>
        <w:t>*) Hier stimmt die Faustregel nicht mehr</w:t>
      </w:r>
      <w:r w:rsidR="000669E4">
        <w:rPr>
          <w:rFonts w:ascii="Arial Narrow" w:hAnsi="Arial Narrow" w:cs="Times New Roman"/>
          <w:bCs/>
          <w:i/>
          <w:iCs/>
        </w:rPr>
        <w:t xml:space="preserve"> ganz</w:t>
      </w:r>
      <w:r w:rsidR="001F2053">
        <w:rPr>
          <w:rFonts w:ascii="Arial Narrow" w:hAnsi="Arial Narrow" w:cs="Times New Roman"/>
          <w:bCs/>
          <w:i/>
          <w:iCs/>
        </w:rPr>
        <w:t>, außer das U wird geschrieben wie bei den alten Römern: V</w:t>
      </w:r>
      <w:r w:rsidRPr="00D15C1F">
        <w:rPr>
          <w:rFonts w:ascii="Arial Narrow" w:hAnsi="Arial Narrow" w:cs="Times New Roman"/>
          <w:bCs/>
          <w:i/>
          <w:iCs/>
        </w:rPr>
        <w:t>.</w:t>
      </w:r>
    </w:p>
    <w:p w14:paraId="1A460DA1" w14:textId="77777777" w:rsidR="00824B28" w:rsidRDefault="00824B28" w:rsidP="00FE53D6">
      <w:pPr>
        <w:rPr>
          <w:rFonts w:ascii="Times New Roman" w:hAnsi="Times New Roman" w:cs="Times New Roman"/>
          <w:bCs/>
          <w:sz w:val="24"/>
          <w:szCs w:val="24"/>
        </w:rPr>
      </w:pPr>
    </w:p>
    <w:p w14:paraId="0C85937C" w14:textId="77777777" w:rsidR="00824B28" w:rsidRPr="005921E0" w:rsidRDefault="005921E0" w:rsidP="00FE53D6">
      <w:pPr>
        <w:rPr>
          <w:rFonts w:ascii="Times New Roman" w:hAnsi="Times New Roman" w:cs="Times New Roman"/>
          <w:b/>
          <w:sz w:val="28"/>
          <w:szCs w:val="28"/>
        </w:rPr>
      </w:pPr>
      <w:bookmarkStart w:id="6" w:name="molgen07"/>
      <w:r w:rsidRPr="005921E0">
        <w:rPr>
          <w:rFonts w:ascii="Times New Roman" w:hAnsi="Times New Roman" w:cs="Times New Roman"/>
          <w:b/>
          <w:sz w:val="28"/>
          <w:szCs w:val="28"/>
        </w:rPr>
        <w:t>1.2.4 Die Replikation – Herstellung von DNA-Kopien</w:t>
      </w:r>
      <w:bookmarkEnd w:id="6"/>
    </w:p>
    <w:p w14:paraId="7B77C626" w14:textId="0E7D9863" w:rsidR="00824B28" w:rsidRDefault="005921E0" w:rsidP="001F2053">
      <w:pPr>
        <w:spacing w:before="120"/>
        <w:jc w:val="both"/>
        <w:rPr>
          <w:rFonts w:ascii="Times New Roman" w:hAnsi="Times New Roman" w:cs="Times New Roman"/>
          <w:bCs/>
          <w:i/>
          <w:sz w:val="24"/>
          <w:szCs w:val="24"/>
        </w:rPr>
      </w:pPr>
      <w:r>
        <w:rPr>
          <w:rFonts w:ascii="Times New Roman" w:hAnsi="Times New Roman" w:cs="Times New Roman"/>
          <w:bCs/>
          <w:i/>
          <w:sz w:val="24"/>
          <w:szCs w:val="24"/>
        </w:rPr>
        <w:t xml:space="preserve">Der </w:t>
      </w:r>
      <w:r w:rsidR="000B66E9">
        <w:rPr>
          <w:rFonts w:ascii="Times New Roman" w:hAnsi="Times New Roman" w:cs="Times New Roman"/>
          <w:bCs/>
          <w:i/>
          <w:sz w:val="24"/>
          <w:szCs w:val="24"/>
        </w:rPr>
        <w:t>G8-</w:t>
      </w:r>
      <w:r>
        <w:rPr>
          <w:rFonts w:ascii="Times New Roman" w:hAnsi="Times New Roman" w:cs="Times New Roman"/>
          <w:bCs/>
          <w:i/>
          <w:sz w:val="24"/>
          <w:szCs w:val="24"/>
        </w:rPr>
        <w:t>Lehrplan sieht an dieser Stelle die Besprechung der Replikation vor, die aber mit der Proteinbiosynthese direkt nichts zu tun hat. Vielmehr wird sie von Schülern leicht mit der Tran</w:t>
      </w:r>
      <w:r w:rsidR="001F2053">
        <w:rPr>
          <w:rFonts w:ascii="Times New Roman" w:hAnsi="Times New Roman" w:cs="Times New Roman"/>
          <w:bCs/>
          <w:i/>
          <w:sz w:val="24"/>
          <w:szCs w:val="24"/>
        </w:rPr>
        <w:softHyphen/>
      </w:r>
      <w:r>
        <w:rPr>
          <w:rFonts w:ascii="Times New Roman" w:hAnsi="Times New Roman" w:cs="Times New Roman"/>
          <w:bCs/>
          <w:i/>
          <w:sz w:val="24"/>
          <w:szCs w:val="24"/>
        </w:rPr>
        <w:t xml:space="preserve">scription verwechselt, wenn beide Vorgänge zeitlich kurz hintereinander besprochen werden. </w:t>
      </w:r>
    </w:p>
    <w:p w14:paraId="3CF9924C" w14:textId="67774268" w:rsidR="005921E0" w:rsidRDefault="005921E0" w:rsidP="001F2053">
      <w:pPr>
        <w:spacing w:before="120"/>
        <w:jc w:val="both"/>
        <w:rPr>
          <w:rFonts w:ascii="Times New Roman" w:hAnsi="Times New Roman" w:cs="Times New Roman"/>
          <w:bCs/>
          <w:i/>
          <w:sz w:val="24"/>
          <w:szCs w:val="24"/>
        </w:rPr>
      </w:pPr>
      <w:r>
        <w:rPr>
          <w:rFonts w:ascii="Times New Roman" w:hAnsi="Times New Roman" w:cs="Times New Roman"/>
          <w:bCs/>
          <w:i/>
          <w:sz w:val="24"/>
          <w:szCs w:val="24"/>
        </w:rPr>
        <w:t xml:space="preserve">Ich schlage deshalb vor, die Replikation an dieser Stelle ganz wegzulassen und sie erst in der </w:t>
      </w:r>
      <w:proofErr w:type="spellStart"/>
      <w:r>
        <w:rPr>
          <w:rFonts w:ascii="Times New Roman" w:hAnsi="Times New Roman" w:cs="Times New Roman"/>
          <w:bCs/>
          <w:i/>
          <w:sz w:val="24"/>
          <w:szCs w:val="24"/>
        </w:rPr>
        <w:t>Cytogenetik</w:t>
      </w:r>
      <w:proofErr w:type="spellEnd"/>
      <w:r>
        <w:rPr>
          <w:rFonts w:ascii="Times New Roman" w:hAnsi="Times New Roman" w:cs="Times New Roman"/>
          <w:bCs/>
          <w:i/>
          <w:sz w:val="24"/>
          <w:szCs w:val="24"/>
        </w:rPr>
        <w:t xml:space="preserve"> bei der Mitose zu besprechen. Warum sollte nicht ein mikroskopisch beobachtba</w:t>
      </w:r>
      <w:r w:rsidR="001F2053">
        <w:rPr>
          <w:rFonts w:ascii="Times New Roman" w:hAnsi="Times New Roman" w:cs="Times New Roman"/>
          <w:bCs/>
          <w:i/>
          <w:sz w:val="24"/>
          <w:szCs w:val="24"/>
        </w:rPr>
        <w:softHyphen/>
      </w:r>
      <w:r>
        <w:rPr>
          <w:rFonts w:ascii="Times New Roman" w:hAnsi="Times New Roman" w:cs="Times New Roman"/>
          <w:bCs/>
          <w:i/>
          <w:sz w:val="24"/>
          <w:szCs w:val="24"/>
        </w:rPr>
        <w:t>rer Vorgang an jener Stelle molekularbiologisch erklärt werden? Eine starke zeitliche Tren</w:t>
      </w:r>
      <w:r w:rsidR="001F2053">
        <w:rPr>
          <w:rFonts w:ascii="Times New Roman" w:hAnsi="Times New Roman" w:cs="Times New Roman"/>
          <w:bCs/>
          <w:i/>
          <w:sz w:val="24"/>
          <w:szCs w:val="24"/>
        </w:rPr>
        <w:softHyphen/>
      </w:r>
      <w:r>
        <w:rPr>
          <w:rFonts w:ascii="Times New Roman" w:hAnsi="Times New Roman" w:cs="Times New Roman"/>
          <w:bCs/>
          <w:i/>
          <w:sz w:val="24"/>
          <w:szCs w:val="24"/>
        </w:rPr>
        <w:t>nung der beiden Vorgänge sowie die Einordnung nach ihrer biologischen Aufgabe halte ich für die effektivere Lösung.</w:t>
      </w:r>
    </w:p>
    <w:p w14:paraId="5254EA24" w14:textId="653B8FE8" w:rsidR="001F2053" w:rsidRDefault="001F2053" w:rsidP="001F2053">
      <w:pPr>
        <w:jc w:val="both"/>
        <w:rPr>
          <w:rFonts w:ascii="Times New Roman" w:hAnsi="Times New Roman" w:cs="Times New Roman"/>
          <w:bCs/>
          <w:i/>
          <w:sz w:val="24"/>
          <w:szCs w:val="24"/>
        </w:rPr>
      </w:pPr>
      <w:r>
        <w:rPr>
          <w:rFonts w:ascii="Times New Roman" w:hAnsi="Times New Roman" w:cs="Times New Roman"/>
          <w:bCs/>
          <w:i/>
          <w:sz w:val="24"/>
          <w:szCs w:val="24"/>
        </w:rPr>
        <w:t xml:space="preserve">Wer trotzdem an dieser Stelle die Replikation behandeln will, sei auf mein Skript zur </w:t>
      </w:r>
      <w:proofErr w:type="spellStart"/>
      <w:r>
        <w:rPr>
          <w:rFonts w:ascii="Times New Roman" w:hAnsi="Times New Roman" w:cs="Times New Roman"/>
          <w:bCs/>
          <w:i/>
          <w:sz w:val="24"/>
          <w:szCs w:val="24"/>
        </w:rPr>
        <w:t>Cyto</w:t>
      </w:r>
      <w:r>
        <w:rPr>
          <w:rFonts w:ascii="Times New Roman" w:hAnsi="Times New Roman" w:cs="Times New Roman"/>
          <w:bCs/>
          <w:i/>
          <w:sz w:val="24"/>
          <w:szCs w:val="24"/>
        </w:rPr>
        <w:softHyphen/>
        <w:t>genetik</w:t>
      </w:r>
      <w:proofErr w:type="spellEnd"/>
      <w:r>
        <w:rPr>
          <w:rFonts w:ascii="Times New Roman" w:hAnsi="Times New Roman" w:cs="Times New Roman"/>
          <w:bCs/>
          <w:i/>
          <w:sz w:val="24"/>
          <w:szCs w:val="24"/>
        </w:rPr>
        <w:t xml:space="preserve"> verwiesen.</w:t>
      </w:r>
    </w:p>
    <w:p w14:paraId="4D6E3611" w14:textId="77777777" w:rsidR="00404109" w:rsidRDefault="00404109" w:rsidP="00FE53D6">
      <w:pPr>
        <w:rPr>
          <w:rFonts w:ascii="Times New Roman" w:hAnsi="Times New Roman" w:cs="Times New Roman"/>
          <w:bCs/>
          <w:i/>
          <w:sz w:val="24"/>
          <w:szCs w:val="24"/>
        </w:rPr>
      </w:pPr>
    </w:p>
    <w:p w14:paraId="181CF675" w14:textId="77777777" w:rsidR="00404109" w:rsidRDefault="00404109" w:rsidP="00FE53D6">
      <w:pPr>
        <w:rPr>
          <w:rFonts w:ascii="Times New Roman" w:hAnsi="Times New Roman" w:cs="Times New Roman"/>
          <w:b/>
          <w:sz w:val="28"/>
          <w:szCs w:val="28"/>
        </w:rPr>
      </w:pPr>
      <w:bookmarkStart w:id="7" w:name="molgen08"/>
      <w:r w:rsidRPr="00404109">
        <w:rPr>
          <w:rFonts w:ascii="Times New Roman" w:hAnsi="Times New Roman" w:cs="Times New Roman"/>
          <w:b/>
          <w:sz w:val="28"/>
          <w:szCs w:val="28"/>
        </w:rPr>
        <w:t>1.3</w:t>
      </w:r>
      <w:r w:rsidRPr="00404109">
        <w:rPr>
          <w:rFonts w:ascii="Times New Roman" w:hAnsi="Times New Roman" w:cs="Times New Roman"/>
          <w:b/>
          <w:sz w:val="28"/>
          <w:szCs w:val="28"/>
        </w:rPr>
        <w:tab/>
        <w:t>Von der Information zum Produkt</w:t>
      </w:r>
      <w:bookmarkEnd w:id="7"/>
    </w:p>
    <w:p w14:paraId="2A279689" w14:textId="43D81E15" w:rsidR="00404109" w:rsidRDefault="00F90AAB" w:rsidP="00625DA8">
      <w:pPr>
        <w:spacing w:before="120"/>
        <w:jc w:val="both"/>
        <w:rPr>
          <w:rFonts w:ascii="Times New Roman" w:hAnsi="Times New Roman" w:cs="Times New Roman"/>
          <w:i/>
          <w:color w:val="000000"/>
          <w:sz w:val="24"/>
          <w:szCs w:val="24"/>
        </w:rPr>
      </w:pPr>
      <w:r w:rsidRPr="00F90AAB">
        <w:rPr>
          <w:rFonts w:ascii="Times New Roman" w:hAnsi="Times New Roman" w:cs="Times New Roman"/>
          <w:bCs/>
          <w:i/>
          <w:sz w:val="24"/>
          <w:szCs w:val="24"/>
        </w:rPr>
        <w:t xml:space="preserve">Der G8-Lehrplan formuliert hier: </w:t>
      </w:r>
      <w:r>
        <w:rPr>
          <w:rFonts w:ascii="Times New Roman" w:hAnsi="Times New Roman" w:cs="Times New Roman"/>
          <w:bCs/>
          <w:i/>
          <w:sz w:val="24"/>
          <w:szCs w:val="24"/>
        </w:rPr>
        <w:t>„</w:t>
      </w:r>
      <w:r w:rsidRPr="00F90AAB">
        <w:rPr>
          <w:rFonts w:ascii="Times New Roman" w:hAnsi="Times New Roman" w:cs="Times New Roman"/>
          <w:i/>
          <w:color w:val="000000"/>
          <w:sz w:val="24"/>
          <w:szCs w:val="24"/>
        </w:rPr>
        <w:t>Realisierung der genetischen Information (Proteinbiosyn</w:t>
      </w:r>
      <w:r w:rsidR="00625DA8">
        <w:rPr>
          <w:rFonts w:ascii="Times New Roman" w:hAnsi="Times New Roman" w:cs="Times New Roman"/>
          <w:i/>
          <w:color w:val="000000"/>
          <w:sz w:val="24"/>
          <w:szCs w:val="24"/>
        </w:rPr>
        <w:softHyphen/>
      </w:r>
      <w:r w:rsidRPr="00F90AAB">
        <w:rPr>
          <w:rFonts w:ascii="Times New Roman" w:hAnsi="Times New Roman" w:cs="Times New Roman"/>
          <w:i/>
          <w:color w:val="000000"/>
          <w:sz w:val="24"/>
          <w:szCs w:val="24"/>
        </w:rPr>
        <w:t>the</w:t>
      </w:r>
      <w:r w:rsidR="00625DA8">
        <w:rPr>
          <w:rFonts w:ascii="Times New Roman" w:hAnsi="Times New Roman" w:cs="Times New Roman"/>
          <w:i/>
          <w:color w:val="000000"/>
          <w:sz w:val="24"/>
          <w:szCs w:val="24"/>
        </w:rPr>
        <w:softHyphen/>
      </w:r>
      <w:r w:rsidRPr="00F90AAB">
        <w:rPr>
          <w:rFonts w:ascii="Times New Roman" w:hAnsi="Times New Roman" w:cs="Times New Roman"/>
          <w:i/>
          <w:color w:val="000000"/>
          <w:sz w:val="24"/>
          <w:szCs w:val="24"/>
        </w:rPr>
        <w:t>se) bei Prokaryote</w:t>
      </w:r>
      <w:r>
        <w:rPr>
          <w:rFonts w:ascii="Times New Roman" w:hAnsi="Times New Roman" w:cs="Times New Roman"/>
          <w:i/>
          <w:color w:val="000000"/>
          <w:sz w:val="24"/>
          <w:szCs w:val="24"/>
        </w:rPr>
        <w:t xml:space="preserve">n“ und grenzt dieses Abschnitt ab von „Besonderheiten bei Eukaryoten“. Das ist durchaus logisch. Aber ich sehe dabei </w:t>
      </w:r>
      <w:r w:rsidR="007B442D">
        <w:rPr>
          <w:rFonts w:ascii="Times New Roman" w:hAnsi="Times New Roman" w:cs="Times New Roman"/>
          <w:i/>
          <w:color w:val="000000"/>
          <w:sz w:val="24"/>
          <w:szCs w:val="24"/>
        </w:rPr>
        <w:t>drei</w:t>
      </w:r>
      <w:r>
        <w:rPr>
          <w:rFonts w:ascii="Times New Roman" w:hAnsi="Times New Roman" w:cs="Times New Roman"/>
          <w:i/>
          <w:color w:val="000000"/>
          <w:sz w:val="24"/>
          <w:szCs w:val="24"/>
        </w:rPr>
        <w:t xml:space="preserve"> Nachteile und untergliedere deshalb anders: Wenn das zentrale Thema Proteinbiosynthese nur an Prokaryoten behandelt wird, geht den Schülern der Bezug zum Menschen möglicherweise verloren. </w:t>
      </w:r>
      <w:r w:rsidR="007B442D">
        <w:rPr>
          <w:rFonts w:ascii="Times New Roman" w:hAnsi="Times New Roman" w:cs="Times New Roman"/>
          <w:i/>
          <w:color w:val="000000"/>
          <w:sz w:val="24"/>
          <w:szCs w:val="24"/>
        </w:rPr>
        <w:t>D</w:t>
      </w:r>
      <w:r>
        <w:rPr>
          <w:rFonts w:ascii="Times New Roman" w:hAnsi="Times New Roman" w:cs="Times New Roman"/>
          <w:i/>
          <w:color w:val="000000"/>
          <w:sz w:val="24"/>
          <w:szCs w:val="24"/>
        </w:rPr>
        <w:t>ie Einteilung der Protein</w:t>
      </w:r>
      <w:r w:rsidR="00625DA8">
        <w:rPr>
          <w:rFonts w:ascii="Times New Roman" w:hAnsi="Times New Roman" w:cs="Times New Roman"/>
          <w:i/>
          <w:color w:val="000000"/>
          <w:sz w:val="24"/>
          <w:szCs w:val="24"/>
        </w:rPr>
        <w:softHyphen/>
      </w:r>
      <w:r>
        <w:rPr>
          <w:rFonts w:ascii="Times New Roman" w:hAnsi="Times New Roman" w:cs="Times New Roman"/>
          <w:i/>
          <w:color w:val="000000"/>
          <w:sz w:val="24"/>
          <w:szCs w:val="24"/>
        </w:rPr>
        <w:t xml:space="preserve">biosynthese in zwei Schritte </w:t>
      </w:r>
      <w:r w:rsidR="00625DA8">
        <w:rPr>
          <w:rFonts w:ascii="Times New Roman" w:hAnsi="Times New Roman" w:cs="Times New Roman"/>
          <w:i/>
          <w:color w:val="000000"/>
          <w:sz w:val="24"/>
          <w:szCs w:val="24"/>
        </w:rPr>
        <w:t>wirkt</w:t>
      </w:r>
      <w:r>
        <w:rPr>
          <w:rFonts w:ascii="Times New Roman" w:hAnsi="Times New Roman" w:cs="Times New Roman"/>
          <w:i/>
          <w:color w:val="000000"/>
          <w:sz w:val="24"/>
          <w:szCs w:val="24"/>
        </w:rPr>
        <w:t xml:space="preserve"> erheblich plastischer, wenn die DNA im Zellkern einge</w:t>
      </w:r>
      <w:r w:rsidR="00625DA8">
        <w:rPr>
          <w:rFonts w:ascii="Times New Roman" w:hAnsi="Times New Roman" w:cs="Times New Roman"/>
          <w:i/>
          <w:color w:val="000000"/>
          <w:sz w:val="24"/>
          <w:szCs w:val="24"/>
        </w:rPr>
        <w:softHyphen/>
      </w:r>
      <w:r>
        <w:rPr>
          <w:rFonts w:ascii="Times New Roman" w:hAnsi="Times New Roman" w:cs="Times New Roman"/>
          <w:i/>
          <w:color w:val="000000"/>
          <w:sz w:val="24"/>
          <w:szCs w:val="24"/>
        </w:rPr>
        <w:t>schlossen ist wie in einem Tresor.</w:t>
      </w:r>
      <w:r w:rsidR="007B442D">
        <w:rPr>
          <w:rFonts w:ascii="Times New Roman" w:hAnsi="Times New Roman" w:cs="Times New Roman"/>
          <w:i/>
          <w:color w:val="000000"/>
          <w:sz w:val="24"/>
          <w:szCs w:val="24"/>
        </w:rPr>
        <w:t xml:space="preserve"> Und schließlich ist es nicht logisch, von Kernbasen zu sprechen, wenn kein Zellkern da ist.</w:t>
      </w:r>
    </w:p>
    <w:p w14:paraId="5506DE20" w14:textId="03844AF2" w:rsidR="00E36E72" w:rsidRDefault="00E36E72" w:rsidP="00E36E72">
      <w:pPr>
        <w:jc w:val="both"/>
        <w:rPr>
          <w:rFonts w:ascii="Times New Roman" w:hAnsi="Times New Roman" w:cs="Times New Roman"/>
          <w:i/>
          <w:color w:val="000000"/>
          <w:sz w:val="24"/>
          <w:szCs w:val="24"/>
        </w:rPr>
      </w:pPr>
    </w:p>
    <w:p w14:paraId="053BC6D0" w14:textId="404E94CE" w:rsidR="00E36E72" w:rsidRDefault="00E36E72" w:rsidP="00E36E72">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Um die Zeit für den Hefteintrag zu sparen, kann ein zusammenfassendes </w:t>
      </w:r>
      <w:r w:rsidRPr="00E36E72">
        <w:rPr>
          <w:rFonts w:ascii="Times New Roman" w:hAnsi="Times New Roman" w:cs="Times New Roman"/>
          <w:b/>
          <w:bCs/>
          <w:color w:val="000000"/>
          <w:sz w:val="24"/>
          <w:szCs w:val="24"/>
        </w:rPr>
        <w:t>Skript</w:t>
      </w:r>
      <w:r>
        <w:rPr>
          <w:rFonts w:ascii="Times New Roman" w:hAnsi="Times New Roman" w:cs="Times New Roman"/>
          <w:color w:val="000000"/>
          <w:sz w:val="24"/>
          <w:szCs w:val="24"/>
        </w:rPr>
        <w:t xml:space="preserve"> zur Protein</w:t>
      </w:r>
      <w:r>
        <w:rPr>
          <w:rFonts w:ascii="Times New Roman" w:hAnsi="Times New Roman" w:cs="Times New Roman"/>
          <w:color w:val="000000"/>
          <w:sz w:val="24"/>
          <w:szCs w:val="24"/>
        </w:rPr>
        <w:softHyphen/>
        <w:t>bio</w:t>
      </w:r>
      <w:r>
        <w:rPr>
          <w:rFonts w:ascii="Times New Roman" w:hAnsi="Times New Roman" w:cs="Times New Roman"/>
          <w:color w:val="000000"/>
          <w:sz w:val="24"/>
          <w:szCs w:val="24"/>
        </w:rPr>
        <w:softHyphen/>
        <w:t>synthese an die Schüler ausgeteilt werden (unter Materialien &gt;  Oberstufe &gt; ... &gt; Molekular</w:t>
      </w:r>
      <w:r>
        <w:rPr>
          <w:rFonts w:ascii="Times New Roman" w:hAnsi="Times New Roman" w:cs="Times New Roman"/>
          <w:color w:val="000000"/>
          <w:sz w:val="24"/>
          <w:szCs w:val="24"/>
        </w:rPr>
        <w:softHyphen/>
        <w:t>genetik)</w:t>
      </w:r>
    </w:p>
    <w:p w14:paraId="21AF6B85" w14:textId="61BC8822" w:rsidR="00C025EF" w:rsidRDefault="00C025EF" w:rsidP="00E36E72">
      <w:pPr>
        <w:jc w:val="both"/>
        <w:rPr>
          <w:rFonts w:ascii="Times New Roman" w:hAnsi="Times New Roman" w:cs="Times New Roman"/>
          <w:color w:val="000000"/>
          <w:sz w:val="24"/>
          <w:szCs w:val="24"/>
        </w:rPr>
      </w:pPr>
    </w:p>
    <w:p w14:paraId="18BF70BF" w14:textId="3C9F20BC" w:rsidR="00C025EF" w:rsidRDefault="00C025EF" w:rsidP="00E36E72">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Gute Erfahrungen habe ich gemacht mit </w:t>
      </w:r>
      <w:r w:rsidRPr="00724C17">
        <w:rPr>
          <w:rFonts w:ascii="Times New Roman" w:hAnsi="Times New Roman" w:cs="Times New Roman"/>
          <w:b/>
          <w:bCs/>
          <w:color w:val="000000"/>
          <w:sz w:val="24"/>
          <w:szCs w:val="24"/>
        </w:rPr>
        <w:t>Comic</w:t>
      </w:r>
      <w:r>
        <w:rPr>
          <w:rFonts w:ascii="Times New Roman" w:hAnsi="Times New Roman" w:cs="Times New Roman"/>
          <w:color w:val="000000"/>
          <w:sz w:val="24"/>
          <w:szCs w:val="24"/>
        </w:rPr>
        <w:t xml:space="preserve">-Darstellungen zur Proteinbiosynthese aus </w:t>
      </w:r>
      <w:proofErr w:type="spellStart"/>
      <w:r>
        <w:rPr>
          <w:rFonts w:ascii="Times New Roman" w:hAnsi="Times New Roman" w:cs="Times New Roman"/>
          <w:color w:val="000000"/>
          <w:sz w:val="24"/>
          <w:szCs w:val="24"/>
        </w:rPr>
        <w:t>Gonick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Wheelis</w:t>
      </w:r>
      <w:proofErr w:type="spellEnd"/>
      <w:r>
        <w:rPr>
          <w:rFonts w:ascii="Times New Roman" w:hAnsi="Times New Roman" w:cs="Times New Roman"/>
          <w:color w:val="000000"/>
          <w:sz w:val="24"/>
          <w:szCs w:val="24"/>
        </w:rPr>
        <w:t xml:space="preserve">: Genetik in Cartoons, </w:t>
      </w:r>
      <w:proofErr w:type="spellStart"/>
      <w:r>
        <w:rPr>
          <w:rFonts w:ascii="Times New Roman" w:hAnsi="Times New Roman" w:cs="Times New Roman"/>
          <w:color w:val="000000"/>
          <w:sz w:val="24"/>
          <w:szCs w:val="24"/>
        </w:rPr>
        <w:t>Parey</w:t>
      </w:r>
      <w:proofErr w:type="spellEnd"/>
      <w:r>
        <w:rPr>
          <w:rFonts w:ascii="Times New Roman" w:hAnsi="Times New Roman" w:cs="Times New Roman"/>
          <w:color w:val="000000"/>
          <w:sz w:val="24"/>
          <w:szCs w:val="24"/>
        </w:rPr>
        <w:t xml:space="preserve">, 4. Auflage 1989. Die Kursteilnehmer sollten die Seiten 143-151 (ohne S. 145) nachbereitend zum Unterricht durchlesen und einfärben (DNA gelb, m-RNA grün, Ribosom orange, Aminosäuren und Protein blau, t-RNA rot). (Für diesen Hinweis erhalte ich keinerlei Vergünstigungen </w:t>
      </w:r>
      <w:r w:rsidR="00724C17">
        <w:rPr>
          <w:rFonts w:ascii="Times New Roman" w:hAnsi="Times New Roman" w:cs="Times New Roman"/>
          <w:color w:val="000000"/>
          <w:sz w:val="24"/>
          <w:szCs w:val="24"/>
        </w:rPr>
        <w:t>.)</w:t>
      </w:r>
    </w:p>
    <w:p w14:paraId="3FB7ADB4" w14:textId="048FB154" w:rsidR="00724C17" w:rsidRDefault="00724C17" w:rsidP="00E36E72">
      <w:pPr>
        <w:jc w:val="both"/>
        <w:rPr>
          <w:rFonts w:ascii="Times New Roman" w:hAnsi="Times New Roman" w:cs="Times New Roman"/>
          <w:color w:val="000000"/>
          <w:sz w:val="24"/>
          <w:szCs w:val="24"/>
        </w:rPr>
      </w:pPr>
    </w:p>
    <w:p w14:paraId="17929C50" w14:textId="6E8376C3" w:rsidR="00724C17" w:rsidRDefault="00724C17" w:rsidP="00E36E72">
      <w:pPr>
        <w:jc w:val="both"/>
        <w:rPr>
          <w:rFonts w:ascii="Times New Roman" w:hAnsi="Times New Roman" w:cs="Times New Roman"/>
          <w:color w:val="000000"/>
          <w:sz w:val="24"/>
          <w:szCs w:val="24"/>
        </w:rPr>
      </w:pPr>
    </w:p>
    <w:p w14:paraId="446FFE8A" w14:textId="1784DCF6" w:rsidR="00724C17" w:rsidRDefault="00724C17" w:rsidP="00E36E72">
      <w:pPr>
        <w:jc w:val="both"/>
        <w:rPr>
          <w:rFonts w:ascii="Times New Roman" w:hAnsi="Times New Roman" w:cs="Times New Roman"/>
          <w:color w:val="000000"/>
          <w:sz w:val="24"/>
          <w:szCs w:val="24"/>
        </w:rPr>
      </w:pPr>
    </w:p>
    <w:p w14:paraId="5F1D8143" w14:textId="77777777" w:rsidR="00724C17" w:rsidRPr="00E36E72" w:rsidRDefault="00724C17" w:rsidP="00E36E72">
      <w:pPr>
        <w:jc w:val="both"/>
        <w:rPr>
          <w:rFonts w:ascii="Times New Roman" w:hAnsi="Times New Roman" w:cs="Times New Roman"/>
          <w:bCs/>
          <w:sz w:val="24"/>
          <w:szCs w:val="24"/>
        </w:rPr>
      </w:pPr>
    </w:p>
    <w:p w14:paraId="5951E53E" w14:textId="77777777" w:rsidR="00F90AAB" w:rsidRPr="00404109" w:rsidRDefault="00F90AAB" w:rsidP="00FE53D6">
      <w:pPr>
        <w:rPr>
          <w:rFonts w:ascii="Times New Roman" w:hAnsi="Times New Roman" w:cs="Times New Roman"/>
          <w:bCs/>
          <w:sz w:val="24"/>
          <w:szCs w:val="24"/>
        </w:rPr>
      </w:pPr>
    </w:p>
    <w:p w14:paraId="4BC6C9CE" w14:textId="77777777" w:rsidR="00404109" w:rsidRPr="00404109" w:rsidRDefault="00404109" w:rsidP="00FE53D6">
      <w:pPr>
        <w:rPr>
          <w:rFonts w:ascii="Times New Roman" w:hAnsi="Times New Roman" w:cs="Times New Roman"/>
          <w:b/>
          <w:sz w:val="28"/>
          <w:szCs w:val="28"/>
        </w:rPr>
      </w:pPr>
      <w:r w:rsidRPr="00404109">
        <w:rPr>
          <w:rFonts w:ascii="Times New Roman" w:hAnsi="Times New Roman" w:cs="Times New Roman"/>
          <w:b/>
          <w:sz w:val="28"/>
          <w:szCs w:val="28"/>
        </w:rPr>
        <w:lastRenderedPageBreak/>
        <w:t>1.3.1</w:t>
      </w:r>
      <w:r w:rsidRPr="00404109">
        <w:rPr>
          <w:rFonts w:ascii="Times New Roman" w:hAnsi="Times New Roman" w:cs="Times New Roman"/>
          <w:b/>
          <w:sz w:val="28"/>
          <w:szCs w:val="28"/>
        </w:rPr>
        <w:tab/>
        <w:t>Proteine – die Tausendsassas unter den Biomolekülen</w:t>
      </w:r>
    </w:p>
    <w:p w14:paraId="2438BAFB" w14:textId="2122D5F4" w:rsidR="00404109" w:rsidRPr="00404109" w:rsidRDefault="00404109" w:rsidP="00625DA8">
      <w:pPr>
        <w:spacing w:before="120"/>
        <w:jc w:val="both"/>
        <w:rPr>
          <w:rFonts w:ascii="Times New Roman" w:hAnsi="Times New Roman" w:cs="Times New Roman"/>
          <w:bCs/>
          <w:i/>
          <w:sz w:val="24"/>
          <w:szCs w:val="24"/>
        </w:rPr>
      </w:pPr>
      <w:r>
        <w:rPr>
          <w:rFonts w:ascii="Times New Roman" w:hAnsi="Times New Roman" w:cs="Times New Roman"/>
          <w:bCs/>
          <w:i/>
          <w:sz w:val="24"/>
          <w:szCs w:val="24"/>
        </w:rPr>
        <w:t xml:space="preserve">Grundsätzlich bin ich dagegen, in der Oberstufe mehr zu unterrichten, als im Lehrplan steht, aber ohne die Erkenntnis, dass Leben, wie wir es kennen, </w:t>
      </w:r>
      <w:r w:rsidR="00625DA8">
        <w:rPr>
          <w:rFonts w:ascii="Times New Roman" w:hAnsi="Times New Roman" w:cs="Times New Roman"/>
          <w:bCs/>
          <w:i/>
          <w:sz w:val="24"/>
          <w:szCs w:val="24"/>
        </w:rPr>
        <w:t>zum entscheidenden Teil</w:t>
      </w:r>
      <w:r>
        <w:rPr>
          <w:rFonts w:ascii="Times New Roman" w:hAnsi="Times New Roman" w:cs="Times New Roman"/>
          <w:bCs/>
          <w:i/>
          <w:sz w:val="24"/>
          <w:szCs w:val="24"/>
        </w:rPr>
        <w:t xml:space="preserve"> darauf beruht, dass Proteine so unglaublich unterschiedlich gebaut sein können und deshalb so unglaublich unterschiedliche und sehr differenzierte Aufgaben übernehmen, ist die Frage, wie </w:t>
      </w:r>
      <w:r w:rsidR="00625DA8">
        <w:rPr>
          <w:rFonts w:ascii="Times New Roman" w:hAnsi="Times New Roman" w:cs="Times New Roman"/>
          <w:bCs/>
          <w:i/>
          <w:sz w:val="24"/>
          <w:szCs w:val="24"/>
        </w:rPr>
        <w:t>Proteine</w:t>
      </w:r>
      <w:r>
        <w:rPr>
          <w:rFonts w:ascii="Times New Roman" w:hAnsi="Times New Roman" w:cs="Times New Roman"/>
          <w:bCs/>
          <w:i/>
          <w:sz w:val="24"/>
          <w:szCs w:val="24"/>
        </w:rPr>
        <w:t xml:space="preserve"> </w:t>
      </w:r>
      <w:r w:rsidR="00625DA8">
        <w:rPr>
          <w:rFonts w:ascii="Times New Roman" w:hAnsi="Times New Roman" w:cs="Times New Roman"/>
          <w:bCs/>
          <w:i/>
          <w:sz w:val="24"/>
          <w:szCs w:val="24"/>
        </w:rPr>
        <w:t>hergestellt</w:t>
      </w:r>
      <w:r>
        <w:rPr>
          <w:rFonts w:ascii="Times New Roman" w:hAnsi="Times New Roman" w:cs="Times New Roman"/>
          <w:bCs/>
          <w:i/>
          <w:sz w:val="24"/>
          <w:szCs w:val="24"/>
        </w:rPr>
        <w:t xml:space="preserve"> werden, völlig sinnlos. Also muss dafür etwas Unterrichtszeit bereit gestellt werden. Das kann relativ schnell gehen, wenn in der 9. Klasse das Thema „Rolle der Proteine bei der Merkmalsausbildung“ gut gelungen ist.</w:t>
      </w:r>
    </w:p>
    <w:p w14:paraId="1DF9AC7C" w14:textId="77777777" w:rsidR="005E51F0" w:rsidRPr="005E51F0" w:rsidRDefault="005E51F0" w:rsidP="00FE53D6">
      <w:pPr>
        <w:rPr>
          <w:rFonts w:ascii="Times New Roman" w:hAnsi="Times New Roman" w:cs="Times New Roman"/>
          <w:bCs/>
          <w:sz w:val="24"/>
          <w:szCs w:val="24"/>
        </w:rPr>
      </w:pPr>
    </w:p>
    <w:p w14:paraId="5705FC76" w14:textId="7C90A457" w:rsidR="005E51F0" w:rsidRPr="005E51F0" w:rsidRDefault="005E51F0" w:rsidP="00BE6908">
      <w:pPr>
        <w:jc w:val="both"/>
        <w:rPr>
          <w:rFonts w:ascii="Times New Roman" w:hAnsi="Times New Roman" w:cs="Times New Roman"/>
          <w:sz w:val="24"/>
          <w:szCs w:val="24"/>
        </w:rPr>
      </w:pPr>
      <w:r w:rsidRPr="005E51F0">
        <w:rPr>
          <w:rFonts w:ascii="Times New Roman" w:hAnsi="Times New Roman" w:cs="Times New Roman"/>
          <w:sz w:val="24"/>
          <w:szCs w:val="24"/>
        </w:rPr>
        <w:t xml:space="preserve">Die Schüler haben </w:t>
      </w:r>
      <w:r w:rsidR="00BE6908">
        <w:rPr>
          <w:rFonts w:ascii="Times New Roman" w:hAnsi="Times New Roman" w:cs="Times New Roman"/>
          <w:sz w:val="24"/>
          <w:szCs w:val="24"/>
        </w:rPr>
        <w:t>in der Regel</w:t>
      </w:r>
      <w:r w:rsidRPr="005E51F0">
        <w:rPr>
          <w:rFonts w:ascii="Times New Roman" w:hAnsi="Times New Roman" w:cs="Times New Roman"/>
          <w:sz w:val="24"/>
          <w:szCs w:val="24"/>
        </w:rPr>
        <w:t xml:space="preserve"> kaum eine Vorstellung von der Bedeutung der Proteine für lebende Systeme. Deshalb sollte man sich </w:t>
      </w:r>
      <w:r w:rsidR="00BE6908">
        <w:rPr>
          <w:rFonts w:ascii="Times New Roman" w:hAnsi="Times New Roman" w:cs="Times New Roman"/>
          <w:sz w:val="24"/>
          <w:szCs w:val="24"/>
        </w:rPr>
        <w:t xml:space="preserve">im Biologie-Unterricht </w:t>
      </w:r>
      <w:r w:rsidRPr="005E51F0">
        <w:rPr>
          <w:rFonts w:ascii="Times New Roman" w:hAnsi="Times New Roman" w:cs="Times New Roman"/>
          <w:sz w:val="24"/>
          <w:szCs w:val="24"/>
        </w:rPr>
        <w:t>nicht in Details über den Bau der Proteine verlieren</w:t>
      </w:r>
      <w:r w:rsidR="00BE6908">
        <w:rPr>
          <w:rFonts w:ascii="Times New Roman" w:hAnsi="Times New Roman" w:cs="Times New Roman"/>
          <w:sz w:val="24"/>
          <w:szCs w:val="24"/>
        </w:rPr>
        <w:t xml:space="preserve"> (wie Strukturformel-Darstellungen oder Klassifizierung der Amino</w:t>
      </w:r>
      <w:r w:rsidR="00BE6908">
        <w:rPr>
          <w:rFonts w:ascii="Times New Roman" w:hAnsi="Times New Roman" w:cs="Times New Roman"/>
          <w:sz w:val="24"/>
          <w:szCs w:val="24"/>
        </w:rPr>
        <w:softHyphen/>
        <w:t>säure</w:t>
      </w:r>
      <w:r w:rsidR="00BE6908">
        <w:rPr>
          <w:rFonts w:ascii="Times New Roman" w:hAnsi="Times New Roman" w:cs="Times New Roman"/>
          <w:sz w:val="24"/>
          <w:szCs w:val="24"/>
        </w:rPr>
        <w:softHyphen/>
        <w:t>reste)</w:t>
      </w:r>
      <w:r w:rsidRPr="005E51F0">
        <w:rPr>
          <w:rFonts w:ascii="Times New Roman" w:hAnsi="Times New Roman" w:cs="Times New Roman"/>
          <w:sz w:val="24"/>
          <w:szCs w:val="24"/>
        </w:rPr>
        <w:t>, sondern vor allem folgende Gesichtspunkte in den Vordergrund stellen:</w:t>
      </w:r>
    </w:p>
    <w:p w14:paraId="029FC6E1" w14:textId="4787AA95" w:rsidR="00BE6908" w:rsidRDefault="005E51F0" w:rsidP="00BE6908">
      <w:pPr>
        <w:pStyle w:val="Listenabsatz"/>
        <w:numPr>
          <w:ilvl w:val="0"/>
          <w:numId w:val="12"/>
        </w:numPr>
        <w:spacing w:before="120"/>
        <w:ind w:left="714" w:hanging="357"/>
        <w:contextualSpacing w:val="0"/>
        <w:jc w:val="both"/>
      </w:pPr>
      <w:r w:rsidRPr="00BE6908">
        <w:rPr>
          <w:u w:val="single"/>
        </w:rPr>
        <w:t>Aufbau</w:t>
      </w:r>
      <w:r w:rsidRPr="005E51F0">
        <w:t xml:space="preserve">: </w:t>
      </w:r>
      <w:r w:rsidR="00BE6908">
        <w:t xml:space="preserve">(lineare) </w:t>
      </w:r>
      <w:r w:rsidRPr="005E51F0">
        <w:t>Kette aus Aminosäuren, von denen 20 Typen in Proteinen vorkommen (</w:t>
      </w:r>
      <w:r w:rsidR="00BE6908">
        <w:t>nicht formulieren: „Proteine bestehen aus 20 Aminosäuren“, denn dann missverstehen die Schüler: „Proteine sind immer 20 Aminosäuren lang“)</w:t>
      </w:r>
    </w:p>
    <w:p w14:paraId="4322336A" w14:textId="034D8491" w:rsidR="005E51F0" w:rsidRPr="005E51F0" w:rsidRDefault="005E51F0" w:rsidP="00C40255">
      <w:pPr>
        <w:pStyle w:val="Listenabsatz"/>
        <w:numPr>
          <w:ilvl w:val="0"/>
          <w:numId w:val="12"/>
        </w:numPr>
        <w:spacing w:before="120"/>
        <w:ind w:left="714" w:hanging="357"/>
        <w:contextualSpacing w:val="0"/>
        <w:jc w:val="both"/>
      </w:pPr>
      <w:r w:rsidRPr="005E51F0">
        <w:t xml:space="preserve">praktisch unendliche </w:t>
      </w:r>
      <w:r w:rsidRPr="00BE6908">
        <w:rPr>
          <w:u w:val="single"/>
        </w:rPr>
        <w:t>Variationsmöglichkeiten</w:t>
      </w:r>
      <w:r w:rsidRPr="005E51F0">
        <w:t xml:space="preserve"> in der Aminosäure-Sequenz</w:t>
      </w:r>
      <w:r w:rsidR="00C40255">
        <w:t xml:space="preserve"> (und Ketten</w:t>
      </w:r>
      <w:r w:rsidR="00C40255">
        <w:softHyphen/>
        <w:t>länge)</w:t>
      </w:r>
      <w:r w:rsidRPr="005E51F0">
        <w:t>, so dass beliebig viele verschiedene Proteintypen möglich sind, die sich in ihrer räumlichen Feinstruktur und in ihrem Ladungsmuster voneinander unterscheiden (Ver</w:t>
      </w:r>
      <w:r w:rsidR="00C40255">
        <w:softHyphen/>
      </w:r>
      <w:r w:rsidRPr="005E51F0">
        <w:t>gleich mit Strichcode</w:t>
      </w:r>
      <w:r w:rsidR="00C40255">
        <w:t>, QR-Code</w:t>
      </w:r>
      <w:r w:rsidRPr="005E51F0">
        <w:t xml:space="preserve"> oder Zeiss-Schlüsseln)</w:t>
      </w:r>
      <w:r w:rsidR="00C40255">
        <w:t>;</w:t>
      </w:r>
      <w:r w:rsidRPr="005E51F0">
        <w:t xml:space="preserve"> wesentlich für hoch spezialisierte Aufgaben ist die hoch differenzierte Oberflächenstruktur. Die Gestalt eines Proteinmoleküls wird bestimmt durch die Reihenfolge seiner Aminosäuren (Aminosäure-Sequenz).</w:t>
      </w:r>
    </w:p>
    <w:p w14:paraId="121B393C" w14:textId="6D3E3244" w:rsidR="005E51F0" w:rsidRPr="005E51F0" w:rsidRDefault="005E51F0" w:rsidP="00C40255">
      <w:pPr>
        <w:pStyle w:val="Listenabsatz"/>
        <w:numPr>
          <w:ilvl w:val="0"/>
          <w:numId w:val="12"/>
        </w:numPr>
        <w:spacing w:before="120"/>
        <w:ind w:left="714" w:hanging="357"/>
        <w:contextualSpacing w:val="0"/>
        <w:jc w:val="both"/>
      </w:pPr>
      <w:r w:rsidRPr="005E51F0">
        <w:t xml:space="preserve">vielfältigste </w:t>
      </w:r>
      <w:r w:rsidRPr="00BE6908">
        <w:rPr>
          <w:u w:val="single"/>
        </w:rPr>
        <w:t>Bedeutung</w:t>
      </w:r>
      <w:r w:rsidRPr="005E51F0">
        <w:t xml:space="preserve"> als: Strukturproteine (z. B. Keratin im Haar; Zellskelett; Mus</w:t>
      </w:r>
      <w:r w:rsidR="00C40255">
        <w:softHyphen/>
      </w:r>
      <w:r w:rsidRPr="005E51F0">
        <w:t>kel</w:t>
      </w:r>
      <w:r w:rsidR="00C40255">
        <w:softHyphen/>
      </w:r>
      <w:r w:rsidRPr="005E51F0">
        <w:t>pro</w:t>
      </w:r>
      <w:r w:rsidR="00C40255">
        <w:softHyphen/>
      </w:r>
      <w:r w:rsidRPr="005E51F0">
        <w:t xml:space="preserve">teine; Fibrin zur Blutgerinnung), Membranproteine (z. B. in der </w:t>
      </w:r>
      <w:r w:rsidR="00C40255">
        <w:t>Ph</w:t>
      </w:r>
      <w:r w:rsidRPr="005E51F0">
        <w:t>otosynthese, Tunnelproteine zum Stofftransport); Immunproteine (Antikörper); Enzyme (z. B. Ver</w:t>
      </w:r>
      <w:r w:rsidR="00C40255">
        <w:softHyphen/>
      </w:r>
      <w:r w:rsidRPr="005E51F0">
        <w:t xml:space="preserve">dauungsenzyme des </w:t>
      </w:r>
      <w:proofErr w:type="spellStart"/>
      <w:r w:rsidRPr="005E51F0">
        <w:t>katabolischen</w:t>
      </w:r>
      <w:proofErr w:type="spellEnd"/>
      <w:r w:rsidRPr="005E51F0">
        <w:t xml:space="preserve"> S</w:t>
      </w:r>
      <w:r w:rsidR="00C40255">
        <w:t>toffwechsels</w:t>
      </w:r>
      <w:r w:rsidRPr="005E51F0">
        <w:t xml:space="preserve">, </w:t>
      </w:r>
      <w:proofErr w:type="spellStart"/>
      <w:r w:rsidRPr="005E51F0">
        <w:t>anabolisch</w:t>
      </w:r>
      <w:proofErr w:type="spellEnd"/>
      <w:r w:rsidRPr="005E51F0">
        <w:t xml:space="preserve"> wirkende Enzyme wie die </w:t>
      </w:r>
      <w:r w:rsidR="00C40255">
        <w:t>R</w:t>
      </w:r>
      <w:r w:rsidRPr="005E51F0">
        <w:t>NA-Polymerase oder die Enzyme der Dunkelreaktion) usw.</w:t>
      </w:r>
    </w:p>
    <w:p w14:paraId="5011A239" w14:textId="77777777" w:rsidR="005E51F0" w:rsidRDefault="005E51F0" w:rsidP="00FE53D6">
      <w:pPr>
        <w:rPr>
          <w:rFonts w:ascii="Times New Roman" w:hAnsi="Times New Roman" w:cs="Times New Roman"/>
          <w:bCs/>
          <w:sz w:val="24"/>
          <w:szCs w:val="24"/>
        </w:rPr>
      </w:pPr>
    </w:p>
    <w:p w14:paraId="0CD8B582" w14:textId="7D455AF5" w:rsidR="00C43098" w:rsidRDefault="005E51F0" w:rsidP="00BB3A8E">
      <w:pPr>
        <w:jc w:val="both"/>
        <w:rPr>
          <w:rFonts w:ascii="Times New Roman" w:hAnsi="Times New Roman" w:cs="Times New Roman"/>
          <w:bCs/>
          <w:sz w:val="24"/>
          <w:szCs w:val="24"/>
        </w:rPr>
      </w:pPr>
      <w:r>
        <w:rPr>
          <w:rFonts w:ascii="Times New Roman" w:hAnsi="Times New Roman" w:cs="Times New Roman"/>
          <w:bCs/>
          <w:sz w:val="24"/>
          <w:szCs w:val="24"/>
        </w:rPr>
        <w:t xml:space="preserve">Grundwissen zum </w:t>
      </w:r>
      <w:r w:rsidR="000133D5">
        <w:rPr>
          <w:rFonts w:ascii="Times New Roman" w:hAnsi="Times New Roman" w:cs="Times New Roman"/>
          <w:bCs/>
          <w:sz w:val="24"/>
          <w:szCs w:val="24"/>
        </w:rPr>
        <w:t>Aufbau von Proteinen (am besten im Vergleich zum Aufbau von Nucleinsäu</w:t>
      </w:r>
      <w:r w:rsidR="00BB3A8E">
        <w:rPr>
          <w:rFonts w:ascii="Times New Roman" w:hAnsi="Times New Roman" w:cs="Times New Roman"/>
          <w:bCs/>
          <w:sz w:val="24"/>
          <w:szCs w:val="24"/>
        </w:rPr>
        <w:softHyphen/>
      </w:r>
      <w:r w:rsidR="000133D5">
        <w:rPr>
          <w:rFonts w:ascii="Times New Roman" w:hAnsi="Times New Roman" w:cs="Times New Roman"/>
          <w:bCs/>
          <w:sz w:val="24"/>
          <w:szCs w:val="24"/>
        </w:rPr>
        <w:t xml:space="preserve">ren): </w:t>
      </w:r>
    </w:p>
    <w:p w14:paraId="70B7E908" w14:textId="68BF63CF" w:rsidR="00C43098" w:rsidRPr="00BB3A8E" w:rsidRDefault="000133D5" w:rsidP="00BB3A8E">
      <w:pPr>
        <w:pStyle w:val="Listenabsatz"/>
        <w:numPr>
          <w:ilvl w:val="0"/>
          <w:numId w:val="15"/>
        </w:numPr>
        <w:spacing w:before="120"/>
        <w:ind w:hanging="357"/>
        <w:contextualSpacing w:val="0"/>
        <w:jc w:val="both"/>
        <w:rPr>
          <w:bCs/>
        </w:rPr>
      </w:pPr>
      <w:r w:rsidRPr="00BB3A8E">
        <w:rPr>
          <w:bCs/>
        </w:rPr>
        <w:t>linear (also ohne Verzweigungen) hintereinander angeordnete Aminosäuren</w:t>
      </w:r>
      <w:r w:rsidR="00BB3A8E" w:rsidRPr="00BB3A8E">
        <w:rPr>
          <w:bCs/>
        </w:rPr>
        <w:t>; ein</w:t>
      </w:r>
      <w:r w:rsidR="00BB3A8E">
        <w:rPr>
          <w:bCs/>
        </w:rPr>
        <w:softHyphen/>
      </w:r>
      <w:r w:rsidR="00BB3A8E" w:rsidRPr="00BB3A8E">
        <w:rPr>
          <w:bCs/>
        </w:rPr>
        <w:t>strängig</w:t>
      </w:r>
    </w:p>
    <w:p w14:paraId="43B74F0B" w14:textId="1164F151" w:rsidR="00BB3A8E" w:rsidRPr="00BB3A8E" w:rsidRDefault="00C43098" w:rsidP="00BB3A8E">
      <w:pPr>
        <w:pStyle w:val="Listenabsatz"/>
        <w:numPr>
          <w:ilvl w:val="0"/>
          <w:numId w:val="15"/>
        </w:numPr>
        <w:spacing w:before="120"/>
        <w:ind w:hanging="357"/>
        <w:contextualSpacing w:val="0"/>
        <w:jc w:val="both"/>
        <w:rPr>
          <w:bCs/>
        </w:rPr>
      </w:pPr>
      <w:r w:rsidRPr="00BB3A8E">
        <w:rPr>
          <w:bCs/>
        </w:rPr>
        <w:t>20* Typen von Aminosäuren als „Buchstaben“</w:t>
      </w:r>
      <w:r w:rsidR="00BB3A8E" w:rsidRPr="00BB3A8E">
        <w:rPr>
          <w:bCs/>
        </w:rPr>
        <w:t xml:space="preserve"> (Zeichen)</w:t>
      </w:r>
      <w:r w:rsidRPr="00BB3A8E">
        <w:rPr>
          <w:bCs/>
        </w:rPr>
        <w:t xml:space="preserve">, also </w:t>
      </w:r>
      <w:r w:rsidR="000133D5" w:rsidRPr="00BB3A8E">
        <w:rPr>
          <w:bCs/>
        </w:rPr>
        <w:t xml:space="preserve">mehr als 1 </w:t>
      </w:r>
      <w:r w:rsidRPr="00BB3A8E">
        <w:rPr>
          <w:bCs/>
        </w:rPr>
        <w:t>Typ von Grund</w:t>
      </w:r>
      <w:r w:rsidR="00BB3A8E">
        <w:rPr>
          <w:bCs/>
        </w:rPr>
        <w:softHyphen/>
      </w:r>
      <w:r w:rsidRPr="00BB3A8E">
        <w:rPr>
          <w:bCs/>
        </w:rPr>
        <w:t>baustei</w:t>
      </w:r>
      <w:r w:rsidR="00BB3A8E" w:rsidRPr="00BB3A8E">
        <w:rPr>
          <w:bCs/>
        </w:rPr>
        <w:t>n</w:t>
      </w:r>
    </w:p>
    <w:p w14:paraId="18E087F1" w14:textId="65DA2835" w:rsidR="000133D5" w:rsidRPr="00BB3A8E" w:rsidRDefault="00C43098" w:rsidP="00BB3A8E">
      <w:pPr>
        <w:pStyle w:val="Listenabsatz"/>
        <w:numPr>
          <w:ilvl w:val="0"/>
          <w:numId w:val="15"/>
        </w:numPr>
        <w:spacing w:before="120"/>
        <w:ind w:hanging="357"/>
        <w:contextualSpacing w:val="0"/>
        <w:jc w:val="both"/>
        <w:rPr>
          <w:bCs/>
        </w:rPr>
      </w:pPr>
      <w:r w:rsidRPr="00BB3A8E">
        <w:rPr>
          <w:bCs/>
        </w:rPr>
        <w:t>es</w:t>
      </w:r>
      <w:r w:rsidR="000133D5" w:rsidRPr="00BB3A8E">
        <w:rPr>
          <w:bCs/>
        </w:rPr>
        <w:t xml:space="preserve"> gibt eine Leserichtung</w:t>
      </w:r>
      <w:r w:rsidRPr="00BB3A8E">
        <w:rPr>
          <w:bCs/>
        </w:rPr>
        <w:t>: Amino- (Stickstoff-) bzw. Carboxy- (Kohlenstoff-)Ende</w:t>
      </w:r>
      <w:r w:rsidR="00BB3A8E">
        <w:rPr>
          <w:bCs/>
        </w:rPr>
        <w:t xml:space="preserve">;  =&gt; </w:t>
      </w:r>
      <w:r w:rsidR="000133D5" w:rsidRPr="00BB3A8E">
        <w:rPr>
          <w:bCs/>
        </w:rPr>
        <w:t xml:space="preserve">Proteine sind </w:t>
      </w:r>
      <w:r w:rsidRPr="00BB3A8E">
        <w:rPr>
          <w:bCs/>
        </w:rPr>
        <w:t>wie auch Nucleinsäuren</w:t>
      </w:r>
      <w:r w:rsidR="000133D5" w:rsidRPr="00BB3A8E">
        <w:rPr>
          <w:bCs/>
        </w:rPr>
        <w:t xml:space="preserve"> </w:t>
      </w:r>
      <w:r w:rsidR="00D15C1F" w:rsidRPr="00BB3A8E">
        <w:rPr>
          <w:bCs/>
        </w:rPr>
        <w:t>Informationsträger.</w:t>
      </w:r>
      <w:r w:rsidRPr="00BB3A8E">
        <w:rPr>
          <w:bCs/>
        </w:rPr>
        <w:t xml:space="preserve"> </w:t>
      </w:r>
    </w:p>
    <w:p w14:paraId="78CBF6B3" w14:textId="61E2CA94" w:rsidR="00D15C1F" w:rsidRDefault="00D15C1F" w:rsidP="00BB3A8E">
      <w:pPr>
        <w:spacing w:before="120"/>
        <w:jc w:val="both"/>
        <w:rPr>
          <w:rFonts w:ascii="Times New Roman" w:hAnsi="Times New Roman" w:cs="Times New Roman"/>
          <w:i/>
          <w:iCs/>
          <w:sz w:val="24"/>
          <w:szCs w:val="24"/>
        </w:rPr>
      </w:pPr>
      <w:r w:rsidRPr="000669E4">
        <w:rPr>
          <w:rFonts w:ascii="Times New Roman" w:hAnsi="Times New Roman" w:cs="Times New Roman"/>
          <w:bCs/>
          <w:i/>
          <w:iCs/>
          <w:sz w:val="24"/>
          <w:szCs w:val="24"/>
        </w:rPr>
        <w:t xml:space="preserve">*) </w:t>
      </w:r>
      <w:r w:rsidRPr="000669E4">
        <w:rPr>
          <w:rFonts w:ascii="Times New Roman" w:hAnsi="Times New Roman" w:cs="Times New Roman"/>
          <w:i/>
          <w:iCs/>
          <w:sz w:val="24"/>
          <w:szCs w:val="24"/>
        </w:rPr>
        <w:t xml:space="preserve">Im Unterricht geht man nur auf die 20 kanonischen Aminosäuren ein, für die es einen genetischen Code gibt. Zusätzlich kommen </w:t>
      </w:r>
      <w:r w:rsidR="00BB3A8E">
        <w:rPr>
          <w:rFonts w:ascii="Times New Roman" w:hAnsi="Times New Roman" w:cs="Times New Roman"/>
          <w:i/>
          <w:iCs/>
          <w:sz w:val="24"/>
          <w:szCs w:val="24"/>
        </w:rPr>
        <w:t xml:space="preserve">in natürlichen Proteinen </w:t>
      </w:r>
      <w:r w:rsidRPr="000669E4">
        <w:rPr>
          <w:rFonts w:ascii="Times New Roman" w:hAnsi="Times New Roman" w:cs="Times New Roman"/>
          <w:i/>
          <w:iCs/>
          <w:sz w:val="24"/>
          <w:szCs w:val="24"/>
        </w:rPr>
        <w:t xml:space="preserve">noch die beiden nicht-kanonischen Aminosäuren Selenocystein und </w:t>
      </w:r>
      <w:proofErr w:type="spellStart"/>
      <w:r w:rsidRPr="000669E4">
        <w:rPr>
          <w:rFonts w:ascii="Times New Roman" w:hAnsi="Times New Roman" w:cs="Times New Roman"/>
          <w:i/>
          <w:iCs/>
          <w:sz w:val="24"/>
          <w:szCs w:val="24"/>
        </w:rPr>
        <w:t>Pyrrolysin</w:t>
      </w:r>
      <w:proofErr w:type="spellEnd"/>
      <w:r w:rsidRPr="000669E4">
        <w:rPr>
          <w:rFonts w:ascii="Times New Roman" w:hAnsi="Times New Roman" w:cs="Times New Roman"/>
          <w:i/>
          <w:iCs/>
          <w:sz w:val="24"/>
          <w:szCs w:val="24"/>
        </w:rPr>
        <w:t xml:space="preserve"> vor bzw. </w:t>
      </w:r>
      <w:r w:rsidR="000669E4" w:rsidRPr="000669E4">
        <w:rPr>
          <w:rFonts w:ascii="Times New Roman" w:hAnsi="Times New Roman" w:cs="Times New Roman"/>
          <w:i/>
          <w:iCs/>
          <w:sz w:val="24"/>
          <w:szCs w:val="24"/>
        </w:rPr>
        <w:t xml:space="preserve">es </w:t>
      </w:r>
      <w:r w:rsidRPr="000669E4">
        <w:rPr>
          <w:rFonts w:ascii="Times New Roman" w:hAnsi="Times New Roman" w:cs="Times New Roman"/>
          <w:i/>
          <w:iCs/>
          <w:sz w:val="24"/>
          <w:szCs w:val="24"/>
        </w:rPr>
        <w:t>werden manche Amino</w:t>
      </w:r>
      <w:r w:rsidR="00BB3A8E">
        <w:rPr>
          <w:rFonts w:ascii="Times New Roman" w:hAnsi="Times New Roman" w:cs="Times New Roman"/>
          <w:i/>
          <w:iCs/>
          <w:sz w:val="24"/>
          <w:szCs w:val="24"/>
        </w:rPr>
        <w:softHyphen/>
      </w:r>
      <w:r w:rsidRPr="000669E4">
        <w:rPr>
          <w:rFonts w:ascii="Times New Roman" w:hAnsi="Times New Roman" w:cs="Times New Roman"/>
          <w:i/>
          <w:iCs/>
          <w:sz w:val="24"/>
          <w:szCs w:val="24"/>
        </w:rPr>
        <w:t>säure</w:t>
      </w:r>
      <w:r w:rsidR="00BB3A8E">
        <w:rPr>
          <w:rFonts w:ascii="Times New Roman" w:hAnsi="Times New Roman" w:cs="Times New Roman"/>
          <w:i/>
          <w:iCs/>
          <w:sz w:val="24"/>
          <w:szCs w:val="24"/>
        </w:rPr>
        <w:softHyphen/>
      </w:r>
      <w:r w:rsidRPr="000669E4">
        <w:rPr>
          <w:rFonts w:ascii="Times New Roman" w:hAnsi="Times New Roman" w:cs="Times New Roman"/>
          <w:i/>
          <w:iCs/>
          <w:sz w:val="24"/>
          <w:szCs w:val="24"/>
        </w:rPr>
        <w:t>reste nachträglich chemisch verändert. Dies alles gehört aber nicht in den Unterricht.</w:t>
      </w:r>
    </w:p>
    <w:p w14:paraId="43C41C2D" w14:textId="09F4D484" w:rsidR="00404109" w:rsidRDefault="00404109" w:rsidP="00FE53D6">
      <w:pPr>
        <w:rPr>
          <w:rFonts w:ascii="Times New Roman" w:hAnsi="Times New Roman" w:cs="Times New Roman"/>
          <w:bCs/>
          <w:sz w:val="24"/>
          <w:szCs w:val="24"/>
        </w:rPr>
      </w:pPr>
    </w:p>
    <w:p w14:paraId="10897205" w14:textId="03E7E7C9" w:rsidR="00724C17" w:rsidRDefault="00724C17" w:rsidP="00FE53D6">
      <w:pPr>
        <w:rPr>
          <w:rFonts w:ascii="Times New Roman" w:hAnsi="Times New Roman" w:cs="Times New Roman"/>
          <w:bCs/>
          <w:sz w:val="24"/>
          <w:szCs w:val="24"/>
        </w:rPr>
      </w:pPr>
    </w:p>
    <w:p w14:paraId="72B3C5CF" w14:textId="1181CD89" w:rsidR="00724C17" w:rsidRDefault="00724C17" w:rsidP="00FE53D6">
      <w:pPr>
        <w:rPr>
          <w:rFonts w:ascii="Times New Roman" w:hAnsi="Times New Roman" w:cs="Times New Roman"/>
          <w:bCs/>
          <w:sz w:val="24"/>
          <w:szCs w:val="24"/>
        </w:rPr>
      </w:pPr>
    </w:p>
    <w:p w14:paraId="3BB6C81A" w14:textId="2B7BFEB7" w:rsidR="00724C17" w:rsidRDefault="00724C17" w:rsidP="00FE53D6">
      <w:pPr>
        <w:rPr>
          <w:rFonts w:ascii="Times New Roman" w:hAnsi="Times New Roman" w:cs="Times New Roman"/>
          <w:bCs/>
          <w:sz w:val="24"/>
          <w:szCs w:val="24"/>
        </w:rPr>
      </w:pPr>
    </w:p>
    <w:p w14:paraId="4EE77FBB" w14:textId="1BD46724" w:rsidR="00724C17" w:rsidRDefault="00724C17" w:rsidP="00FE53D6">
      <w:pPr>
        <w:rPr>
          <w:rFonts w:ascii="Times New Roman" w:hAnsi="Times New Roman" w:cs="Times New Roman"/>
          <w:bCs/>
          <w:sz w:val="24"/>
          <w:szCs w:val="24"/>
        </w:rPr>
      </w:pPr>
    </w:p>
    <w:p w14:paraId="3E8585A7" w14:textId="77777777" w:rsidR="00724C17" w:rsidRDefault="00724C17" w:rsidP="00FE53D6">
      <w:pPr>
        <w:rPr>
          <w:rFonts w:ascii="Times New Roman" w:hAnsi="Times New Roman" w:cs="Times New Roman"/>
          <w:bCs/>
          <w:sz w:val="24"/>
          <w:szCs w:val="24"/>
        </w:rPr>
      </w:pPr>
    </w:p>
    <w:p w14:paraId="5579BA98" w14:textId="77777777" w:rsidR="00C43098" w:rsidRPr="00C43098" w:rsidRDefault="00C43098" w:rsidP="00FE53D6">
      <w:pPr>
        <w:rPr>
          <w:rFonts w:ascii="Times New Roman" w:hAnsi="Times New Roman" w:cs="Times New Roman"/>
          <w:b/>
          <w:sz w:val="28"/>
          <w:szCs w:val="28"/>
        </w:rPr>
      </w:pPr>
      <w:bookmarkStart w:id="8" w:name="molgen09"/>
      <w:r w:rsidRPr="00C43098">
        <w:rPr>
          <w:rFonts w:ascii="Times New Roman" w:hAnsi="Times New Roman" w:cs="Times New Roman"/>
          <w:b/>
          <w:sz w:val="28"/>
          <w:szCs w:val="28"/>
        </w:rPr>
        <w:lastRenderedPageBreak/>
        <w:t>1.3.2</w:t>
      </w:r>
      <w:r w:rsidRPr="00C43098">
        <w:rPr>
          <w:rFonts w:ascii="Times New Roman" w:hAnsi="Times New Roman" w:cs="Times New Roman"/>
          <w:b/>
          <w:sz w:val="28"/>
          <w:szCs w:val="28"/>
        </w:rPr>
        <w:tab/>
        <w:t>Übersicht über die Protein-Biosynthese</w:t>
      </w:r>
      <w:bookmarkEnd w:id="8"/>
    </w:p>
    <w:p w14:paraId="39F847AA" w14:textId="34156D8D" w:rsidR="00404109" w:rsidRPr="00F01950" w:rsidRDefault="00C43098" w:rsidP="00BB3A8E">
      <w:pPr>
        <w:spacing w:before="120"/>
        <w:jc w:val="both"/>
        <w:rPr>
          <w:rFonts w:ascii="Times New Roman" w:hAnsi="Times New Roman" w:cs="Times New Roman"/>
          <w:bCs/>
          <w:i/>
          <w:sz w:val="24"/>
          <w:szCs w:val="24"/>
        </w:rPr>
      </w:pPr>
      <w:r>
        <w:rPr>
          <w:rFonts w:ascii="Times New Roman" w:hAnsi="Times New Roman" w:cs="Times New Roman"/>
          <w:bCs/>
          <w:i/>
          <w:sz w:val="24"/>
          <w:szCs w:val="24"/>
        </w:rPr>
        <w:t>Es erhöht die Effektivität des Unterricht</w:t>
      </w:r>
      <w:r w:rsidR="00BB3A8E">
        <w:rPr>
          <w:rFonts w:ascii="Times New Roman" w:hAnsi="Times New Roman" w:cs="Times New Roman"/>
          <w:bCs/>
          <w:i/>
          <w:sz w:val="24"/>
          <w:szCs w:val="24"/>
        </w:rPr>
        <w:t>s</w:t>
      </w:r>
      <w:r>
        <w:rPr>
          <w:rFonts w:ascii="Times New Roman" w:hAnsi="Times New Roman" w:cs="Times New Roman"/>
          <w:bCs/>
          <w:i/>
          <w:sz w:val="24"/>
          <w:szCs w:val="24"/>
        </w:rPr>
        <w:t xml:space="preserve">, wenn an dieser Stelle </w:t>
      </w:r>
      <w:r w:rsidR="002A0979">
        <w:rPr>
          <w:rFonts w:ascii="Times New Roman" w:hAnsi="Times New Roman" w:cs="Times New Roman"/>
          <w:bCs/>
          <w:i/>
          <w:sz w:val="24"/>
          <w:szCs w:val="24"/>
        </w:rPr>
        <w:t xml:space="preserve">zunächst </w:t>
      </w:r>
      <w:r>
        <w:rPr>
          <w:rFonts w:ascii="Times New Roman" w:hAnsi="Times New Roman" w:cs="Times New Roman"/>
          <w:bCs/>
          <w:i/>
          <w:sz w:val="24"/>
          <w:szCs w:val="24"/>
        </w:rPr>
        <w:t>eine sehr grobe Über</w:t>
      </w:r>
      <w:r w:rsidR="00BB3A8E">
        <w:rPr>
          <w:rFonts w:ascii="Times New Roman" w:hAnsi="Times New Roman" w:cs="Times New Roman"/>
          <w:bCs/>
          <w:i/>
          <w:sz w:val="24"/>
          <w:szCs w:val="24"/>
        </w:rPr>
        <w:softHyphen/>
      </w:r>
      <w:r>
        <w:rPr>
          <w:rFonts w:ascii="Times New Roman" w:hAnsi="Times New Roman" w:cs="Times New Roman"/>
          <w:bCs/>
          <w:i/>
          <w:sz w:val="24"/>
          <w:szCs w:val="24"/>
        </w:rPr>
        <w:t>sicht über die beiden Vorgänge der PBS (wiederholend) erarbeitet und graphisch dargestellt wird, damit die Schüler die Inhalte der Folgestunden mühelos einordnen können.</w:t>
      </w:r>
      <w:r w:rsidR="002A0979">
        <w:rPr>
          <w:rFonts w:ascii="Times New Roman" w:hAnsi="Times New Roman" w:cs="Times New Roman"/>
          <w:bCs/>
          <w:i/>
          <w:sz w:val="24"/>
          <w:szCs w:val="24"/>
        </w:rPr>
        <w:t xml:space="preserve"> Wenn die Schüler die komplexen Zusammenhänge verstehen sollen, spart diese Methode letztendlich Unterrichtszeit.</w:t>
      </w:r>
      <w:r w:rsidR="00BB3A8E">
        <w:rPr>
          <w:rFonts w:ascii="Times New Roman" w:hAnsi="Times New Roman" w:cs="Times New Roman"/>
          <w:bCs/>
          <w:i/>
          <w:sz w:val="24"/>
          <w:szCs w:val="24"/>
        </w:rPr>
        <w:t xml:space="preserve"> (Wenn das weiter oben bei Abschnitt 1.1 bereits sehr erfolgreich geschehen ist, kann es hier auch entfallen.)</w:t>
      </w:r>
    </w:p>
    <w:p w14:paraId="04E2148F" w14:textId="77777777" w:rsidR="00404109" w:rsidRPr="00F01950" w:rsidRDefault="00404109" w:rsidP="00FE53D6">
      <w:pPr>
        <w:rPr>
          <w:rFonts w:ascii="Times New Roman" w:hAnsi="Times New Roman" w:cs="Times New Roman"/>
          <w:bCs/>
          <w:sz w:val="24"/>
          <w:szCs w:val="24"/>
        </w:rPr>
      </w:pPr>
    </w:p>
    <w:p w14:paraId="703B7695" w14:textId="3046716C" w:rsidR="00D15C1F" w:rsidRPr="00F01950" w:rsidRDefault="00F01950" w:rsidP="00E80825">
      <w:pPr>
        <w:pStyle w:val="Listenabsatz"/>
        <w:numPr>
          <w:ilvl w:val="0"/>
          <w:numId w:val="5"/>
        </w:numPr>
        <w:spacing w:after="120"/>
        <w:ind w:left="714" w:hanging="357"/>
        <w:contextualSpacing w:val="0"/>
        <w:jc w:val="both"/>
        <w:rPr>
          <w:bCs/>
        </w:rPr>
      </w:pPr>
      <w:r w:rsidRPr="00F01950">
        <w:rPr>
          <w:bCs/>
        </w:rPr>
        <w:t>Der Informationsspeicher DNA liegt bei Eukaryoten geschützt im Zellkern</w:t>
      </w:r>
      <w:r w:rsidR="00BB3A8E">
        <w:rPr>
          <w:bCs/>
        </w:rPr>
        <w:t>*</w:t>
      </w:r>
      <w:r w:rsidRPr="00F01950">
        <w:rPr>
          <w:bCs/>
        </w:rPr>
        <w:t xml:space="preserve"> </w:t>
      </w:r>
      <w:r w:rsidR="00BB3A8E">
        <w:rPr>
          <w:bCs/>
        </w:rPr>
        <w:t>und um</w:t>
      </w:r>
      <w:r w:rsidR="00E80825">
        <w:rPr>
          <w:bCs/>
        </w:rPr>
        <w:softHyphen/>
      </w:r>
      <w:r w:rsidR="00BB3A8E">
        <w:rPr>
          <w:bCs/>
        </w:rPr>
        <w:t>fasst die</w:t>
      </w:r>
      <w:r w:rsidRPr="00F01950">
        <w:rPr>
          <w:bCs/>
        </w:rPr>
        <w:t xml:space="preserve"> gesamte genetische Information des Lebewesens.</w:t>
      </w:r>
    </w:p>
    <w:p w14:paraId="34411AA8" w14:textId="7A0CDB53" w:rsidR="00F01950" w:rsidRPr="00F01950" w:rsidRDefault="00F01950" w:rsidP="00E80825">
      <w:pPr>
        <w:pStyle w:val="Listenabsatz"/>
        <w:numPr>
          <w:ilvl w:val="0"/>
          <w:numId w:val="5"/>
        </w:numPr>
        <w:spacing w:after="120"/>
        <w:ind w:left="714" w:hanging="357"/>
        <w:contextualSpacing w:val="0"/>
        <w:jc w:val="both"/>
        <w:rPr>
          <w:bCs/>
        </w:rPr>
      </w:pPr>
      <w:r w:rsidRPr="00F01950">
        <w:rPr>
          <w:bCs/>
        </w:rPr>
        <w:t xml:space="preserve">Im Vorgang der </w:t>
      </w:r>
      <w:r w:rsidRPr="00F01950">
        <w:rPr>
          <w:b/>
        </w:rPr>
        <w:t>Transcription</w:t>
      </w:r>
      <w:r w:rsidRPr="00F01950">
        <w:rPr>
          <w:bCs/>
        </w:rPr>
        <w:t xml:space="preserve"> wird </w:t>
      </w:r>
      <w:r w:rsidR="00BB3A8E">
        <w:rPr>
          <w:bCs/>
        </w:rPr>
        <w:t>die</w:t>
      </w:r>
      <w:r w:rsidRPr="00F01950">
        <w:rPr>
          <w:bCs/>
        </w:rPr>
        <w:t xml:space="preserve"> Kopie von einem kleinen Ausschnitt der DNA hergestellt, der den Bauplan für ein bestimmtes Protein*</w:t>
      </w:r>
      <w:r w:rsidR="00E80825">
        <w:rPr>
          <w:bCs/>
        </w:rPr>
        <w:t>*</w:t>
      </w:r>
      <w:r w:rsidRPr="00F01950">
        <w:rPr>
          <w:bCs/>
        </w:rPr>
        <w:t xml:space="preserve"> enthält</w:t>
      </w:r>
      <w:r w:rsidR="00BB3A8E">
        <w:rPr>
          <w:bCs/>
        </w:rPr>
        <w:t>:</w:t>
      </w:r>
      <w:r w:rsidRPr="00F01950">
        <w:rPr>
          <w:bCs/>
        </w:rPr>
        <w:t xml:space="preserve"> die m-RNA (</w:t>
      </w:r>
      <w:proofErr w:type="spellStart"/>
      <w:r w:rsidRPr="00F01950">
        <w:rPr>
          <w:bCs/>
        </w:rPr>
        <w:t>mes</w:t>
      </w:r>
      <w:r w:rsidR="00E80825">
        <w:rPr>
          <w:bCs/>
        </w:rPr>
        <w:softHyphen/>
      </w:r>
      <w:r w:rsidRPr="00F01950">
        <w:rPr>
          <w:bCs/>
        </w:rPr>
        <w:t>sen</w:t>
      </w:r>
      <w:r w:rsidR="00E80825">
        <w:rPr>
          <w:bCs/>
        </w:rPr>
        <w:softHyphen/>
      </w:r>
      <w:r w:rsidRPr="00F01950">
        <w:rPr>
          <w:bCs/>
        </w:rPr>
        <w:t>ger</w:t>
      </w:r>
      <w:proofErr w:type="spellEnd"/>
      <w:r w:rsidRPr="00F01950">
        <w:rPr>
          <w:bCs/>
        </w:rPr>
        <w:t>- oder Boten-RNA). Sie verlässt den Zellkern und gelangt ins Cytoplasma</w:t>
      </w:r>
      <w:r w:rsidR="00BB3A8E">
        <w:rPr>
          <w:bCs/>
        </w:rPr>
        <w:t>*</w:t>
      </w:r>
      <w:r w:rsidRPr="00F01950">
        <w:rPr>
          <w:bCs/>
        </w:rPr>
        <w:t>.</w:t>
      </w:r>
    </w:p>
    <w:p w14:paraId="40A8617E" w14:textId="77777777" w:rsidR="00F01950" w:rsidRPr="00F01950" w:rsidRDefault="00F01950" w:rsidP="00E80825">
      <w:pPr>
        <w:pStyle w:val="Listenabsatz"/>
        <w:numPr>
          <w:ilvl w:val="0"/>
          <w:numId w:val="5"/>
        </w:numPr>
        <w:jc w:val="both"/>
        <w:rPr>
          <w:bCs/>
        </w:rPr>
      </w:pPr>
      <w:r w:rsidRPr="00F01950">
        <w:rPr>
          <w:bCs/>
        </w:rPr>
        <w:t xml:space="preserve">Im Vorgang der </w:t>
      </w:r>
      <w:r w:rsidRPr="00F01950">
        <w:rPr>
          <w:b/>
        </w:rPr>
        <w:t>Translation</w:t>
      </w:r>
      <w:r w:rsidRPr="00F01950">
        <w:rPr>
          <w:bCs/>
        </w:rPr>
        <w:t xml:space="preserve"> sorgen Ribosomen dafür, dass einzelne Aminosäuren</w:t>
      </w:r>
      <w:r>
        <w:rPr>
          <w:bCs/>
        </w:rPr>
        <w:t xml:space="preserve"> </w:t>
      </w:r>
      <w:r w:rsidRPr="00F01950">
        <w:rPr>
          <w:bCs/>
        </w:rPr>
        <w:t>in genau der Reihenfolge zu einer Kette verbunden werden, die durch die Information auf der m-RNA vorgeschrieben wird.</w:t>
      </w:r>
    </w:p>
    <w:p w14:paraId="2D604875" w14:textId="15499A7B" w:rsidR="00E80825" w:rsidRDefault="00E80825" w:rsidP="00E80825">
      <w:pPr>
        <w:spacing w:before="120"/>
        <w:ind w:left="709"/>
        <w:jc w:val="both"/>
        <w:rPr>
          <w:rFonts w:ascii="Times New Roman" w:hAnsi="Times New Roman" w:cs="Times New Roman"/>
          <w:bCs/>
          <w:i/>
          <w:iCs/>
          <w:sz w:val="24"/>
          <w:szCs w:val="24"/>
        </w:rPr>
      </w:pPr>
      <w:r>
        <w:rPr>
          <w:rFonts w:ascii="Times New Roman" w:hAnsi="Times New Roman" w:cs="Times New Roman"/>
          <w:bCs/>
          <w:i/>
          <w:iCs/>
          <w:sz w:val="24"/>
          <w:szCs w:val="24"/>
        </w:rPr>
        <w:t>*) Wenn Sie sich an den Lehrplan halten und in diesem Kapitel nur die Prokaryoten berücksichtigen, müssen diese beiden Textstellen entsprechend geändert werden.</w:t>
      </w:r>
    </w:p>
    <w:p w14:paraId="16B0FD09" w14:textId="3FD28972" w:rsidR="00F01950" w:rsidRPr="000669E4" w:rsidRDefault="00E80825" w:rsidP="00F01950">
      <w:pPr>
        <w:ind w:left="708"/>
        <w:rPr>
          <w:rFonts w:ascii="Times New Roman" w:hAnsi="Times New Roman" w:cs="Times New Roman"/>
          <w:bCs/>
          <w:i/>
          <w:iCs/>
          <w:sz w:val="24"/>
          <w:szCs w:val="24"/>
        </w:rPr>
      </w:pPr>
      <w:r>
        <w:rPr>
          <w:rFonts w:ascii="Times New Roman" w:hAnsi="Times New Roman" w:cs="Times New Roman"/>
          <w:bCs/>
          <w:i/>
          <w:iCs/>
          <w:sz w:val="24"/>
          <w:szCs w:val="24"/>
        </w:rPr>
        <w:t>*</w:t>
      </w:r>
      <w:r w:rsidR="00F01950" w:rsidRPr="000669E4">
        <w:rPr>
          <w:rFonts w:ascii="Times New Roman" w:hAnsi="Times New Roman" w:cs="Times New Roman"/>
          <w:bCs/>
          <w:i/>
          <w:iCs/>
          <w:sz w:val="24"/>
          <w:szCs w:val="24"/>
        </w:rPr>
        <w:t xml:space="preserve">*) Dass es noch weitere Genprodukte gibt, wird an dieser Stelle </w:t>
      </w:r>
      <w:r>
        <w:rPr>
          <w:rFonts w:ascii="Times New Roman" w:hAnsi="Times New Roman" w:cs="Times New Roman"/>
          <w:bCs/>
          <w:i/>
          <w:iCs/>
          <w:sz w:val="24"/>
          <w:szCs w:val="24"/>
        </w:rPr>
        <w:t xml:space="preserve">noch </w:t>
      </w:r>
      <w:r w:rsidR="00F01950" w:rsidRPr="000669E4">
        <w:rPr>
          <w:rFonts w:ascii="Times New Roman" w:hAnsi="Times New Roman" w:cs="Times New Roman"/>
          <w:bCs/>
          <w:i/>
          <w:iCs/>
          <w:sz w:val="24"/>
          <w:szCs w:val="24"/>
        </w:rPr>
        <w:t>nicht erwähnt.</w:t>
      </w:r>
    </w:p>
    <w:p w14:paraId="1EE80914" w14:textId="77777777" w:rsidR="00902154" w:rsidRDefault="00902154" w:rsidP="00FE53D6">
      <w:pPr>
        <w:rPr>
          <w:rFonts w:ascii="Times New Roman" w:hAnsi="Times New Roman" w:cs="Times New Roman"/>
          <w:bCs/>
          <w:sz w:val="24"/>
          <w:szCs w:val="24"/>
        </w:rPr>
      </w:pPr>
    </w:p>
    <w:p w14:paraId="46B110B1" w14:textId="2A0DE5D6" w:rsidR="00F01950" w:rsidRDefault="00F01950" w:rsidP="00E80825">
      <w:pPr>
        <w:spacing w:after="120"/>
        <w:jc w:val="both"/>
        <w:rPr>
          <w:rFonts w:ascii="Times New Roman" w:hAnsi="Times New Roman" w:cs="Times New Roman"/>
          <w:bCs/>
          <w:sz w:val="24"/>
          <w:szCs w:val="24"/>
        </w:rPr>
      </w:pPr>
      <w:r>
        <w:rPr>
          <w:rFonts w:ascii="Times New Roman" w:hAnsi="Times New Roman" w:cs="Times New Roman"/>
          <w:bCs/>
          <w:sz w:val="24"/>
          <w:szCs w:val="24"/>
        </w:rPr>
        <w:t>Unbedingt</w:t>
      </w:r>
      <w:r w:rsidR="00902154">
        <w:rPr>
          <w:rFonts w:ascii="Times New Roman" w:hAnsi="Times New Roman" w:cs="Times New Roman"/>
          <w:bCs/>
          <w:sz w:val="24"/>
          <w:szCs w:val="24"/>
        </w:rPr>
        <w:t xml:space="preserve"> in einer übersichtlichen Handskizze darstellen, die am besten mit den Schülern zu</w:t>
      </w:r>
      <w:r w:rsidR="00E80825">
        <w:rPr>
          <w:rFonts w:ascii="Times New Roman" w:hAnsi="Times New Roman" w:cs="Times New Roman"/>
          <w:bCs/>
          <w:sz w:val="24"/>
          <w:szCs w:val="24"/>
        </w:rPr>
        <w:softHyphen/>
      </w:r>
      <w:r w:rsidR="00902154">
        <w:rPr>
          <w:rFonts w:ascii="Times New Roman" w:hAnsi="Times New Roman" w:cs="Times New Roman"/>
          <w:bCs/>
          <w:sz w:val="24"/>
          <w:szCs w:val="24"/>
        </w:rPr>
        <w:t>sam</w:t>
      </w:r>
      <w:r w:rsidR="00E80825">
        <w:rPr>
          <w:rFonts w:ascii="Times New Roman" w:hAnsi="Times New Roman" w:cs="Times New Roman"/>
          <w:bCs/>
          <w:sz w:val="24"/>
          <w:szCs w:val="24"/>
        </w:rPr>
        <w:softHyphen/>
      </w:r>
      <w:r w:rsidR="00902154">
        <w:rPr>
          <w:rFonts w:ascii="Times New Roman" w:hAnsi="Times New Roman" w:cs="Times New Roman"/>
          <w:bCs/>
          <w:sz w:val="24"/>
          <w:szCs w:val="24"/>
        </w:rPr>
        <w:t>men entwickelt (und nicht auf einem Arbeitsblatt vorgegeben)</w:t>
      </w:r>
      <w:r w:rsidR="002A0979" w:rsidRPr="002A0979">
        <w:rPr>
          <w:rFonts w:ascii="Times New Roman" w:hAnsi="Times New Roman" w:cs="Times New Roman"/>
          <w:bCs/>
          <w:sz w:val="24"/>
          <w:szCs w:val="24"/>
        </w:rPr>
        <w:t xml:space="preserve"> </w:t>
      </w:r>
      <w:r w:rsidR="002A0979">
        <w:rPr>
          <w:rFonts w:ascii="Times New Roman" w:hAnsi="Times New Roman" w:cs="Times New Roman"/>
          <w:bCs/>
          <w:sz w:val="24"/>
          <w:szCs w:val="24"/>
        </w:rPr>
        <w:t>wird</w:t>
      </w:r>
      <w:r w:rsidR="00902154">
        <w:rPr>
          <w:rFonts w:ascii="Times New Roman" w:hAnsi="Times New Roman" w:cs="Times New Roman"/>
          <w:bCs/>
          <w:sz w:val="24"/>
          <w:szCs w:val="24"/>
        </w:rPr>
        <w:t>, z. B.:</w:t>
      </w:r>
    </w:p>
    <w:p w14:paraId="11DA3AA2" w14:textId="77777777" w:rsidR="00902154" w:rsidRDefault="00902154" w:rsidP="00FE53D6">
      <w:pPr>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2096" behindDoc="0" locked="0" layoutInCell="1" allowOverlap="1" wp14:anchorId="3E9AB281" wp14:editId="1F4A1E8A">
                <wp:simplePos x="0" y="0"/>
                <wp:positionH relativeFrom="margin">
                  <wp:posOffset>4586605</wp:posOffset>
                </wp:positionH>
                <wp:positionV relativeFrom="paragraph">
                  <wp:posOffset>128905</wp:posOffset>
                </wp:positionV>
                <wp:extent cx="1158240" cy="871220"/>
                <wp:effectExtent l="0" t="0" r="22860" b="24130"/>
                <wp:wrapNone/>
                <wp:docPr id="3" name="Textfeld 3"/>
                <wp:cNvGraphicFramePr/>
                <a:graphic xmlns:a="http://schemas.openxmlformats.org/drawingml/2006/main">
                  <a:graphicData uri="http://schemas.microsoft.com/office/word/2010/wordprocessingShape">
                    <wps:wsp>
                      <wps:cNvSpPr txBox="1"/>
                      <wps:spPr>
                        <a:xfrm>
                          <a:off x="0" y="0"/>
                          <a:ext cx="1158240" cy="871220"/>
                        </a:xfrm>
                        <a:prstGeom prst="rect">
                          <a:avLst/>
                        </a:prstGeom>
                        <a:solidFill>
                          <a:schemeClr val="lt1"/>
                        </a:solidFill>
                        <a:ln w="6350">
                          <a:solidFill>
                            <a:prstClr val="black"/>
                          </a:solidFill>
                        </a:ln>
                      </wps:spPr>
                      <wps:txbx>
                        <w:txbxContent>
                          <w:p w14:paraId="59D877A9" w14:textId="77777777" w:rsidR="00FD2C83" w:rsidRPr="00902154" w:rsidRDefault="00FD2C83" w:rsidP="00902154">
                            <w:pPr>
                              <w:jc w:val="center"/>
                              <w:rPr>
                                <w:b/>
                                <w:bCs/>
                                <w:sz w:val="32"/>
                                <w:szCs w:val="32"/>
                              </w:rPr>
                            </w:pPr>
                            <w:r w:rsidRPr="00902154">
                              <w:rPr>
                                <w:b/>
                                <w:bCs/>
                                <w:sz w:val="32"/>
                                <w:szCs w:val="32"/>
                              </w:rPr>
                              <w:t>Protein</w:t>
                            </w:r>
                          </w:p>
                          <w:p w14:paraId="6073635D" w14:textId="77777777" w:rsidR="00FD2C83" w:rsidRDefault="00FD2C83" w:rsidP="00902154">
                            <w:pPr>
                              <w:jc w:val="center"/>
                            </w:pPr>
                            <w:r>
                              <w:t>(Produkt: Kette aus Aminosäuren)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9AB281" id="_x0000_t202" coordsize="21600,21600" o:spt="202" path="m,l,21600r21600,l21600,xe">
                <v:stroke joinstyle="miter"/>
                <v:path gradientshapeok="t" o:connecttype="rect"/>
              </v:shapetype>
              <v:shape id="Textfeld 3" o:spid="_x0000_s1026" type="#_x0000_t202" style="position:absolute;margin-left:361.15pt;margin-top:10.15pt;width:91.2pt;height:68.6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" fillcolor="white [3201]" strokeweight=".5pt">
                <v:textbox>
                  <w:txbxContent>
                    <w:p w14:paraId="59D877A9" w14:textId="77777777" w:rsidR="00FD2C83" w:rsidRPr="00902154" w:rsidRDefault="00FD2C83" w:rsidP="00902154">
                      <w:pPr>
                        <w:jc w:val="center"/>
                        <w:rPr>
                          <w:b/>
                          <w:bCs/>
                          <w:sz w:val="32"/>
                          <w:szCs w:val="32"/>
                        </w:rPr>
                      </w:pPr>
                      <w:r w:rsidRPr="00902154">
                        <w:rPr>
                          <w:b/>
                          <w:bCs/>
                          <w:sz w:val="32"/>
                          <w:szCs w:val="32"/>
                        </w:rPr>
                        <w:t>Protein</w:t>
                      </w:r>
                    </w:p>
                    <w:p w14:paraId="6073635D" w14:textId="77777777" w:rsidR="00FD2C83" w:rsidRDefault="00FD2C83" w:rsidP="00902154">
                      <w:pPr>
                        <w:jc w:val="center"/>
                      </w:pPr>
                      <w:r>
                        <w:t>(Produkt: Kette aus Aminosäuren)</w:t>
                      </w:r>
                    </w:p>
                  </w:txbxContent>
                </v:textbox>
                <w10:wrap anchorx="margin"/>
              </v:shape>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651072" behindDoc="0" locked="0" layoutInCell="1" allowOverlap="1" wp14:anchorId="64DA6219" wp14:editId="79824F9F">
                <wp:simplePos x="0" y="0"/>
                <wp:positionH relativeFrom="margin">
                  <wp:align>center</wp:align>
                </wp:positionH>
                <wp:positionV relativeFrom="paragraph">
                  <wp:posOffset>123825</wp:posOffset>
                </wp:positionV>
                <wp:extent cx="1155700" cy="871220"/>
                <wp:effectExtent l="0" t="0" r="25400" b="24130"/>
                <wp:wrapNone/>
                <wp:docPr id="2" name="Textfeld 2"/>
                <wp:cNvGraphicFramePr/>
                <a:graphic xmlns:a="http://schemas.openxmlformats.org/drawingml/2006/main">
                  <a:graphicData uri="http://schemas.microsoft.com/office/word/2010/wordprocessingShape">
                    <wps:wsp>
                      <wps:cNvSpPr txBox="1"/>
                      <wps:spPr>
                        <a:xfrm>
                          <a:off x="0" y="0"/>
                          <a:ext cx="1155700" cy="871220"/>
                        </a:xfrm>
                        <a:prstGeom prst="rect">
                          <a:avLst/>
                        </a:prstGeom>
                        <a:solidFill>
                          <a:schemeClr val="lt1"/>
                        </a:solidFill>
                        <a:ln w="6350">
                          <a:solidFill>
                            <a:prstClr val="black"/>
                          </a:solidFill>
                        </a:ln>
                      </wps:spPr>
                      <wps:txbx>
                        <w:txbxContent>
                          <w:p w14:paraId="3548CD17" w14:textId="77777777" w:rsidR="00FD2C83" w:rsidRPr="00902154" w:rsidRDefault="00FD2C83" w:rsidP="00902154">
                            <w:pPr>
                              <w:jc w:val="center"/>
                              <w:rPr>
                                <w:b/>
                                <w:bCs/>
                                <w:sz w:val="32"/>
                                <w:szCs w:val="32"/>
                              </w:rPr>
                            </w:pPr>
                            <w:r w:rsidRPr="00902154">
                              <w:rPr>
                                <w:b/>
                                <w:bCs/>
                                <w:sz w:val="32"/>
                                <w:szCs w:val="32"/>
                              </w:rPr>
                              <w:t>m-RNA</w:t>
                            </w:r>
                          </w:p>
                          <w:p w14:paraId="44F0C798" w14:textId="77777777" w:rsidR="00FD2C83" w:rsidRDefault="00FD2C83" w:rsidP="00902154">
                            <w:pPr>
                              <w:jc w:val="center"/>
                            </w:pPr>
                            <w:r>
                              <w:t>(Kopie eines kleinen Teils der Erbinformation)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A6219" id="Textfeld 2" o:spid="_x0000_s1027" type="#_x0000_t202" style="position:absolute;margin-left:0;margin-top:9.75pt;width:91pt;height:68.6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" fillcolor="white [3201]" strokeweight=".5pt">
                <v:textbox>
                  <w:txbxContent>
                    <w:p w14:paraId="3548CD17" w14:textId="77777777" w:rsidR="00FD2C83" w:rsidRPr="00902154" w:rsidRDefault="00FD2C83" w:rsidP="00902154">
                      <w:pPr>
                        <w:jc w:val="center"/>
                        <w:rPr>
                          <w:b/>
                          <w:bCs/>
                          <w:sz w:val="32"/>
                          <w:szCs w:val="32"/>
                        </w:rPr>
                      </w:pPr>
                      <w:r w:rsidRPr="00902154">
                        <w:rPr>
                          <w:b/>
                          <w:bCs/>
                          <w:sz w:val="32"/>
                          <w:szCs w:val="32"/>
                        </w:rPr>
                        <w:t>m-RNA</w:t>
                      </w:r>
                    </w:p>
                    <w:p w14:paraId="44F0C798" w14:textId="77777777" w:rsidR="00FD2C83" w:rsidRDefault="00FD2C83" w:rsidP="00902154">
                      <w:pPr>
                        <w:jc w:val="center"/>
                      </w:pPr>
                      <w:r>
                        <w:t>(Kopie eines kleinen Teils der Erbinformation)</w:t>
                      </w:r>
                    </w:p>
                  </w:txbxContent>
                </v:textbox>
                <w10:wrap anchorx="margin"/>
              </v:shape>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650048" behindDoc="0" locked="0" layoutInCell="1" allowOverlap="1" wp14:anchorId="7304E673" wp14:editId="17358F82">
                <wp:simplePos x="0" y="0"/>
                <wp:positionH relativeFrom="column">
                  <wp:posOffset>-23495</wp:posOffset>
                </wp:positionH>
                <wp:positionV relativeFrom="paragraph">
                  <wp:posOffset>144145</wp:posOffset>
                </wp:positionV>
                <wp:extent cx="1224280" cy="861060"/>
                <wp:effectExtent l="0" t="0" r="13970" b="15240"/>
                <wp:wrapNone/>
                <wp:docPr id="1" name="Textfeld 1"/>
                <wp:cNvGraphicFramePr/>
                <a:graphic xmlns:a="http://schemas.openxmlformats.org/drawingml/2006/main">
                  <a:graphicData uri="http://schemas.microsoft.com/office/word/2010/wordprocessingShape">
                    <wps:wsp>
                      <wps:cNvSpPr txBox="1"/>
                      <wps:spPr>
                        <a:xfrm>
                          <a:off x="0" y="0"/>
                          <a:ext cx="1224280" cy="861060"/>
                        </a:xfrm>
                        <a:prstGeom prst="rect">
                          <a:avLst/>
                        </a:prstGeom>
                        <a:solidFill>
                          <a:schemeClr val="lt1"/>
                        </a:solidFill>
                        <a:ln w="6350">
                          <a:solidFill>
                            <a:prstClr val="black"/>
                          </a:solidFill>
                        </a:ln>
                      </wps:spPr>
                      <wps:txbx>
                        <w:txbxContent>
                          <w:p w14:paraId="1B9087A3" w14:textId="77777777" w:rsidR="00FD2C83" w:rsidRPr="00902154" w:rsidRDefault="00FD2C83" w:rsidP="00902154">
                            <w:pPr>
                              <w:jc w:val="center"/>
                              <w:rPr>
                                <w:b/>
                                <w:bCs/>
                                <w:sz w:val="32"/>
                                <w:szCs w:val="32"/>
                              </w:rPr>
                            </w:pPr>
                            <w:r w:rsidRPr="00902154">
                              <w:rPr>
                                <w:b/>
                                <w:bCs/>
                                <w:sz w:val="32"/>
                                <w:szCs w:val="32"/>
                              </w:rPr>
                              <w:t>DNA</w:t>
                            </w:r>
                          </w:p>
                          <w:p w14:paraId="12B02C11" w14:textId="77777777" w:rsidR="00FD2C83" w:rsidRDefault="00FD2C83" w:rsidP="00902154">
                            <w:pPr>
                              <w:jc w:val="center"/>
                            </w:pPr>
                            <w:r>
                              <w:t>(Original der gesamten Erbinformation)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4E673" id="Textfeld 1" o:spid="_x0000_s1028" type="#_x0000_t202" style="position:absolute;margin-left:-1.85pt;margin-top:11.35pt;width:96.4pt;height:67.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" fillcolor="white [3201]" strokeweight=".5pt">
                <v:textbox>
                  <w:txbxContent>
                    <w:p w14:paraId="1B9087A3" w14:textId="77777777" w:rsidR="00FD2C83" w:rsidRPr="00902154" w:rsidRDefault="00FD2C83" w:rsidP="00902154">
                      <w:pPr>
                        <w:jc w:val="center"/>
                        <w:rPr>
                          <w:b/>
                          <w:bCs/>
                          <w:sz w:val="32"/>
                          <w:szCs w:val="32"/>
                        </w:rPr>
                      </w:pPr>
                      <w:r w:rsidRPr="00902154">
                        <w:rPr>
                          <w:b/>
                          <w:bCs/>
                          <w:sz w:val="32"/>
                          <w:szCs w:val="32"/>
                        </w:rPr>
                        <w:t>DNA</w:t>
                      </w:r>
                    </w:p>
                    <w:p w14:paraId="12B02C11" w14:textId="77777777" w:rsidR="00FD2C83" w:rsidRDefault="00FD2C83" w:rsidP="00902154">
                      <w:pPr>
                        <w:jc w:val="center"/>
                      </w:pPr>
                      <w:r>
                        <w:t>(Original der gesamten Erbinformation)</w:t>
                      </w:r>
                    </w:p>
                  </w:txbxContent>
                </v:textbox>
              </v:shape>
            </w:pict>
          </mc:Fallback>
        </mc:AlternateContent>
      </w:r>
    </w:p>
    <w:p w14:paraId="7C0814A4" w14:textId="77777777" w:rsidR="00902154" w:rsidRDefault="00902154" w:rsidP="00FE53D6">
      <w:pPr>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6192" behindDoc="0" locked="0" layoutInCell="1" allowOverlap="1" wp14:anchorId="76A80A2C" wp14:editId="7CCF34BB">
                <wp:simplePos x="0" y="0"/>
                <wp:positionH relativeFrom="column">
                  <wp:posOffset>1259205</wp:posOffset>
                </wp:positionH>
                <wp:positionV relativeFrom="paragraph">
                  <wp:posOffset>50165</wp:posOffset>
                </wp:positionV>
                <wp:extent cx="980440" cy="779780"/>
                <wp:effectExtent l="0" t="0" r="0" b="1270"/>
                <wp:wrapNone/>
                <wp:docPr id="6" name="Textfeld 6"/>
                <wp:cNvGraphicFramePr/>
                <a:graphic xmlns:a="http://schemas.openxmlformats.org/drawingml/2006/main">
                  <a:graphicData uri="http://schemas.microsoft.com/office/word/2010/wordprocessingShape">
                    <wps:wsp>
                      <wps:cNvSpPr txBox="1"/>
                      <wps:spPr>
                        <a:xfrm>
                          <a:off x="0" y="0"/>
                          <a:ext cx="980440" cy="779780"/>
                        </a:xfrm>
                        <a:prstGeom prst="rect">
                          <a:avLst/>
                        </a:prstGeom>
                        <a:noFill/>
                        <a:ln w="6350">
                          <a:noFill/>
                        </a:ln>
                      </wps:spPr>
                      <wps:txbx>
                        <w:txbxContent>
                          <w:p w14:paraId="47D7994D" w14:textId="77777777" w:rsidR="00FD2C83" w:rsidRPr="000669E4" w:rsidRDefault="00FD2C83" w:rsidP="00902154">
                            <w:pPr>
                              <w:jc w:val="center"/>
                              <w:rPr>
                                <w:b/>
                                <w:bCs/>
                                <w:sz w:val="32"/>
                                <w:szCs w:val="32"/>
                              </w:rPr>
                            </w:pPr>
                            <w:r w:rsidRPr="000669E4">
                              <w:rPr>
                                <w:b/>
                                <w:bCs/>
                                <w:sz w:val="32"/>
                                <w:szCs w:val="32"/>
                              </w:rPr>
                              <w:t>Tran-</w:t>
                            </w:r>
                          </w:p>
                          <w:p w14:paraId="3520EF12" w14:textId="77777777" w:rsidR="00FD2C83" w:rsidRPr="000669E4" w:rsidRDefault="00FD2C83" w:rsidP="00902154">
                            <w:pPr>
                              <w:jc w:val="center"/>
                              <w:rPr>
                                <w:b/>
                                <w:bCs/>
                                <w:sz w:val="16"/>
                                <w:szCs w:val="16"/>
                              </w:rPr>
                            </w:pPr>
                          </w:p>
                          <w:p w14:paraId="4B80660C" w14:textId="77777777" w:rsidR="00FD2C83" w:rsidRPr="000669E4" w:rsidRDefault="00FD2C83" w:rsidP="00902154">
                            <w:pPr>
                              <w:jc w:val="center"/>
                              <w:rPr>
                                <w:b/>
                                <w:bCs/>
                                <w:sz w:val="32"/>
                                <w:szCs w:val="32"/>
                              </w:rPr>
                            </w:pPr>
                            <w:r w:rsidRPr="000669E4">
                              <w:rPr>
                                <w:b/>
                                <w:bCs/>
                                <w:sz w:val="32"/>
                                <w:szCs w:val="32"/>
                              </w:rPr>
                              <w:t>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80A2C" id="Textfeld 6" o:spid="_x0000_s1029" type="#_x0000_t202" style="position:absolute;margin-left:99.15pt;margin-top:3.95pt;width:77.2pt;height:6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" filled="f" stroked="f" strokeweight=".5pt">
                <v:textbox>
                  <w:txbxContent>
                    <w:p w14:paraId="47D7994D" w14:textId="77777777" w:rsidR="00FD2C83" w:rsidRPr="000669E4" w:rsidRDefault="00FD2C83" w:rsidP="00902154">
                      <w:pPr>
                        <w:jc w:val="center"/>
                        <w:rPr>
                          <w:b/>
                          <w:bCs/>
                          <w:sz w:val="32"/>
                          <w:szCs w:val="32"/>
                        </w:rPr>
                      </w:pPr>
                      <w:r w:rsidRPr="000669E4">
                        <w:rPr>
                          <w:b/>
                          <w:bCs/>
                          <w:sz w:val="32"/>
                          <w:szCs w:val="32"/>
                        </w:rPr>
                        <w:t>Tran-</w:t>
                      </w:r>
                    </w:p>
                    <w:p w14:paraId="3520EF12" w14:textId="77777777" w:rsidR="00FD2C83" w:rsidRPr="000669E4" w:rsidRDefault="00FD2C83" w:rsidP="00902154">
                      <w:pPr>
                        <w:jc w:val="center"/>
                        <w:rPr>
                          <w:b/>
                          <w:bCs/>
                          <w:sz w:val="16"/>
                          <w:szCs w:val="16"/>
                        </w:rPr>
                      </w:pPr>
                    </w:p>
                    <w:p w14:paraId="4B80660C" w14:textId="77777777" w:rsidR="00FD2C83" w:rsidRPr="000669E4" w:rsidRDefault="00FD2C83" w:rsidP="00902154">
                      <w:pPr>
                        <w:jc w:val="center"/>
                        <w:rPr>
                          <w:b/>
                          <w:bCs/>
                          <w:sz w:val="32"/>
                          <w:szCs w:val="32"/>
                        </w:rPr>
                      </w:pPr>
                      <w:proofErr w:type="spellStart"/>
                      <w:r w:rsidRPr="000669E4">
                        <w:rPr>
                          <w:b/>
                          <w:bCs/>
                          <w:sz w:val="32"/>
                          <w:szCs w:val="32"/>
                        </w:rPr>
                        <w:t>scription</w:t>
                      </w:r>
                      <w:proofErr w:type="spellEnd"/>
                    </w:p>
                  </w:txbxContent>
                </v:textbox>
              </v:shape>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657216" behindDoc="0" locked="0" layoutInCell="1" allowOverlap="1" wp14:anchorId="070BCCAC" wp14:editId="3426E737">
                <wp:simplePos x="0" y="0"/>
                <wp:positionH relativeFrom="column">
                  <wp:posOffset>3517265</wp:posOffset>
                </wp:positionH>
                <wp:positionV relativeFrom="paragraph">
                  <wp:posOffset>34925</wp:posOffset>
                </wp:positionV>
                <wp:extent cx="995680" cy="751840"/>
                <wp:effectExtent l="0" t="0" r="0" b="0"/>
                <wp:wrapNone/>
                <wp:docPr id="7" name="Textfeld 7"/>
                <wp:cNvGraphicFramePr/>
                <a:graphic xmlns:a="http://schemas.openxmlformats.org/drawingml/2006/main">
                  <a:graphicData uri="http://schemas.microsoft.com/office/word/2010/wordprocessingShape">
                    <wps:wsp>
                      <wps:cNvSpPr txBox="1"/>
                      <wps:spPr>
                        <a:xfrm>
                          <a:off x="0" y="0"/>
                          <a:ext cx="995680" cy="751840"/>
                        </a:xfrm>
                        <a:prstGeom prst="rect">
                          <a:avLst/>
                        </a:prstGeom>
                        <a:noFill/>
                        <a:ln w="6350">
                          <a:noFill/>
                        </a:ln>
                      </wps:spPr>
                      <wps:txbx>
                        <w:txbxContent>
                          <w:p w14:paraId="48E3DD4E" w14:textId="77777777" w:rsidR="00FD2C83" w:rsidRDefault="00FD2C83" w:rsidP="00902154">
                            <w:pPr>
                              <w:jc w:val="center"/>
                              <w:rPr>
                                <w:b/>
                                <w:bCs/>
                                <w:sz w:val="32"/>
                                <w:szCs w:val="32"/>
                              </w:rPr>
                            </w:pPr>
                            <w:r w:rsidRPr="00902154">
                              <w:rPr>
                                <w:b/>
                                <w:bCs/>
                                <w:sz w:val="32"/>
                                <w:szCs w:val="32"/>
                              </w:rPr>
                              <w:t>Trans-</w:t>
                            </w:r>
                          </w:p>
                          <w:p w14:paraId="68ADC28A" w14:textId="77777777" w:rsidR="00FD2C83" w:rsidRPr="00902154" w:rsidRDefault="00FD2C83" w:rsidP="00902154">
                            <w:pPr>
                              <w:jc w:val="center"/>
                              <w:rPr>
                                <w:b/>
                                <w:bCs/>
                                <w:sz w:val="16"/>
                                <w:szCs w:val="16"/>
                              </w:rPr>
                            </w:pPr>
                          </w:p>
                          <w:p w14:paraId="6D0D13BA" w14:textId="77777777" w:rsidR="00FD2C83" w:rsidRPr="00902154" w:rsidRDefault="00FD2C83" w:rsidP="00902154">
                            <w:pPr>
                              <w:jc w:val="center"/>
                              <w:rPr>
                                <w:b/>
                                <w:bCs/>
                                <w:sz w:val="32"/>
                                <w:szCs w:val="32"/>
                              </w:rPr>
                            </w:pPr>
                            <w:r w:rsidRPr="00902154">
                              <w:rPr>
                                <w:b/>
                                <w:bCs/>
                                <w:sz w:val="32"/>
                                <w:szCs w:val="32"/>
                              </w:rPr>
                              <w:t>lation</w:t>
                            </w:r>
                          </w:p>
                          <w:p w14:paraId="29BAC07B" w14:textId="77777777" w:rsidR="00FD2C83" w:rsidRDefault="00FD2C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0BCCAC" id="Textfeld 7" o:spid="_x0000_s1030" type="#_x0000_t202" style="position:absolute;margin-left:276.95pt;margin-top:2.75pt;width:78.4pt;height:59.2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" filled="f" stroked="f" strokeweight=".5pt">
                <v:textbox>
                  <w:txbxContent>
                    <w:p w14:paraId="48E3DD4E" w14:textId="77777777" w:rsidR="00FD2C83" w:rsidRDefault="00FD2C83" w:rsidP="00902154">
                      <w:pPr>
                        <w:jc w:val="center"/>
                        <w:rPr>
                          <w:b/>
                          <w:bCs/>
                          <w:sz w:val="32"/>
                          <w:szCs w:val="32"/>
                        </w:rPr>
                      </w:pPr>
                      <w:r w:rsidRPr="00902154">
                        <w:rPr>
                          <w:b/>
                          <w:bCs/>
                          <w:sz w:val="32"/>
                          <w:szCs w:val="32"/>
                        </w:rPr>
                        <w:t>Trans-</w:t>
                      </w:r>
                    </w:p>
                    <w:p w14:paraId="68ADC28A" w14:textId="77777777" w:rsidR="00FD2C83" w:rsidRPr="00902154" w:rsidRDefault="00FD2C83" w:rsidP="00902154">
                      <w:pPr>
                        <w:jc w:val="center"/>
                        <w:rPr>
                          <w:b/>
                          <w:bCs/>
                          <w:sz w:val="16"/>
                          <w:szCs w:val="16"/>
                        </w:rPr>
                      </w:pPr>
                    </w:p>
                    <w:p w14:paraId="6D0D13BA" w14:textId="77777777" w:rsidR="00FD2C83" w:rsidRPr="00902154" w:rsidRDefault="00FD2C83" w:rsidP="00902154">
                      <w:pPr>
                        <w:jc w:val="center"/>
                        <w:rPr>
                          <w:b/>
                          <w:bCs/>
                          <w:sz w:val="32"/>
                          <w:szCs w:val="32"/>
                        </w:rPr>
                      </w:pPr>
                      <w:proofErr w:type="spellStart"/>
                      <w:r w:rsidRPr="00902154">
                        <w:rPr>
                          <w:b/>
                          <w:bCs/>
                          <w:sz w:val="32"/>
                          <w:szCs w:val="32"/>
                        </w:rPr>
                        <w:t>lation</w:t>
                      </w:r>
                      <w:proofErr w:type="spellEnd"/>
                    </w:p>
                    <w:p w14:paraId="29BAC07B" w14:textId="77777777" w:rsidR="00FD2C83" w:rsidRDefault="00FD2C83"/>
                  </w:txbxContent>
                </v:textbox>
              </v:shape>
            </w:pict>
          </mc:Fallback>
        </mc:AlternateContent>
      </w:r>
    </w:p>
    <w:p w14:paraId="5D0CD5D5" w14:textId="77777777" w:rsidR="00902154" w:rsidRDefault="00902154" w:rsidP="00FE53D6">
      <w:pPr>
        <w:rPr>
          <w:rFonts w:ascii="Times New Roman" w:hAnsi="Times New Roman" w:cs="Times New Roman"/>
          <w:bCs/>
          <w:sz w:val="24"/>
          <w:szCs w:val="24"/>
        </w:rPr>
      </w:pPr>
    </w:p>
    <w:p w14:paraId="507428C4" w14:textId="77777777" w:rsidR="00902154" w:rsidRDefault="00902154" w:rsidP="00FE53D6">
      <w:pPr>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5168" behindDoc="0" locked="0" layoutInCell="1" allowOverlap="1" wp14:anchorId="1ED2FD9F" wp14:editId="5380F76E">
                <wp:simplePos x="0" y="0"/>
                <wp:positionH relativeFrom="column">
                  <wp:posOffset>3555365</wp:posOffset>
                </wp:positionH>
                <wp:positionV relativeFrom="paragraph">
                  <wp:posOffset>34925</wp:posOffset>
                </wp:positionV>
                <wp:extent cx="914400" cy="2540"/>
                <wp:effectExtent l="0" t="76200" r="19050" b="92710"/>
                <wp:wrapNone/>
                <wp:docPr id="5" name="Gerade Verbindung mit Pfeil 5"/>
                <wp:cNvGraphicFramePr/>
                <a:graphic xmlns:a="http://schemas.openxmlformats.org/drawingml/2006/main">
                  <a:graphicData uri="http://schemas.microsoft.com/office/word/2010/wordprocessingShape">
                    <wps:wsp>
                      <wps:cNvCnPr/>
                      <wps:spPr>
                        <a:xfrm>
                          <a:off x="0" y="0"/>
                          <a:ext cx="914400" cy="25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B5BFD13" id="_x0000_t32" coordsize="21600,21600" o:spt="32" o:oned="t" path="m,l21600,21600e" filled="f">
                <v:path arrowok="t" fillok="f" o:connecttype="none"/>
                <o:lock v:ext="edit" shapetype="t"/>
              </v:shapetype>
              <v:shape id="Gerade Verbindung mit Pfeil 5" o:spid="_x0000_s1026" type="#_x0000_t32" style="position:absolute;margin-left:279.95pt;margin-top:2.75pt;width:1in;height:.2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" strokecolor="black [3213]" strokeweight=".5pt">
                <v:stroke endarrow="block" joinstyle="miter"/>
              </v:shape>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653120" behindDoc="0" locked="0" layoutInCell="1" allowOverlap="1" wp14:anchorId="2060741E" wp14:editId="15A1179F">
                <wp:simplePos x="0" y="0"/>
                <wp:positionH relativeFrom="column">
                  <wp:posOffset>1289685</wp:posOffset>
                </wp:positionH>
                <wp:positionV relativeFrom="paragraph">
                  <wp:posOffset>37465</wp:posOffset>
                </wp:positionV>
                <wp:extent cx="914400" cy="2540"/>
                <wp:effectExtent l="0" t="76200" r="19050" b="92710"/>
                <wp:wrapNone/>
                <wp:docPr id="4" name="Gerade Verbindung mit Pfeil 4"/>
                <wp:cNvGraphicFramePr/>
                <a:graphic xmlns:a="http://schemas.openxmlformats.org/drawingml/2006/main">
                  <a:graphicData uri="http://schemas.microsoft.com/office/word/2010/wordprocessingShape">
                    <wps:wsp>
                      <wps:cNvCnPr/>
                      <wps:spPr>
                        <a:xfrm>
                          <a:off x="0" y="0"/>
                          <a:ext cx="914400" cy="25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4FD143" id="Gerade Verbindung mit Pfeil 4" o:spid="_x0000_s1026" type="#_x0000_t32" style="position:absolute;margin-left:101.55pt;margin-top:2.95pt;width:1in;height:.2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" strokecolor="black [3213]" strokeweight=".5pt">
                <v:stroke endarrow="block" joinstyle="miter"/>
              </v:shape>
            </w:pict>
          </mc:Fallback>
        </mc:AlternateContent>
      </w:r>
    </w:p>
    <w:p w14:paraId="134CBF9F" w14:textId="77777777" w:rsidR="00F01950" w:rsidRPr="00F01950" w:rsidRDefault="00F01950" w:rsidP="00FE53D6">
      <w:pPr>
        <w:rPr>
          <w:rFonts w:ascii="Times New Roman" w:hAnsi="Times New Roman" w:cs="Times New Roman"/>
          <w:bCs/>
          <w:sz w:val="24"/>
          <w:szCs w:val="24"/>
        </w:rPr>
      </w:pPr>
    </w:p>
    <w:p w14:paraId="025FF721" w14:textId="77777777" w:rsidR="00FE53D6" w:rsidRPr="00F01950" w:rsidRDefault="00FE53D6" w:rsidP="00C43098">
      <w:pPr>
        <w:rPr>
          <w:rFonts w:ascii="Times New Roman" w:hAnsi="Times New Roman" w:cs="Times New Roman"/>
          <w:bCs/>
          <w:sz w:val="24"/>
          <w:szCs w:val="24"/>
        </w:rPr>
      </w:pPr>
      <w:r w:rsidRPr="00F01950">
        <w:rPr>
          <w:rFonts w:ascii="Times New Roman" w:hAnsi="Times New Roman" w:cs="Times New Roman"/>
          <w:bCs/>
          <w:i/>
          <w:w w:val="80"/>
          <w:sz w:val="24"/>
          <w:szCs w:val="24"/>
        </w:rPr>
        <w:tab/>
      </w:r>
    </w:p>
    <w:p w14:paraId="36986197" w14:textId="108F5954" w:rsidR="00FE53D6" w:rsidRDefault="00FE53D6" w:rsidP="00FE53D6">
      <w:pPr>
        <w:rPr>
          <w:rFonts w:ascii="Times New Roman" w:hAnsi="Times New Roman" w:cs="Times New Roman"/>
          <w:sz w:val="24"/>
          <w:szCs w:val="24"/>
        </w:rPr>
      </w:pPr>
    </w:p>
    <w:p w14:paraId="6662A6DB" w14:textId="47F5D54C" w:rsidR="008C4968" w:rsidRPr="00772C58" w:rsidRDefault="008C4968" w:rsidP="00DE0C28">
      <w:pPr>
        <w:spacing w:after="120"/>
        <w:jc w:val="both"/>
        <w:rPr>
          <w:rFonts w:ascii="Times New Roman" w:hAnsi="Times New Roman" w:cs="Times New Roman"/>
          <w:sz w:val="24"/>
          <w:szCs w:val="24"/>
        </w:rPr>
      </w:pPr>
      <w:r>
        <w:rPr>
          <w:rFonts w:ascii="Times New Roman" w:hAnsi="Times New Roman" w:cs="Times New Roman"/>
          <w:sz w:val="24"/>
          <w:szCs w:val="24"/>
        </w:rPr>
        <w:t xml:space="preserve">Zusätzlich </w:t>
      </w:r>
      <w:r w:rsidR="00DE0C28">
        <w:rPr>
          <w:rFonts w:ascii="Times New Roman" w:hAnsi="Times New Roman" w:cs="Times New Roman"/>
          <w:sz w:val="24"/>
          <w:szCs w:val="24"/>
        </w:rPr>
        <w:t xml:space="preserve">oder anstelle eines Hefteintrags </w:t>
      </w:r>
      <w:r>
        <w:rPr>
          <w:rFonts w:ascii="Times New Roman" w:hAnsi="Times New Roman" w:cs="Times New Roman"/>
          <w:sz w:val="24"/>
          <w:szCs w:val="24"/>
        </w:rPr>
        <w:t xml:space="preserve">kann ein </w:t>
      </w:r>
      <w:r w:rsidRPr="00DE0C28">
        <w:rPr>
          <w:rFonts w:ascii="Times New Roman" w:hAnsi="Times New Roman" w:cs="Times New Roman"/>
          <w:b/>
          <w:bCs/>
          <w:sz w:val="24"/>
          <w:szCs w:val="24"/>
        </w:rPr>
        <w:t>Informationsblatt</w:t>
      </w:r>
      <w:r>
        <w:rPr>
          <w:rFonts w:ascii="Times New Roman" w:hAnsi="Times New Roman" w:cs="Times New Roman"/>
          <w:sz w:val="24"/>
          <w:szCs w:val="24"/>
        </w:rPr>
        <w:t xml:space="preserve"> dazu ausgeteilt werden, das noch weitere Details enthält</w:t>
      </w:r>
      <w:r w:rsidR="00DE0C28">
        <w:rPr>
          <w:rFonts w:ascii="Times New Roman" w:hAnsi="Times New Roman" w:cs="Times New Roman"/>
          <w:sz w:val="24"/>
          <w:szCs w:val="24"/>
        </w:rPr>
        <w:t xml:space="preserve"> (unter Materialien Oberstufe &gt; ... &gt; Molekulargenetik).</w:t>
      </w:r>
    </w:p>
    <w:p w14:paraId="0EE4A4F8" w14:textId="6BB9A5DA" w:rsidR="00772C58" w:rsidRDefault="00772C58" w:rsidP="001201C6">
      <w:pPr>
        <w:jc w:val="both"/>
        <w:rPr>
          <w:rFonts w:ascii="Times New Roman" w:hAnsi="Times New Roman" w:cs="Times New Roman"/>
          <w:sz w:val="24"/>
          <w:szCs w:val="24"/>
        </w:rPr>
      </w:pPr>
      <w:r w:rsidRPr="00772C58">
        <w:rPr>
          <w:rFonts w:ascii="Times New Roman" w:hAnsi="Times New Roman" w:cs="Times New Roman"/>
          <w:sz w:val="24"/>
          <w:szCs w:val="24"/>
        </w:rPr>
        <w:t xml:space="preserve">Zur </w:t>
      </w:r>
      <w:r>
        <w:rPr>
          <w:rFonts w:ascii="Times New Roman" w:hAnsi="Times New Roman" w:cs="Times New Roman"/>
          <w:sz w:val="24"/>
          <w:szCs w:val="24"/>
        </w:rPr>
        <w:t xml:space="preserve">Sicherung am besten noch eine </w:t>
      </w:r>
      <w:r w:rsidRPr="00DE0C28">
        <w:rPr>
          <w:rFonts w:ascii="Times New Roman" w:hAnsi="Times New Roman" w:cs="Times New Roman"/>
          <w:b/>
          <w:bCs/>
          <w:sz w:val="24"/>
          <w:szCs w:val="24"/>
        </w:rPr>
        <w:t>Analogie</w:t>
      </w:r>
      <w:r>
        <w:rPr>
          <w:rFonts w:ascii="Times New Roman" w:hAnsi="Times New Roman" w:cs="Times New Roman"/>
          <w:sz w:val="24"/>
          <w:szCs w:val="24"/>
        </w:rPr>
        <w:t xml:space="preserve">: Aus einem wertvollen alten Kochbuch </w:t>
      </w:r>
      <w:r w:rsidR="00EF6BDE">
        <w:rPr>
          <w:rFonts w:ascii="Times New Roman" w:hAnsi="Times New Roman" w:cs="Times New Roman"/>
          <w:sz w:val="24"/>
          <w:szCs w:val="24"/>
        </w:rPr>
        <w:t>in einer</w:t>
      </w:r>
      <w:r>
        <w:rPr>
          <w:rFonts w:ascii="Times New Roman" w:hAnsi="Times New Roman" w:cs="Times New Roman"/>
          <w:sz w:val="24"/>
          <w:szCs w:val="24"/>
        </w:rPr>
        <w:t xml:space="preserve"> </w:t>
      </w:r>
      <w:r w:rsidR="00EF6BDE">
        <w:rPr>
          <w:rFonts w:ascii="Times New Roman" w:hAnsi="Times New Roman" w:cs="Times New Roman"/>
          <w:sz w:val="24"/>
          <w:szCs w:val="24"/>
        </w:rPr>
        <w:t>Kloster</w:t>
      </w:r>
      <w:r>
        <w:rPr>
          <w:rFonts w:ascii="Times New Roman" w:hAnsi="Times New Roman" w:cs="Times New Roman"/>
          <w:sz w:val="24"/>
          <w:szCs w:val="24"/>
        </w:rPr>
        <w:t xml:space="preserve">bibliothek (DNA) </w:t>
      </w:r>
      <w:r w:rsidR="000C35C6">
        <w:rPr>
          <w:rFonts w:ascii="Times New Roman" w:hAnsi="Times New Roman" w:cs="Times New Roman"/>
          <w:sz w:val="24"/>
          <w:szCs w:val="24"/>
        </w:rPr>
        <w:t>werden</w:t>
      </w:r>
      <w:r>
        <w:rPr>
          <w:rFonts w:ascii="Times New Roman" w:hAnsi="Times New Roman" w:cs="Times New Roman"/>
          <w:sz w:val="24"/>
          <w:szCs w:val="24"/>
        </w:rPr>
        <w:t xml:space="preserve"> Rezept</w:t>
      </w:r>
      <w:r w:rsidR="000C35C6">
        <w:rPr>
          <w:rFonts w:ascii="Times New Roman" w:hAnsi="Times New Roman" w:cs="Times New Roman"/>
          <w:sz w:val="24"/>
          <w:szCs w:val="24"/>
        </w:rPr>
        <w:t>e</w:t>
      </w:r>
      <w:r>
        <w:rPr>
          <w:rFonts w:ascii="Times New Roman" w:hAnsi="Times New Roman" w:cs="Times New Roman"/>
          <w:sz w:val="24"/>
          <w:szCs w:val="24"/>
        </w:rPr>
        <w:t xml:space="preserve"> </w:t>
      </w:r>
      <w:r w:rsidR="000C35C6">
        <w:rPr>
          <w:rFonts w:ascii="Times New Roman" w:hAnsi="Times New Roman" w:cs="Times New Roman"/>
          <w:sz w:val="24"/>
          <w:szCs w:val="24"/>
        </w:rPr>
        <w:t xml:space="preserve">handschriftlich </w:t>
      </w:r>
      <w:r>
        <w:rPr>
          <w:rFonts w:ascii="Times New Roman" w:hAnsi="Times New Roman" w:cs="Times New Roman"/>
          <w:sz w:val="24"/>
          <w:szCs w:val="24"/>
        </w:rPr>
        <w:t>kopiert (m-RNA). Anhand der Infor</w:t>
      </w:r>
      <w:r w:rsidR="00EF6BDE">
        <w:rPr>
          <w:rFonts w:ascii="Times New Roman" w:hAnsi="Times New Roman" w:cs="Times New Roman"/>
          <w:sz w:val="24"/>
          <w:szCs w:val="24"/>
        </w:rPr>
        <w:softHyphen/>
      </w:r>
      <w:r>
        <w:rPr>
          <w:rFonts w:ascii="Times New Roman" w:hAnsi="Times New Roman" w:cs="Times New Roman"/>
          <w:sz w:val="24"/>
          <w:szCs w:val="24"/>
        </w:rPr>
        <w:t>ma</w:t>
      </w:r>
      <w:r w:rsidR="00EF6BDE">
        <w:rPr>
          <w:rFonts w:ascii="Times New Roman" w:hAnsi="Times New Roman" w:cs="Times New Roman"/>
          <w:sz w:val="24"/>
          <w:szCs w:val="24"/>
        </w:rPr>
        <w:softHyphen/>
      </w:r>
      <w:r>
        <w:rPr>
          <w:rFonts w:ascii="Times New Roman" w:hAnsi="Times New Roman" w:cs="Times New Roman"/>
          <w:sz w:val="24"/>
          <w:szCs w:val="24"/>
        </w:rPr>
        <w:t>tion</w:t>
      </w:r>
      <w:r w:rsidR="000C35C6">
        <w:rPr>
          <w:rFonts w:ascii="Times New Roman" w:hAnsi="Times New Roman" w:cs="Times New Roman"/>
          <w:sz w:val="24"/>
          <w:szCs w:val="24"/>
        </w:rPr>
        <w:t>en</w:t>
      </w:r>
      <w:r>
        <w:rPr>
          <w:rFonts w:ascii="Times New Roman" w:hAnsi="Times New Roman" w:cs="Times New Roman"/>
          <w:sz w:val="24"/>
          <w:szCs w:val="24"/>
        </w:rPr>
        <w:t xml:space="preserve"> aus diese</w:t>
      </w:r>
      <w:r w:rsidR="000C35C6">
        <w:rPr>
          <w:rFonts w:ascii="Times New Roman" w:hAnsi="Times New Roman" w:cs="Times New Roman"/>
          <w:sz w:val="24"/>
          <w:szCs w:val="24"/>
        </w:rPr>
        <w:t>n</w:t>
      </w:r>
      <w:r>
        <w:rPr>
          <w:rFonts w:ascii="Times New Roman" w:hAnsi="Times New Roman" w:cs="Times New Roman"/>
          <w:sz w:val="24"/>
          <w:szCs w:val="24"/>
        </w:rPr>
        <w:t xml:space="preserve"> Rezept</w:t>
      </w:r>
      <w:r w:rsidR="000C35C6">
        <w:rPr>
          <w:rFonts w:ascii="Times New Roman" w:hAnsi="Times New Roman" w:cs="Times New Roman"/>
          <w:sz w:val="24"/>
          <w:szCs w:val="24"/>
        </w:rPr>
        <w:t>en</w:t>
      </w:r>
      <w:r>
        <w:rPr>
          <w:rFonts w:ascii="Times New Roman" w:hAnsi="Times New Roman" w:cs="Times New Roman"/>
          <w:sz w:val="24"/>
          <w:szCs w:val="24"/>
        </w:rPr>
        <w:t xml:space="preserve"> wird in der Küche (Ribosom) ein Festessen (Protein) hergestellt</w:t>
      </w:r>
      <w:r w:rsidR="00DE0C28">
        <w:rPr>
          <w:rFonts w:ascii="Times New Roman" w:hAnsi="Times New Roman" w:cs="Times New Roman"/>
          <w:sz w:val="24"/>
          <w:szCs w:val="24"/>
        </w:rPr>
        <w:t xml:space="preserve"> (unter Materialien Oberstufe &gt; ... &gt; Molekulargenetik).</w:t>
      </w:r>
    </w:p>
    <w:p w14:paraId="749970AB" w14:textId="77777777" w:rsidR="00772C58" w:rsidRDefault="00772C58" w:rsidP="00FE53D6">
      <w:pPr>
        <w:rPr>
          <w:rFonts w:ascii="Times New Roman" w:hAnsi="Times New Roman" w:cs="Times New Roman"/>
          <w:sz w:val="24"/>
          <w:szCs w:val="24"/>
        </w:rPr>
      </w:pPr>
    </w:p>
    <w:p w14:paraId="3D844143" w14:textId="77777777" w:rsidR="00FB2ADC" w:rsidRPr="00FB2ADC" w:rsidRDefault="00FB2ADC" w:rsidP="00FB2ADC">
      <w:pPr>
        <w:rPr>
          <w:rFonts w:ascii="Times New Roman" w:hAnsi="Times New Roman" w:cs="Times New Roman"/>
          <w:sz w:val="24"/>
          <w:szCs w:val="24"/>
        </w:rPr>
      </w:pPr>
      <w:r w:rsidRPr="00FB2ADC">
        <w:rPr>
          <w:rFonts w:ascii="Times New Roman" w:hAnsi="Times New Roman" w:cs="Times New Roman"/>
          <w:sz w:val="24"/>
          <w:szCs w:val="24"/>
          <w:u w:val="single"/>
        </w:rPr>
        <w:t>Fachbegriffe</w:t>
      </w:r>
      <w:r w:rsidRPr="00FB2ADC">
        <w:rPr>
          <w:rFonts w:ascii="Times New Roman" w:hAnsi="Times New Roman" w:cs="Times New Roman"/>
          <w:sz w:val="24"/>
          <w:szCs w:val="24"/>
        </w:rPr>
        <w:t xml:space="preserve">: </w:t>
      </w:r>
    </w:p>
    <w:p w14:paraId="15C88BF9" w14:textId="3E5BAB58" w:rsidR="00FB2ADC" w:rsidRPr="00D56FA8" w:rsidRDefault="00FB2ADC" w:rsidP="00D56FA8">
      <w:pPr>
        <w:pStyle w:val="Listenabsatz"/>
        <w:numPr>
          <w:ilvl w:val="0"/>
          <w:numId w:val="6"/>
        </w:numPr>
      </w:pPr>
      <w:r w:rsidRPr="00D56FA8">
        <w:t>das Gen = DNA-Abschnitt mit der Information für ein Protein</w:t>
      </w:r>
    </w:p>
    <w:p w14:paraId="49AE80C2" w14:textId="77777777" w:rsidR="00FB2ADC" w:rsidRPr="00D56FA8" w:rsidRDefault="00FB2ADC" w:rsidP="000F39A0">
      <w:pPr>
        <w:pStyle w:val="Listenabsatz"/>
        <w:numPr>
          <w:ilvl w:val="0"/>
          <w:numId w:val="6"/>
        </w:numPr>
        <w:jc w:val="both"/>
      </w:pPr>
      <w:r w:rsidRPr="00D56FA8">
        <w:t xml:space="preserve">die Transcription = Herstellung der Kopie eines kurzen DNA-Abschnitts in Form einer m-RNA </w:t>
      </w:r>
    </w:p>
    <w:p w14:paraId="468E803F" w14:textId="77777777" w:rsidR="00772C58" w:rsidRPr="00D56FA8" w:rsidRDefault="00FB2ADC" w:rsidP="000F39A0">
      <w:pPr>
        <w:pStyle w:val="Listenabsatz"/>
        <w:numPr>
          <w:ilvl w:val="0"/>
          <w:numId w:val="6"/>
        </w:numPr>
        <w:jc w:val="both"/>
      </w:pPr>
      <w:r w:rsidRPr="00D56FA8">
        <w:t>die Translation = Herstellung eines Proteins anhand der Information auf der m-RNA im Ribosom</w:t>
      </w:r>
    </w:p>
    <w:p w14:paraId="63DACEB2" w14:textId="77777777" w:rsidR="00772C58" w:rsidRDefault="00772C58" w:rsidP="00FE53D6">
      <w:pPr>
        <w:rPr>
          <w:rFonts w:ascii="Times New Roman" w:hAnsi="Times New Roman" w:cs="Times New Roman"/>
          <w:sz w:val="24"/>
          <w:szCs w:val="24"/>
        </w:rPr>
      </w:pPr>
    </w:p>
    <w:p w14:paraId="7F897311" w14:textId="27F47F43" w:rsidR="00724C17" w:rsidRDefault="00745BA5" w:rsidP="007C651C">
      <w:pPr>
        <w:jc w:val="both"/>
        <w:rPr>
          <w:rFonts w:ascii="Times New Roman" w:hAnsi="Times New Roman" w:cs="Times New Roman"/>
          <w:b/>
          <w:bCs/>
          <w:sz w:val="28"/>
          <w:szCs w:val="28"/>
        </w:rPr>
      </w:pPr>
      <w:bookmarkStart w:id="9" w:name="molgen10"/>
      <w:r>
        <w:rPr>
          <w:rFonts w:ascii="Times New Roman" w:hAnsi="Times New Roman" w:cs="Times New Roman"/>
          <w:bCs/>
          <w:sz w:val="24"/>
          <w:szCs w:val="24"/>
        </w:rPr>
        <w:t xml:space="preserve">Bei diesen Thema besteht die Gefahr, dass sich Schüler im Dickicht von Detailinformationen verlieren. Auch schwache Schüler sollten aber die </w:t>
      </w:r>
      <w:r w:rsidRPr="007C651C">
        <w:rPr>
          <w:rFonts w:ascii="Times New Roman" w:hAnsi="Times New Roman" w:cs="Times New Roman"/>
          <w:bCs/>
          <w:sz w:val="24"/>
          <w:szCs w:val="24"/>
          <w:u w:val="single"/>
        </w:rPr>
        <w:t>wesentlichen Aspekte</w:t>
      </w:r>
      <w:r>
        <w:rPr>
          <w:rFonts w:ascii="Times New Roman" w:hAnsi="Times New Roman" w:cs="Times New Roman"/>
          <w:bCs/>
          <w:sz w:val="24"/>
          <w:szCs w:val="24"/>
        </w:rPr>
        <w:t xml:space="preserve"> klar erkennen: Im Zellkern wird eine Abschrift der Information eines Genes erstellt, diese ins Cytoplasma zu den Ribosomen transportiert, wo anhand dieser Information ein Protein gebaut wird. Alle weiteren Details nicht von sekundärer Bedeutung. (Im September 2021 zeigte </w:t>
      </w:r>
      <w:r w:rsidR="007C651C">
        <w:rPr>
          <w:rFonts w:ascii="Times New Roman" w:hAnsi="Times New Roman" w:cs="Times New Roman"/>
          <w:bCs/>
          <w:sz w:val="24"/>
          <w:szCs w:val="24"/>
        </w:rPr>
        <w:t xml:space="preserve">im Zusammenhang mit </w:t>
      </w:r>
      <w:r w:rsidR="007C651C">
        <w:rPr>
          <w:rFonts w:ascii="Times New Roman" w:hAnsi="Times New Roman" w:cs="Times New Roman"/>
          <w:bCs/>
          <w:sz w:val="24"/>
          <w:szCs w:val="24"/>
        </w:rPr>
        <w:lastRenderedPageBreak/>
        <w:t xml:space="preserve">der Corona-Impfung </w:t>
      </w:r>
      <w:r>
        <w:rPr>
          <w:rFonts w:ascii="Times New Roman" w:hAnsi="Times New Roman" w:cs="Times New Roman"/>
          <w:bCs/>
          <w:sz w:val="24"/>
          <w:szCs w:val="24"/>
        </w:rPr>
        <w:t>ein Trickfilm in der Tagesschau, wie wichtig das Verständnis der grund</w:t>
      </w:r>
      <w:r w:rsidR="007C651C">
        <w:rPr>
          <w:rFonts w:ascii="Times New Roman" w:hAnsi="Times New Roman" w:cs="Times New Roman"/>
          <w:bCs/>
          <w:sz w:val="24"/>
          <w:szCs w:val="24"/>
        </w:rPr>
        <w:softHyphen/>
      </w:r>
      <w:r>
        <w:rPr>
          <w:rFonts w:ascii="Times New Roman" w:hAnsi="Times New Roman" w:cs="Times New Roman"/>
          <w:bCs/>
          <w:sz w:val="24"/>
          <w:szCs w:val="24"/>
        </w:rPr>
        <w:t>legenden Vorgänge wäre: Dort war ein rundes Gebilde mit einem kleineren runden Gebilde darin zu sehen (Zelle mit Zellkern), in dem ein wellenförmiger Strang entstand (mRNA). Dieser Strang verließ die Zelle und schlüpfte in einen Briefumschlag, der den Strang in eine benach</w:t>
      </w:r>
      <w:r w:rsidR="007C651C">
        <w:rPr>
          <w:rFonts w:ascii="Times New Roman" w:hAnsi="Times New Roman" w:cs="Times New Roman"/>
          <w:bCs/>
          <w:sz w:val="24"/>
          <w:szCs w:val="24"/>
        </w:rPr>
        <w:softHyphen/>
      </w:r>
      <w:r>
        <w:rPr>
          <w:rFonts w:ascii="Times New Roman" w:hAnsi="Times New Roman" w:cs="Times New Roman"/>
          <w:bCs/>
          <w:sz w:val="24"/>
          <w:szCs w:val="24"/>
        </w:rPr>
        <w:t xml:space="preserve">barte Zelle entließ. </w:t>
      </w:r>
      <w:r w:rsidR="007C651C">
        <w:rPr>
          <w:rFonts w:ascii="Times New Roman" w:hAnsi="Times New Roman" w:cs="Times New Roman"/>
          <w:bCs/>
          <w:sz w:val="24"/>
          <w:szCs w:val="24"/>
        </w:rPr>
        <w:t>Das ist nicht nur blühender Unsinn, sondern vermag Ängste zu wecken, dass das genetische Material der Impfung in die körpereigene DNA eingebaut würde. Weder der Trickfilmer noch die Redaktion hatte also eine Ahnung von genetischen Grundlagen!)</w:t>
      </w:r>
    </w:p>
    <w:p w14:paraId="2533C667" w14:textId="77777777" w:rsidR="00724C17" w:rsidRDefault="00724C17" w:rsidP="00FE53D6">
      <w:pPr>
        <w:rPr>
          <w:rFonts w:ascii="Times New Roman" w:hAnsi="Times New Roman" w:cs="Times New Roman"/>
          <w:b/>
          <w:bCs/>
          <w:sz w:val="28"/>
          <w:szCs w:val="28"/>
        </w:rPr>
      </w:pPr>
    </w:p>
    <w:p w14:paraId="5C386C63" w14:textId="57103E52" w:rsidR="00FB2ADC" w:rsidRPr="00D56FA8" w:rsidRDefault="00FB2ADC" w:rsidP="00FE53D6">
      <w:pPr>
        <w:rPr>
          <w:rFonts w:ascii="Times New Roman" w:hAnsi="Times New Roman" w:cs="Times New Roman"/>
          <w:b/>
          <w:bCs/>
          <w:sz w:val="28"/>
          <w:szCs w:val="28"/>
        </w:rPr>
      </w:pPr>
      <w:r w:rsidRPr="00D56FA8">
        <w:rPr>
          <w:rFonts w:ascii="Times New Roman" w:hAnsi="Times New Roman" w:cs="Times New Roman"/>
          <w:b/>
          <w:bCs/>
          <w:sz w:val="28"/>
          <w:szCs w:val="28"/>
        </w:rPr>
        <w:t>1.3.3</w:t>
      </w:r>
      <w:r w:rsidRPr="00D56FA8">
        <w:rPr>
          <w:rFonts w:ascii="Times New Roman" w:hAnsi="Times New Roman" w:cs="Times New Roman"/>
          <w:b/>
          <w:bCs/>
          <w:sz w:val="28"/>
          <w:szCs w:val="28"/>
        </w:rPr>
        <w:tab/>
        <w:t>Die Transcription</w:t>
      </w:r>
      <w:bookmarkEnd w:id="9"/>
    </w:p>
    <w:p w14:paraId="7BA2F71D" w14:textId="1ED0C2F2" w:rsidR="00FB2ADC" w:rsidRPr="000669E4" w:rsidRDefault="00FB2ADC" w:rsidP="000F39A0">
      <w:pPr>
        <w:spacing w:before="120" w:after="120"/>
        <w:jc w:val="both"/>
        <w:rPr>
          <w:rFonts w:ascii="Times New Roman" w:hAnsi="Times New Roman" w:cs="Times New Roman"/>
          <w:sz w:val="24"/>
          <w:szCs w:val="24"/>
        </w:rPr>
      </w:pPr>
      <w:proofErr w:type="spellStart"/>
      <w:r w:rsidRPr="000F39A0">
        <w:rPr>
          <w:rFonts w:ascii="Times New Roman" w:hAnsi="Times New Roman" w:cs="Times New Roman"/>
          <w:i/>
          <w:iCs/>
          <w:sz w:val="24"/>
          <w:szCs w:val="24"/>
        </w:rPr>
        <w:t>transcribere</w:t>
      </w:r>
      <w:proofErr w:type="spellEnd"/>
      <w:r w:rsidRPr="000669E4">
        <w:rPr>
          <w:rFonts w:ascii="Times New Roman" w:hAnsi="Times New Roman" w:cs="Times New Roman"/>
          <w:sz w:val="24"/>
          <w:szCs w:val="24"/>
        </w:rPr>
        <w:t xml:space="preserve">, lateinisch: </w:t>
      </w:r>
      <w:r w:rsidR="000669E4" w:rsidRPr="000669E4">
        <w:rPr>
          <w:rFonts w:ascii="Times New Roman" w:hAnsi="Times New Roman" w:cs="Times New Roman"/>
          <w:sz w:val="24"/>
          <w:szCs w:val="24"/>
        </w:rPr>
        <w:t>umschreiben, überschreiben</w:t>
      </w:r>
      <w:r w:rsidR="000669E4">
        <w:rPr>
          <w:rFonts w:ascii="Times New Roman" w:hAnsi="Times New Roman" w:cs="Times New Roman"/>
          <w:sz w:val="24"/>
          <w:szCs w:val="24"/>
        </w:rPr>
        <w:t xml:space="preserve">; aus </w:t>
      </w:r>
      <w:proofErr w:type="spellStart"/>
      <w:r w:rsidR="000669E4" w:rsidRPr="000F39A0">
        <w:rPr>
          <w:rFonts w:ascii="Times New Roman" w:hAnsi="Times New Roman" w:cs="Times New Roman"/>
          <w:i/>
          <w:iCs/>
          <w:sz w:val="24"/>
          <w:szCs w:val="24"/>
        </w:rPr>
        <w:t>trans</w:t>
      </w:r>
      <w:proofErr w:type="spellEnd"/>
      <w:r w:rsidR="000669E4">
        <w:rPr>
          <w:rFonts w:ascii="Times New Roman" w:hAnsi="Times New Roman" w:cs="Times New Roman"/>
          <w:sz w:val="24"/>
          <w:szCs w:val="24"/>
        </w:rPr>
        <w:t xml:space="preserve">: hinüber und </w:t>
      </w:r>
      <w:proofErr w:type="spellStart"/>
      <w:r w:rsidR="000669E4" w:rsidRPr="000F39A0">
        <w:rPr>
          <w:rFonts w:ascii="Times New Roman" w:hAnsi="Times New Roman" w:cs="Times New Roman"/>
          <w:i/>
          <w:iCs/>
          <w:sz w:val="24"/>
          <w:szCs w:val="24"/>
        </w:rPr>
        <w:t>scribere</w:t>
      </w:r>
      <w:proofErr w:type="spellEnd"/>
      <w:r w:rsidR="000669E4">
        <w:rPr>
          <w:rFonts w:ascii="Times New Roman" w:hAnsi="Times New Roman" w:cs="Times New Roman"/>
          <w:sz w:val="24"/>
          <w:szCs w:val="24"/>
        </w:rPr>
        <w:t>: schrei</w:t>
      </w:r>
      <w:r w:rsidR="000F39A0">
        <w:rPr>
          <w:rFonts w:ascii="Times New Roman" w:hAnsi="Times New Roman" w:cs="Times New Roman"/>
          <w:sz w:val="24"/>
          <w:szCs w:val="24"/>
        </w:rPr>
        <w:softHyphen/>
      </w:r>
      <w:r w:rsidR="000669E4">
        <w:rPr>
          <w:rFonts w:ascii="Times New Roman" w:hAnsi="Times New Roman" w:cs="Times New Roman"/>
          <w:sz w:val="24"/>
          <w:szCs w:val="24"/>
        </w:rPr>
        <w:t>ben</w:t>
      </w:r>
      <w:r w:rsidR="00745BA5">
        <w:rPr>
          <w:rFonts w:ascii="Times New Roman" w:hAnsi="Times New Roman" w:cs="Times New Roman"/>
          <w:sz w:val="24"/>
          <w:szCs w:val="24"/>
        </w:rPr>
        <w:t>; die Formulierung „</w:t>
      </w:r>
      <w:proofErr w:type="spellStart"/>
      <w:r w:rsidR="00745BA5">
        <w:rPr>
          <w:rFonts w:ascii="Times New Roman" w:hAnsi="Times New Roman" w:cs="Times New Roman"/>
          <w:sz w:val="24"/>
          <w:szCs w:val="24"/>
        </w:rPr>
        <w:t>Abschreibevorgang</w:t>
      </w:r>
      <w:proofErr w:type="spellEnd"/>
      <w:r w:rsidR="00745BA5">
        <w:rPr>
          <w:rFonts w:ascii="Times New Roman" w:hAnsi="Times New Roman" w:cs="Times New Roman"/>
          <w:sz w:val="24"/>
          <w:szCs w:val="24"/>
        </w:rPr>
        <w:t>“ illustriert besser als die Formulierung „Kopiervor</w:t>
      </w:r>
      <w:r w:rsidR="00745BA5">
        <w:rPr>
          <w:rFonts w:ascii="Times New Roman" w:hAnsi="Times New Roman" w:cs="Times New Roman"/>
          <w:sz w:val="24"/>
          <w:szCs w:val="24"/>
        </w:rPr>
        <w:softHyphen/>
        <w:t xml:space="preserve">gang“, dass die Abschrift mRNA Buchstabe für Buchstabe erstellt wird und nicht im Block wie bei </w:t>
      </w:r>
      <w:proofErr w:type="spellStart"/>
      <w:r w:rsidR="00745BA5">
        <w:rPr>
          <w:rFonts w:ascii="Times New Roman" w:hAnsi="Times New Roman" w:cs="Times New Roman"/>
          <w:sz w:val="24"/>
          <w:szCs w:val="24"/>
        </w:rPr>
        <w:t>copy</w:t>
      </w:r>
      <w:proofErr w:type="spellEnd"/>
      <w:r w:rsidR="00745BA5">
        <w:rPr>
          <w:rFonts w:ascii="Times New Roman" w:hAnsi="Times New Roman" w:cs="Times New Roman"/>
          <w:sz w:val="24"/>
          <w:szCs w:val="24"/>
        </w:rPr>
        <w:t xml:space="preserve"> / </w:t>
      </w:r>
      <w:proofErr w:type="spellStart"/>
      <w:r w:rsidR="00745BA5">
        <w:rPr>
          <w:rFonts w:ascii="Times New Roman" w:hAnsi="Times New Roman" w:cs="Times New Roman"/>
          <w:sz w:val="24"/>
          <w:szCs w:val="24"/>
        </w:rPr>
        <w:t>paste</w:t>
      </w:r>
      <w:proofErr w:type="spellEnd"/>
      <w:r w:rsidR="00745BA5">
        <w:rPr>
          <w:rFonts w:ascii="Times New Roman" w:hAnsi="Times New Roman" w:cs="Times New Roman"/>
          <w:sz w:val="24"/>
          <w:szCs w:val="24"/>
        </w:rPr>
        <w:t xml:space="preserve"> (Anmerkung von H. Walter)</w:t>
      </w:r>
    </w:p>
    <w:p w14:paraId="35EF1BFB" w14:textId="4E40C8F3" w:rsidR="00772C58" w:rsidRDefault="00FB2ADC" w:rsidP="000F39A0">
      <w:pPr>
        <w:jc w:val="both"/>
        <w:rPr>
          <w:rFonts w:ascii="Times New Roman" w:hAnsi="Times New Roman" w:cs="Times New Roman"/>
          <w:sz w:val="24"/>
          <w:szCs w:val="24"/>
        </w:rPr>
      </w:pPr>
      <w:r>
        <w:rPr>
          <w:rFonts w:ascii="Times New Roman" w:hAnsi="Times New Roman" w:cs="Times New Roman"/>
          <w:sz w:val="24"/>
          <w:szCs w:val="24"/>
        </w:rPr>
        <w:t xml:space="preserve">Herleitung über </w:t>
      </w:r>
      <w:r w:rsidR="000F39A0">
        <w:rPr>
          <w:rFonts w:ascii="Times New Roman" w:hAnsi="Times New Roman" w:cs="Times New Roman"/>
          <w:sz w:val="24"/>
          <w:szCs w:val="24"/>
        </w:rPr>
        <w:t xml:space="preserve">bewegte </w:t>
      </w:r>
      <w:r>
        <w:rPr>
          <w:rFonts w:ascii="Times New Roman" w:hAnsi="Times New Roman" w:cs="Times New Roman"/>
          <w:sz w:val="24"/>
          <w:szCs w:val="24"/>
        </w:rPr>
        <w:t xml:space="preserve">Visualisierung (am besten Magnetapplikationen, weil auch Schüler gut </w:t>
      </w:r>
      <w:r w:rsidR="002A0979">
        <w:rPr>
          <w:rFonts w:ascii="Times New Roman" w:hAnsi="Times New Roman" w:cs="Times New Roman"/>
          <w:sz w:val="24"/>
          <w:szCs w:val="24"/>
        </w:rPr>
        <w:t xml:space="preserve">damit </w:t>
      </w:r>
      <w:r>
        <w:rPr>
          <w:rFonts w:ascii="Times New Roman" w:hAnsi="Times New Roman" w:cs="Times New Roman"/>
          <w:sz w:val="24"/>
          <w:szCs w:val="24"/>
        </w:rPr>
        <w:t>manipulieren können; ansonsten Projektion)</w:t>
      </w:r>
      <w:r w:rsidR="00D56FA8">
        <w:rPr>
          <w:rFonts w:ascii="Times New Roman" w:hAnsi="Times New Roman" w:cs="Times New Roman"/>
          <w:sz w:val="24"/>
          <w:szCs w:val="24"/>
        </w:rPr>
        <w:t xml:space="preserve"> mit folgenden Aspekten:</w:t>
      </w:r>
    </w:p>
    <w:p w14:paraId="7D64F51C" w14:textId="43E3C273" w:rsidR="00D56FA8" w:rsidRPr="002A0979" w:rsidRDefault="00D56FA8" w:rsidP="000F39A0">
      <w:pPr>
        <w:pStyle w:val="Listenabsatz"/>
        <w:numPr>
          <w:ilvl w:val="0"/>
          <w:numId w:val="8"/>
        </w:numPr>
        <w:spacing w:before="120" w:after="120"/>
        <w:ind w:left="714" w:hanging="357"/>
        <w:contextualSpacing w:val="0"/>
      </w:pPr>
      <w:r w:rsidRPr="000F39A0">
        <w:rPr>
          <w:u w:val="single"/>
        </w:rPr>
        <w:t>codogener Strang  der DNA</w:t>
      </w:r>
      <w:r w:rsidRPr="002A0979">
        <w:t xml:space="preserve">; </w:t>
      </w:r>
      <w:r w:rsidR="000F39A0">
        <w:t>er dient als Vorlage für die Kopie</w:t>
      </w:r>
    </w:p>
    <w:p w14:paraId="251C267D" w14:textId="6E8B0344" w:rsidR="00D56FA8" w:rsidRPr="002A0979" w:rsidRDefault="00D56FA8" w:rsidP="000F39A0">
      <w:pPr>
        <w:pStyle w:val="Listenabsatz"/>
        <w:numPr>
          <w:ilvl w:val="0"/>
          <w:numId w:val="8"/>
        </w:numPr>
        <w:spacing w:after="120"/>
        <w:ind w:left="714" w:hanging="357"/>
        <w:contextualSpacing w:val="0"/>
        <w:jc w:val="both"/>
        <w:rPr>
          <w:i/>
        </w:rPr>
      </w:pPr>
      <w:r w:rsidRPr="000F39A0">
        <w:rPr>
          <w:u w:val="single"/>
        </w:rPr>
        <w:t>nicht-codogener Strang der DNA</w:t>
      </w:r>
      <w:r w:rsidRPr="002A0979">
        <w:t xml:space="preserve">; wird nicht kopiert </w:t>
      </w:r>
      <w:r w:rsidRPr="002A0979">
        <w:rPr>
          <w:i/>
        </w:rPr>
        <w:t>(In den Büchern tauch</w:t>
      </w:r>
      <w:r w:rsidR="000F39A0">
        <w:rPr>
          <w:i/>
        </w:rPr>
        <w:t>en</w:t>
      </w:r>
      <w:r w:rsidRPr="002A0979">
        <w:rPr>
          <w:i/>
        </w:rPr>
        <w:t xml:space="preserve"> Begriff</w:t>
      </w:r>
      <w:r w:rsidR="000F39A0">
        <w:rPr>
          <w:i/>
        </w:rPr>
        <w:t>e wie</w:t>
      </w:r>
      <w:r w:rsidRPr="002A0979">
        <w:rPr>
          <w:i/>
        </w:rPr>
        <w:t xml:space="preserve"> „Codestrang“ </w:t>
      </w:r>
      <w:r w:rsidR="000F39A0">
        <w:rPr>
          <w:i/>
        </w:rPr>
        <w:t xml:space="preserve">bzw. „codierender Strang“ </w:t>
      </w:r>
      <w:r w:rsidRPr="002A0979">
        <w:rPr>
          <w:i/>
        </w:rPr>
        <w:t>auf, d</w:t>
      </w:r>
      <w:r w:rsidR="000F39A0">
        <w:rPr>
          <w:i/>
        </w:rPr>
        <w:t>ie</w:t>
      </w:r>
      <w:r w:rsidRPr="002A0979">
        <w:rPr>
          <w:i/>
        </w:rPr>
        <w:t xml:space="preserve"> die Schüler verwirr</w:t>
      </w:r>
      <w:r w:rsidR="000F39A0">
        <w:rPr>
          <w:i/>
        </w:rPr>
        <w:t>en</w:t>
      </w:r>
      <w:r w:rsidRPr="002A0979">
        <w:rPr>
          <w:i/>
        </w:rPr>
        <w:t xml:space="preserve"> und nicht verwendet werden sollte</w:t>
      </w:r>
      <w:r w:rsidR="000F39A0">
        <w:rPr>
          <w:i/>
        </w:rPr>
        <w:t>n</w:t>
      </w:r>
      <w:r w:rsidRPr="002A0979">
        <w:rPr>
          <w:i/>
        </w:rPr>
        <w:t>. Dass die Nu</w:t>
      </w:r>
      <w:r w:rsidR="00A14C0A">
        <w:rPr>
          <w:i/>
        </w:rPr>
        <w:t>k</w:t>
      </w:r>
      <w:r w:rsidRPr="002A0979">
        <w:rPr>
          <w:i/>
        </w:rPr>
        <w:t>leotid</w:t>
      </w:r>
      <w:r w:rsidR="00A14C0A">
        <w:rPr>
          <w:i/>
        </w:rPr>
        <w:t>-S</w:t>
      </w:r>
      <w:r w:rsidRPr="002A0979">
        <w:rPr>
          <w:i/>
        </w:rPr>
        <w:t>equenz des nicht-codogenen Strangs derjenigen auf der m-RNA entspricht, fällt den Schülern irgendwann einmal von selbst auf und sollte nicht mit einem irreführenden Begriff vorweg genommen werden.)</w:t>
      </w:r>
    </w:p>
    <w:p w14:paraId="43FD51DE" w14:textId="42995F48" w:rsidR="00D56FA8" w:rsidRPr="002A0979" w:rsidRDefault="00D56FA8" w:rsidP="000F39A0">
      <w:pPr>
        <w:pStyle w:val="Listenabsatz"/>
        <w:numPr>
          <w:ilvl w:val="0"/>
          <w:numId w:val="8"/>
        </w:numPr>
        <w:spacing w:after="120"/>
        <w:ind w:left="714" w:hanging="357"/>
        <w:contextualSpacing w:val="0"/>
        <w:jc w:val="both"/>
      </w:pPr>
      <w:r w:rsidRPr="000F39A0">
        <w:rPr>
          <w:u w:val="single"/>
        </w:rPr>
        <w:t>m-RNA</w:t>
      </w:r>
      <w:r w:rsidRPr="002A0979">
        <w:t xml:space="preserve">, einsträngig, </w:t>
      </w:r>
      <w:r w:rsidR="000F39A0">
        <w:t xml:space="preserve">kurz, </w:t>
      </w:r>
      <w:r w:rsidRPr="002A0979">
        <w:t xml:space="preserve">komplementär zum codogenen Strang, Leserichtung </w:t>
      </w:r>
      <w:r w:rsidR="002A0979">
        <w:t>(wäh</w:t>
      </w:r>
      <w:r w:rsidR="000F39A0">
        <w:softHyphen/>
      </w:r>
      <w:r w:rsidR="002A0979">
        <w:t xml:space="preserve">rend der Synthese) </w:t>
      </w:r>
      <w:r w:rsidRPr="002A0979">
        <w:t xml:space="preserve">antiparallel </w:t>
      </w:r>
      <w:r w:rsidR="000F39A0">
        <w:t>zum codogenen Strang</w:t>
      </w:r>
    </w:p>
    <w:p w14:paraId="683A7DEC" w14:textId="61099085" w:rsidR="00772C58" w:rsidRPr="002A0979" w:rsidRDefault="00D56FA8" w:rsidP="000F39A0">
      <w:pPr>
        <w:pStyle w:val="Listenabsatz"/>
        <w:numPr>
          <w:ilvl w:val="0"/>
          <w:numId w:val="8"/>
        </w:numPr>
        <w:spacing w:after="120"/>
        <w:ind w:left="714" w:hanging="357"/>
        <w:contextualSpacing w:val="0"/>
        <w:jc w:val="both"/>
      </w:pPr>
      <w:r w:rsidRPr="000F39A0">
        <w:rPr>
          <w:u w:val="single"/>
        </w:rPr>
        <w:t>Nu</w:t>
      </w:r>
      <w:r w:rsidR="00A14C0A" w:rsidRPr="000F39A0">
        <w:rPr>
          <w:u w:val="single"/>
        </w:rPr>
        <w:t>k</w:t>
      </w:r>
      <w:r w:rsidRPr="000F39A0">
        <w:rPr>
          <w:u w:val="single"/>
        </w:rPr>
        <w:t>leotid- bzw. Basen</w:t>
      </w:r>
      <w:r w:rsidR="00A14C0A" w:rsidRPr="000F39A0">
        <w:rPr>
          <w:u w:val="single"/>
        </w:rPr>
        <w:t>-S</w:t>
      </w:r>
      <w:r w:rsidRPr="000F39A0">
        <w:rPr>
          <w:u w:val="single"/>
        </w:rPr>
        <w:t>equenz</w:t>
      </w:r>
      <w:r w:rsidRPr="002A0979">
        <w:t xml:space="preserve"> = Abfolge der Nu</w:t>
      </w:r>
      <w:r w:rsidR="00A14C0A">
        <w:t>k</w:t>
      </w:r>
      <w:r w:rsidRPr="002A0979">
        <w:t>leotide bzw. Kernbasen in Lese</w:t>
      </w:r>
      <w:r w:rsidR="000F39A0">
        <w:softHyphen/>
      </w:r>
      <w:r w:rsidRPr="002A0979">
        <w:t>richtung (die Leserichtung auf DNA und m-RNA sollte konsequent jedes Mal mit 3‘ bzw. 5‘ angegeben werden)</w:t>
      </w:r>
    </w:p>
    <w:p w14:paraId="0B4FD231" w14:textId="77777777" w:rsidR="00BB6BC0" w:rsidRDefault="00D56FA8" w:rsidP="00BB6BC0">
      <w:pPr>
        <w:pStyle w:val="Listenabsatz"/>
        <w:numPr>
          <w:ilvl w:val="0"/>
          <w:numId w:val="8"/>
        </w:numPr>
        <w:ind w:left="714" w:hanging="357"/>
        <w:contextualSpacing w:val="0"/>
        <w:jc w:val="both"/>
      </w:pPr>
      <w:r w:rsidRPr="000F39A0">
        <w:rPr>
          <w:u w:val="single"/>
        </w:rPr>
        <w:t>RNA-Polymerase</w:t>
      </w:r>
      <w:r w:rsidRPr="002A0979">
        <w:t>: Enzymkomplex</w:t>
      </w:r>
    </w:p>
    <w:p w14:paraId="6A1BC66D" w14:textId="2A46D5F7" w:rsidR="00BB6BC0" w:rsidRDefault="00BB6BC0" w:rsidP="000F39A0">
      <w:pPr>
        <w:pStyle w:val="Listenabsatz"/>
        <w:ind w:left="714"/>
        <w:contextualSpacing w:val="0"/>
        <w:jc w:val="both"/>
      </w:pPr>
      <w:r>
        <w:t>–</w:t>
      </w:r>
      <w:r>
        <w:tab/>
      </w:r>
      <w:proofErr w:type="spellStart"/>
      <w:r>
        <w:t>entdrillt</w:t>
      </w:r>
      <w:proofErr w:type="spellEnd"/>
      <w:r>
        <w:t xml:space="preserve"> die Doppelhelix der DNA</w:t>
      </w:r>
    </w:p>
    <w:p w14:paraId="7A8B2265" w14:textId="22FD46D4" w:rsidR="00BB6BC0" w:rsidRDefault="00BB6BC0" w:rsidP="000F39A0">
      <w:pPr>
        <w:pStyle w:val="Listenabsatz"/>
        <w:ind w:left="714"/>
        <w:contextualSpacing w:val="0"/>
        <w:jc w:val="both"/>
      </w:pPr>
      <w:r>
        <w:t>–</w:t>
      </w:r>
      <w:r>
        <w:tab/>
        <w:t xml:space="preserve">trennt die beiden DNA-Stränge Schritt für Schritt wie der Zipper eines </w:t>
      </w:r>
      <w:proofErr w:type="spellStart"/>
      <w:r>
        <w:t>Reiß</w:t>
      </w:r>
      <w:r>
        <w:softHyphen/>
        <w:t>ver</w:t>
      </w:r>
      <w:proofErr w:type="spellEnd"/>
      <w:r>
        <w:softHyphen/>
      </w:r>
      <w:r>
        <w:tab/>
      </w:r>
      <w:proofErr w:type="spellStart"/>
      <w:r>
        <w:t>schlusses</w:t>
      </w:r>
      <w:proofErr w:type="spellEnd"/>
    </w:p>
    <w:p w14:paraId="05AE7BDC" w14:textId="1E9011DD" w:rsidR="00BB6BC0" w:rsidRDefault="00BB6BC0" w:rsidP="000F39A0">
      <w:pPr>
        <w:pStyle w:val="Listenabsatz"/>
        <w:ind w:left="714"/>
        <w:contextualSpacing w:val="0"/>
        <w:jc w:val="both"/>
      </w:pPr>
      <w:r>
        <w:t>–</w:t>
      </w:r>
      <w:r>
        <w:tab/>
        <w:t>synthetisiert die m-RNA, indem nacheinander einzelne RNA-Nu</w:t>
      </w:r>
      <w:r w:rsidR="00A14C0A">
        <w:t>k</w:t>
      </w:r>
      <w:r>
        <w:t xml:space="preserve">leotide mit </w:t>
      </w:r>
      <w:r w:rsidR="00A14C0A">
        <w:tab/>
      </w:r>
      <w:r>
        <w:t>den Kernbasen des codogenen DNA-Strangs gepaart und im Anschluss</w:t>
      </w:r>
      <w:r w:rsidR="00A14C0A">
        <w:t xml:space="preserve"> </w:t>
      </w:r>
      <w:proofErr w:type="spellStart"/>
      <w:r>
        <w:t>mitein</w:t>
      </w:r>
      <w:proofErr w:type="spellEnd"/>
      <w:r w:rsidR="00A14C0A">
        <w:softHyphen/>
      </w:r>
      <w:r w:rsidR="00A14C0A">
        <w:tab/>
      </w:r>
      <w:proofErr w:type="spellStart"/>
      <w:r>
        <w:t>an</w:t>
      </w:r>
      <w:r w:rsidR="00A14C0A">
        <w:softHyphen/>
      </w:r>
      <w:r>
        <w:t>der</w:t>
      </w:r>
      <w:proofErr w:type="spellEnd"/>
      <w:r>
        <w:t xml:space="preserve"> verbunden werden</w:t>
      </w:r>
    </w:p>
    <w:p w14:paraId="2BE9F381" w14:textId="3F6CFED1" w:rsidR="00BB6BC0" w:rsidRDefault="00BB6BC0" w:rsidP="00BB6BC0">
      <w:pPr>
        <w:pStyle w:val="Listenabsatz"/>
        <w:ind w:left="714"/>
        <w:contextualSpacing w:val="0"/>
        <w:jc w:val="both"/>
      </w:pPr>
      <w:r>
        <w:t>–</w:t>
      </w:r>
      <w:r>
        <w:tab/>
        <w:t>trennt die m-RNA vom codogenen DNA-Strang ab</w:t>
      </w:r>
    </w:p>
    <w:p w14:paraId="53786780" w14:textId="6FEA4925" w:rsidR="006816DD" w:rsidRDefault="006816DD" w:rsidP="006816DD">
      <w:pPr>
        <w:pStyle w:val="Listenabsatz"/>
        <w:ind w:left="0"/>
        <w:contextualSpacing w:val="0"/>
        <w:jc w:val="both"/>
      </w:pPr>
    </w:p>
    <w:p w14:paraId="0A04F91F" w14:textId="17B3787D" w:rsidR="006816DD" w:rsidRDefault="007C651C" w:rsidP="006816DD">
      <w:pPr>
        <w:pStyle w:val="Listenabsatz"/>
        <w:ind w:left="0"/>
        <w:contextualSpacing w:val="0"/>
        <w:jc w:val="both"/>
      </w:pPr>
      <w:r>
        <w:rPr>
          <w:noProof/>
        </w:rPr>
        <w:drawing>
          <wp:anchor distT="0" distB="0" distL="114300" distR="114300" simplePos="0" relativeHeight="251709440" behindDoc="0" locked="0" layoutInCell="1" allowOverlap="1" wp14:anchorId="748E0AFD" wp14:editId="45BF297F">
            <wp:simplePos x="0" y="0"/>
            <wp:positionH relativeFrom="column">
              <wp:posOffset>555625</wp:posOffset>
            </wp:positionH>
            <wp:positionV relativeFrom="paragraph">
              <wp:posOffset>231140</wp:posOffset>
            </wp:positionV>
            <wp:extent cx="4930140" cy="2037715"/>
            <wp:effectExtent l="0" t="0" r="3810" b="635"/>
            <wp:wrapSquare wrapText="bothSides"/>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30140" cy="2037715"/>
                    </a:xfrm>
                    <a:prstGeom prst="rect">
                      <a:avLst/>
                    </a:prstGeom>
                    <a:noFill/>
                    <a:ln>
                      <a:noFill/>
                    </a:ln>
                  </pic:spPr>
                </pic:pic>
              </a:graphicData>
            </a:graphic>
            <wp14:sizeRelH relativeFrom="page">
              <wp14:pctWidth>0</wp14:pctWidth>
            </wp14:sizeRelH>
            <wp14:sizeRelV relativeFrom="page">
              <wp14:pctHeight>0</wp14:pctHeight>
            </wp14:sizeRelV>
          </wp:anchor>
        </w:drawing>
      </w:r>
      <w:r w:rsidR="006816DD">
        <w:t>Ein Arbeitsblatt zum Beschriften (und ggf. Anfärben) dient der Vertiefung und Festigung:</w:t>
      </w:r>
    </w:p>
    <w:p w14:paraId="7639BE5D" w14:textId="550ABAF7" w:rsidR="0001397F" w:rsidRPr="0001397F" w:rsidRDefault="0001397F" w:rsidP="00816619">
      <w:pPr>
        <w:pStyle w:val="Listenabsatz"/>
        <w:ind w:left="0"/>
        <w:contextualSpacing w:val="0"/>
        <w:jc w:val="both"/>
        <w:rPr>
          <w:i/>
        </w:rPr>
      </w:pPr>
      <w:r>
        <w:rPr>
          <w:i/>
        </w:rPr>
        <w:lastRenderedPageBreak/>
        <w:t>Der Lehrplan formuliert: „Transcription und deren Regulation“. Ich schlage vor, die Regula</w:t>
      </w:r>
      <w:r>
        <w:rPr>
          <w:i/>
        </w:rPr>
        <w:softHyphen/>
        <w:t>tion weiter nach hinten zu schieben, damit die Schüler zunächst die Proteinbiosynthese ver</w:t>
      </w:r>
      <w:r>
        <w:rPr>
          <w:i/>
        </w:rPr>
        <w:softHyphen/>
        <w:t xml:space="preserve">stehen und einüben können, damit sie das doch recht komplexe </w:t>
      </w:r>
      <w:proofErr w:type="spellStart"/>
      <w:r>
        <w:rPr>
          <w:i/>
        </w:rPr>
        <w:t>Operon</w:t>
      </w:r>
      <w:proofErr w:type="spellEnd"/>
      <w:r>
        <w:rPr>
          <w:i/>
        </w:rPr>
        <w:t xml:space="preserve">-Modell danach besser </w:t>
      </w:r>
      <w:r w:rsidR="000F39A0">
        <w:rPr>
          <w:i/>
        </w:rPr>
        <w:t>begreifen</w:t>
      </w:r>
      <w:r>
        <w:rPr>
          <w:i/>
        </w:rPr>
        <w:t xml:space="preserve"> können.</w:t>
      </w:r>
      <w:r w:rsidR="000F39A0">
        <w:rPr>
          <w:i/>
        </w:rPr>
        <w:t xml:space="preserve"> Der zeitliche Abstand tut ihnen gut.</w:t>
      </w:r>
    </w:p>
    <w:p w14:paraId="70417CCE" w14:textId="356F77F5" w:rsidR="00772C58" w:rsidRDefault="00772C58" w:rsidP="00FE53D6">
      <w:pPr>
        <w:rPr>
          <w:rFonts w:ascii="Times New Roman" w:hAnsi="Times New Roman" w:cs="Times New Roman"/>
          <w:sz w:val="24"/>
          <w:szCs w:val="24"/>
        </w:rPr>
      </w:pPr>
    </w:p>
    <w:p w14:paraId="1059B36B" w14:textId="3AE0A19C" w:rsidR="00BB6BC0" w:rsidRPr="00BB6BC0" w:rsidRDefault="00BB6BC0" w:rsidP="00FE53D6">
      <w:pPr>
        <w:rPr>
          <w:rFonts w:ascii="Times New Roman" w:hAnsi="Times New Roman" w:cs="Times New Roman"/>
          <w:b/>
          <w:bCs/>
          <w:sz w:val="28"/>
          <w:szCs w:val="28"/>
        </w:rPr>
      </w:pPr>
      <w:bookmarkStart w:id="10" w:name="molgen11"/>
      <w:r w:rsidRPr="00BB6BC0">
        <w:rPr>
          <w:rFonts w:ascii="Times New Roman" w:hAnsi="Times New Roman" w:cs="Times New Roman"/>
          <w:b/>
          <w:bCs/>
          <w:sz w:val="28"/>
          <w:szCs w:val="28"/>
        </w:rPr>
        <w:t>1.3.4</w:t>
      </w:r>
      <w:r w:rsidRPr="00BB6BC0">
        <w:rPr>
          <w:rFonts w:ascii="Times New Roman" w:hAnsi="Times New Roman" w:cs="Times New Roman"/>
          <w:b/>
          <w:bCs/>
          <w:sz w:val="28"/>
          <w:szCs w:val="28"/>
        </w:rPr>
        <w:tab/>
        <w:t>Der genetische Code</w:t>
      </w:r>
      <w:bookmarkEnd w:id="10"/>
    </w:p>
    <w:p w14:paraId="2F443501" w14:textId="63367B1B" w:rsidR="00BB6BC0" w:rsidRDefault="00BB6BC0" w:rsidP="009F2A20">
      <w:pPr>
        <w:spacing w:before="120" w:after="120"/>
        <w:jc w:val="both"/>
        <w:rPr>
          <w:rFonts w:ascii="Times New Roman" w:hAnsi="Times New Roman" w:cs="Times New Roman"/>
          <w:sz w:val="24"/>
          <w:szCs w:val="24"/>
        </w:rPr>
      </w:pPr>
      <w:r>
        <w:rPr>
          <w:rFonts w:ascii="Times New Roman" w:hAnsi="Times New Roman" w:cs="Times New Roman"/>
          <w:sz w:val="24"/>
          <w:szCs w:val="24"/>
        </w:rPr>
        <w:t>problemorientierter Unterricht:</w:t>
      </w:r>
      <w:r w:rsidR="009F2A20">
        <w:rPr>
          <w:rFonts w:ascii="Times New Roman" w:hAnsi="Times New Roman" w:cs="Times New Roman"/>
          <w:sz w:val="24"/>
          <w:szCs w:val="24"/>
        </w:rPr>
        <w:t xml:space="preserve"> Übersetzung von der Kernbasen-Sprache in die Aminosäure-Sprache</w:t>
      </w:r>
    </w:p>
    <w:p w14:paraId="69009C76" w14:textId="151D0A60" w:rsidR="00BB6BC0" w:rsidRDefault="00BB6BC0" w:rsidP="009F2A20">
      <w:pPr>
        <w:jc w:val="both"/>
        <w:rPr>
          <w:rFonts w:ascii="Times New Roman" w:hAnsi="Times New Roman" w:cs="Times New Roman"/>
          <w:sz w:val="24"/>
          <w:szCs w:val="24"/>
        </w:rPr>
      </w:pPr>
      <w:r>
        <w:rPr>
          <w:rFonts w:ascii="Times New Roman" w:hAnsi="Times New Roman" w:cs="Times New Roman"/>
          <w:sz w:val="24"/>
          <w:szCs w:val="24"/>
        </w:rPr>
        <w:t xml:space="preserve">Bei der Translation wird eine Information, die in einem 4-Zeichen-Code notiert ist (4 Kernbasen der DNA bzw. der m-RNA), übersetzt in eine Information, die in einem 20-Zeichen-Code notiert ist (20 Aminosäure-Typen der Proteine). Fragestellung: Wie viele Zeichen muss ein „Wort“ in der Kernbasen-Sprache haben, damit </w:t>
      </w:r>
      <w:r w:rsidR="009F2A20">
        <w:rPr>
          <w:rFonts w:ascii="Times New Roman" w:hAnsi="Times New Roman" w:cs="Times New Roman"/>
          <w:sz w:val="24"/>
          <w:szCs w:val="24"/>
        </w:rPr>
        <w:t>jedes der</w:t>
      </w:r>
      <w:r>
        <w:rPr>
          <w:rFonts w:ascii="Times New Roman" w:hAnsi="Times New Roman" w:cs="Times New Roman"/>
          <w:sz w:val="24"/>
          <w:szCs w:val="24"/>
        </w:rPr>
        <w:t xml:space="preserve"> 20 Zeichen der Aminosäure-Sprache eindeutig bestimmt</w:t>
      </w:r>
      <w:r w:rsidR="005C33D5">
        <w:rPr>
          <w:rFonts w:ascii="Times New Roman" w:hAnsi="Times New Roman" w:cs="Times New Roman"/>
          <w:sz w:val="24"/>
          <w:szCs w:val="24"/>
        </w:rPr>
        <w:t xml:space="preserve"> </w:t>
      </w:r>
      <w:r w:rsidR="009F2A20">
        <w:rPr>
          <w:rFonts w:ascii="Times New Roman" w:hAnsi="Times New Roman" w:cs="Times New Roman"/>
          <w:sz w:val="24"/>
          <w:szCs w:val="24"/>
        </w:rPr>
        <w:t>ist</w:t>
      </w:r>
      <w:r w:rsidR="005C33D5">
        <w:rPr>
          <w:rFonts w:ascii="Times New Roman" w:hAnsi="Times New Roman" w:cs="Times New Roman"/>
          <w:sz w:val="24"/>
          <w:szCs w:val="24"/>
        </w:rPr>
        <w:t>?</w:t>
      </w:r>
      <w:r w:rsidR="009F2A20">
        <w:rPr>
          <w:rFonts w:ascii="Times New Roman" w:hAnsi="Times New Roman" w:cs="Times New Roman"/>
          <w:sz w:val="24"/>
          <w:szCs w:val="24"/>
        </w:rPr>
        <w:t xml:space="preserve"> Lösungsweg:</w:t>
      </w:r>
    </w:p>
    <w:p w14:paraId="6BFCA288" w14:textId="55F41CE3" w:rsidR="005C33D5" w:rsidRDefault="005C33D5" w:rsidP="00FE53D6">
      <w:pPr>
        <w:rPr>
          <w:rFonts w:ascii="Times New Roman" w:hAnsi="Times New Roman" w:cs="Times New Roman"/>
          <w:sz w:val="24"/>
          <w:szCs w:val="24"/>
        </w:rPr>
      </w:pPr>
    </w:p>
    <w:tbl>
      <w:tblPr>
        <w:tblStyle w:val="Tabellenraster"/>
        <w:tblW w:w="0" w:type="auto"/>
        <w:tblLook w:val="04A0" w:firstRow="1" w:lastRow="0" w:firstColumn="1" w:lastColumn="0" w:noHBand="0" w:noVBand="1"/>
      </w:tblPr>
      <w:tblGrid>
        <w:gridCol w:w="4531"/>
        <w:gridCol w:w="4531"/>
      </w:tblGrid>
      <w:tr w:rsidR="005C33D5" w:rsidRPr="005C33D5" w14:paraId="366153ED" w14:textId="77777777" w:rsidTr="005C33D5">
        <w:tc>
          <w:tcPr>
            <w:tcW w:w="4531" w:type="dxa"/>
          </w:tcPr>
          <w:p w14:paraId="4369EE07" w14:textId="47AF2405" w:rsidR="005C33D5" w:rsidRPr="005C33D5" w:rsidRDefault="005C33D5" w:rsidP="005C33D5">
            <w:pPr>
              <w:jc w:val="center"/>
              <w:rPr>
                <w:rFonts w:cstheme="minorHAnsi"/>
                <w:b/>
                <w:bCs/>
                <w:sz w:val="24"/>
                <w:szCs w:val="24"/>
              </w:rPr>
            </w:pPr>
            <w:r w:rsidRPr="005C33D5">
              <w:rPr>
                <w:rFonts w:cstheme="minorHAnsi"/>
                <w:b/>
                <w:bCs/>
                <w:sz w:val="24"/>
                <w:szCs w:val="24"/>
              </w:rPr>
              <w:t>Wortlänge in der Kernbasen-Sprache</w:t>
            </w:r>
          </w:p>
        </w:tc>
        <w:tc>
          <w:tcPr>
            <w:tcW w:w="4531" w:type="dxa"/>
          </w:tcPr>
          <w:p w14:paraId="51DD6B11" w14:textId="7945D072" w:rsidR="005C33D5" w:rsidRPr="005C33D5" w:rsidRDefault="005C33D5" w:rsidP="005C33D5">
            <w:pPr>
              <w:jc w:val="center"/>
              <w:rPr>
                <w:rFonts w:cstheme="minorHAnsi"/>
                <w:b/>
                <w:bCs/>
                <w:sz w:val="24"/>
                <w:szCs w:val="24"/>
              </w:rPr>
            </w:pPr>
            <w:r w:rsidRPr="005C33D5">
              <w:rPr>
                <w:rFonts w:cstheme="minorHAnsi"/>
                <w:b/>
                <w:bCs/>
                <w:sz w:val="24"/>
                <w:szCs w:val="24"/>
              </w:rPr>
              <w:t>Anzahl unterschiedlicher Wörter</w:t>
            </w:r>
          </w:p>
        </w:tc>
      </w:tr>
      <w:tr w:rsidR="005C33D5" w14:paraId="445CCF11" w14:textId="77777777" w:rsidTr="005C33D5">
        <w:tc>
          <w:tcPr>
            <w:tcW w:w="4531" w:type="dxa"/>
          </w:tcPr>
          <w:p w14:paraId="7A9F5A3B" w14:textId="4CAE0B35" w:rsidR="005C33D5" w:rsidRPr="005C33D5" w:rsidRDefault="005C33D5" w:rsidP="005C33D5">
            <w:pPr>
              <w:jc w:val="center"/>
              <w:rPr>
                <w:rFonts w:cstheme="minorHAnsi"/>
                <w:sz w:val="24"/>
                <w:szCs w:val="24"/>
              </w:rPr>
            </w:pPr>
            <w:r w:rsidRPr="005C33D5">
              <w:rPr>
                <w:rFonts w:cstheme="minorHAnsi"/>
                <w:sz w:val="24"/>
                <w:szCs w:val="24"/>
              </w:rPr>
              <w:t>1 Zeichen</w:t>
            </w:r>
          </w:p>
        </w:tc>
        <w:tc>
          <w:tcPr>
            <w:tcW w:w="4531" w:type="dxa"/>
          </w:tcPr>
          <w:p w14:paraId="4E5595B3" w14:textId="6E9F92F3" w:rsidR="005C33D5" w:rsidRPr="005C33D5" w:rsidRDefault="005C33D5" w:rsidP="005C33D5">
            <w:pPr>
              <w:jc w:val="center"/>
              <w:rPr>
                <w:rFonts w:cstheme="minorHAnsi"/>
                <w:sz w:val="24"/>
                <w:szCs w:val="24"/>
              </w:rPr>
            </w:pPr>
            <w:r w:rsidRPr="005C33D5">
              <w:rPr>
                <w:rFonts w:cstheme="minorHAnsi"/>
                <w:sz w:val="24"/>
                <w:szCs w:val="24"/>
              </w:rPr>
              <w:t>4</w:t>
            </w:r>
            <w:r w:rsidR="009F2A20">
              <w:rPr>
                <w:rFonts w:cstheme="minorHAnsi"/>
                <w:sz w:val="24"/>
                <w:szCs w:val="24"/>
              </w:rPr>
              <w:t>: A, T, C, G</w:t>
            </w:r>
          </w:p>
        </w:tc>
      </w:tr>
      <w:tr w:rsidR="005C33D5" w14:paraId="069D0D08" w14:textId="77777777" w:rsidTr="005C33D5">
        <w:tc>
          <w:tcPr>
            <w:tcW w:w="4531" w:type="dxa"/>
          </w:tcPr>
          <w:p w14:paraId="4EDD8263" w14:textId="4BE947A1" w:rsidR="005C33D5" w:rsidRPr="005C33D5" w:rsidRDefault="005C33D5" w:rsidP="005C33D5">
            <w:pPr>
              <w:jc w:val="center"/>
              <w:rPr>
                <w:rFonts w:cstheme="minorHAnsi"/>
                <w:sz w:val="24"/>
                <w:szCs w:val="24"/>
              </w:rPr>
            </w:pPr>
            <w:r w:rsidRPr="005C33D5">
              <w:rPr>
                <w:rFonts w:cstheme="minorHAnsi"/>
                <w:sz w:val="24"/>
                <w:szCs w:val="24"/>
              </w:rPr>
              <w:t>2 Zeichen</w:t>
            </w:r>
          </w:p>
        </w:tc>
        <w:tc>
          <w:tcPr>
            <w:tcW w:w="4531" w:type="dxa"/>
          </w:tcPr>
          <w:p w14:paraId="22E00142" w14:textId="5D02DDD5" w:rsidR="005C33D5" w:rsidRPr="005C33D5" w:rsidRDefault="005C33D5" w:rsidP="005C33D5">
            <w:pPr>
              <w:jc w:val="center"/>
              <w:rPr>
                <w:rFonts w:cstheme="minorHAnsi"/>
                <w:sz w:val="24"/>
                <w:szCs w:val="24"/>
              </w:rPr>
            </w:pPr>
            <w:r w:rsidRPr="005C33D5">
              <w:rPr>
                <w:rFonts w:cstheme="minorHAnsi"/>
                <w:sz w:val="24"/>
                <w:szCs w:val="24"/>
              </w:rPr>
              <w:t>16</w:t>
            </w:r>
            <w:r w:rsidR="009F2A20">
              <w:rPr>
                <w:rFonts w:cstheme="minorHAnsi"/>
                <w:sz w:val="24"/>
                <w:szCs w:val="24"/>
              </w:rPr>
              <w:t>: z. B. AA, AT, AC, AG, TA, TT ...</w:t>
            </w:r>
          </w:p>
        </w:tc>
      </w:tr>
      <w:tr w:rsidR="005C33D5" w14:paraId="3B9B6460" w14:textId="77777777" w:rsidTr="005C33D5">
        <w:tc>
          <w:tcPr>
            <w:tcW w:w="4531" w:type="dxa"/>
          </w:tcPr>
          <w:p w14:paraId="5209AD65" w14:textId="4CA1099C" w:rsidR="005C33D5" w:rsidRPr="005C33D5" w:rsidRDefault="005C33D5" w:rsidP="005C33D5">
            <w:pPr>
              <w:jc w:val="center"/>
              <w:rPr>
                <w:rFonts w:cstheme="minorHAnsi"/>
                <w:sz w:val="24"/>
                <w:szCs w:val="24"/>
              </w:rPr>
            </w:pPr>
            <w:r w:rsidRPr="005C33D5">
              <w:rPr>
                <w:rFonts w:cstheme="minorHAnsi"/>
                <w:sz w:val="24"/>
                <w:szCs w:val="24"/>
              </w:rPr>
              <w:t>3 Zeichen</w:t>
            </w:r>
          </w:p>
        </w:tc>
        <w:tc>
          <w:tcPr>
            <w:tcW w:w="4531" w:type="dxa"/>
          </w:tcPr>
          <w:p w14:paraId="584DCC17" w14:textId="2AD12298" w:rsidR="005C33D5" w:rsidRPr="005C33D5" w:rsidRDefault="005C33D5" w:rsidP="005C33D5">
            <w:pPr>
              <w:jc w:val="center"/>
              <w:rPr>
                <w:rFonts w:cstheme="minorHAnsi"/>
                <w:sz w:val="24"/>
                <w:szCs w:val="24"/>
              </w:rPr>
            </w:pPr>
            <w:r w:rsidRPr="005C33D5">
              <w:rPr>
                <w:rFonts w:cstheme="minorHAnsi"/>
                <w:sz w:val="24"/>
                <w:szCs w:val="24"/>
              </w:rPr>
              <w:t>64</w:t>
            </w:r>
            <w:r w:rsidR="009F2A20">
              <w:rPr>
                <w:rFonts w:cstheme="minorHAnsi"/>
                <w:sz w:val="24"/>
                <w:szCs w:val="24"/>
              </w:rPr>
              <w:t>: z. B. AAA, AAT ...</w:t>
            </w:r>
          </w:p>
        </w:tc>
      </w:tr>
    </w:tbl>
    <w:p w14:paraId="11051672" w14:textId="77777777" w:rsidR="005C33D5" w:rsidRDefault="005C33D5" w:rsidP="00FE53D6">
      <w:pPr>
        <w:rPr>
          <w:rFonts w:ascii="Times New Roman" w:hAnsi="Times New Roman" w:cs="Times New Roman"/>
          <w:sz w:val="24"/>
          <w:szCs w:val="24"/>
        </w:rPr>
      </w:pPr>
    </w:p>
    <w:p w14:paraId="5CF296CA" w14:textId="3428F657" w:rsidR="00BB6BC0" w:rsidRDefault="005C33D5" w:rsidP="009F2A20">
      <w:pPr>
        <w:spacing w:after="120"/>
        <w:jc w:val="both"/>
        <w:rPr>
          <w:rFonts w:ascii="Times New Roman" w:hAnsi="Times New Roman" w:cs="Times New Roman"/>
          <w:i/>
          <w:sz w:val="24"/>
          <w:szCs w:val="24"/>
        </w:rPr>
      </w:pPr>
      <w:r>
        <w:rPr>
          <w:rFonts w:ascii="Times New Roman" w:hAnsi="Times New Roman" w:cs="Times New Roman"/>
          <w:i/>
          <w:sz w:val="24"/>
          <w:szCs w:val="24"/>
        </w:rPr>
        <w:t>Diese Tabelle können die Schüler selbst entwickeln und damit entscheiden, dass – einheitliche Wortlänge vorausgesetzt – ein Kernbasen-Wort aus drei Zeichen bestehen muss, damit 20 unter</w:t>
      </w:r>
      <w:r w:rsidR="009F2A20">
        <w:rPr>
          <w:rFonts w:ascii="Times New Roman" w:hAnsi="Times New Roman" w:cs="Times New Roman"/>
          <w:i/>
          <w:sz w:val="24"/>
          <w:szCs w:val="24"/>
        </w:rPr>
        <w:softHyphen/>
      </w:r>
      <w:r>
        <w:rPr>
          <w:rFonts w:ascii="Times New Roman" w:hAnsi="Times New Roman" w:cs="Times New Roman"/>
          <w:i/>
          <w:sz w:val="24"/>
          <w:szCs w:val="24"/>
        </w:rPr>
        <w:t>schiedliche Zeichen in der Aminosäure-Sprache eindeutig bestimmt sind.</w:t>
      </w:r>
    </w:p>
    <w:p w14:paraId="5E00D187" w14:textId="2B0EA6D2" w:rsidR="005C33D5" w:rsidRPr="005C33D5" w:rsidRDefault="005C33D5" w:rsidP="009F2A20">
      <w:pPr>
        <w:jc w:val="both"/>
        <w:rPr>
          <w:rFonts w:ascii="Times New Roman" w:hAnsi="Times New Roman" w:cs="Times New Roman"/>
          <w:i/>
          <w:sz w:val="24"/>
          <w:szCs w:val="24"/>
        </w:rPr>
      </w:pPr>
      <w:r>
        <w:rPr>
          <w:rFonts w:ascii="Times New Roman" w:hAnsi="Times New Roman" w:cs="Times New Roman"/>
          <w:i/>
          <w:sz w:val="24"/>
          <w:szCs w:val="24"/>
        </w:rPr>
        <w:t>Die durchaus spannende Geschichte, wie das „Wörterbuch des Lebens“ im Laufe eines Jahr</w:t>
      </w:r>
      <w:r w:rsidR="009F2A20">
        <w:rPr>
          <w:rFonts w:ascii="Times New Roman" w:hAnsi="Times New Roman" w:cs="Times New Roman"/>
          <w:i/>
          <w:sz w:val="24"/>
          <w:szCs w:val="24"/>
        </w:rPr>
        <w:softHyphen/>
      </w:r>
      <w:r>
        <w:rPr>
          <w:rFonts w:ascii="Times New Roman" w:hAnsi="Times New Roman" w:cs="Times New Roman"/>
          <w:i/>
          <w:sz w:val="24"/>
          <w:szCs w:val="24"/>
        </w:rPr>
        <w:t xml:space="preserve">zehnts mit einfachen Mitteln erforscht worden ist, steht nicht mehr im </w:t>
      </w:r>
      <w:r w:rsidR="000B66E9">
        <w:rPr>
          <w:rFonts w:ascii="Times New Roman" w:hAnsi="Times New Roman" w:cs="Times New Roman"/>
          <w:i/>
          <w:sz w:val="24"/>
          <w:szCs w:val="24"/>
        </w:rPr>
        <w:t>G8-</w:t>
      </w:r>
      <w:r>
        <w:rPr>
          <w:rFonts w:ascii="Times New Roman" w:hAnsi="Times New Roman" w:cs="Times New Roman"/>
          <w:i/>
          <w:sz w:val="24"/>
          <w:szCs w:val="24"/>
        </w:rPr>
        <w:t>Lehrplan</w:t>
      </w:r>
      <w:r w:rsidR="000B66E9">
        <w:rPr>
          <w:rFonts w:ascii="Times New Roman" w:hAnsi="Times New Roman" w:cs="Times New Roman"/>
          <w:i/>
          <w:sz w:val="24"/>
          <w:szCs w:val="24"/>
        </w:rPr>
        <w:t xml:space="preserve"> </w:t>
      </w:r>
      <w:r>
        <w:rPr>
          <w:rFonts w:ascii="Times New Roman" w:hAnsi="Times New Roman" w:cs="Times New Roman"/>
          <w:i/>
          <w:sz w:val="24"/>
          <w:szCs w:val="24"/>
        </w:rPr>
        <w:t>und entfällt deshalb ersatzlos.</w:t>
      </w:r>
    </w:p>
    <w:p w14:paraId="5F1653CA" w14:textId="204CFC0D" w:rsidR="00BB6BC0" w:rsidRDefault="00BB6BC0" w:rsidP="00FE53D6">
      <w:pPr>
        <w:rPr>
          <w:rFonts w:ascii="Times New Roman" w:hAnsi="Times New Roman" w:cs="Times New Roman"/>
          <w:sz w:val="24"/>
          <w:szCs w:val="24"/>
        </w:rPr>
      </w:pPr>
    </w:p>
    <w:p w14:paraId="5C2AF5FB" w14:textId="04FF702D" w:rsidR="00E36E72" w:rsidRDefault="005C33D5" w:rsidP="009F2A20">
      <w:pPr>
        <w:jc w:val="both"/>
        <w:rPr>
          <w:rFonts w:ascii="Times New Roman" w:hAnsi="Times New Roman" w:cs="Times New Roman"/>
          <w:sz w:val="24"/>
          <w:szCs w:val="24"/>
        </w:rPr>
      </w:pPr>
      <w:r>
        <w:rPr>
          <w:rFonts w:ascii="Times New Roman" w:hAnsi="Times New Roman" w:cs="Times New Roman"/>
          <w:sz w:val="24"/>
          <w:szCs w:val="24"/>
        </w:rPr>
        <w:t>Die Schüler erhalten als Arbeitsblatt die „</w:t>
      </w:r>
      <w:r w:rsidRPr="00E36E72">
        <w:rPr>
          <w:rFonts w:ascii="Times New Roman" w:hAnsi="Times New Roman" w:cs="Times New Roman"/>
          <w:b/>
          <w:bCs/>
          <w:sz w:val="24"/>
          <w:szCs w:val="24"/>
        </w:rPr>
        <w:t>Code-Sonne</w:t>
      </w:r>
      <w:r>
        <w:rPr>
          <w:rFonts w:ascii="Times New Roman" w:hAnsi="Times New Roman" w:cs="Times New Roman"/>
          <w:sz w:val="24"/>
          <w:szCs w:val="24"/>
        </w:rPr>
        <w:t>“, lernen sie anzuwenden und machen im weiteren Verlauf immer wieder Übersetzungs-Übungen damit (zunächst von der m-RNA zum Protein, später vom codogenen DNA-Strang über die m-RNA zum Protein</w:t>
      </w:r>
      <w:r w:rsidR="009F2A20">
        <w:rPr>
          <w:rFonts w:ascii="Times New Roman" w:hAnsi="Times New Roman" w:cs="Times New Roman"/>
          <w:sz w:val="24"/>
          <w:szCs w:val="24"/>
        </w:rPr>
        <w:t>, dann wird aus</w:t>
      </w:r>
      <w:r w:rsidR="00E36E72">
        <w:rPr>
          <w:rFonts w:ascii="Times New Roman" w:hAnsi="Times New Roman" w:cs="Times New Roman"/>
          <w:sz w:val="24"/>
          <w:szCs w:val="24"/>
        </w:rPr>
        <w:softHyphen/>
      </w:r>
      <w:r w:rsidR="009F2A20">
        <w:rPr>
          <w:rFonts w:ascii="Times New Roman" w:hAnsi="Times New Roman" w:cs="Times New Roman"/>
          <w:sz w:val="24"/>
          <w:szCs w:val="24"/>
        </w:rPr>
        <w:t>gehend</w:t>
      </w:r>
      <w:r>
        <w:rPr>
          <w:rFonts w:ascii="Times New Roman" w:hAnsi="Times New Roman" w:cs="Times New Roman"/>
          <w:sz w:val="24"/>
          <w:szCs w:val="24"/>
        </w:rPr>
        <w:t xml:space="preserve"> von der Aminosäure</w:t>
      </w:r>
      <w:r w:rsidR="00A14C0A">
        <w:rPr>
          <w:rFonts w:ascii="Times New Roman" w:hAnsi="Times New Roman" w:cs="Times New Roman"/>
          <w:sz w:val="24"/>
          <w:szCs w:val="24"/>
        </w:rPr>
        <w:t>-S</w:t>
      </w:r>
      <w:r>
        <w:rPr>
          <w:rFonts w:ascii="Times New Roman" w:hAnsi="Times New Roman" w:cs="Times New Roman"/>
          <w:sz w:val="24"/>
          <w:szCs w:val="24"/>
        </w:rPr>
        <w:t>equenz eine mögliche Basen</w:t>
      </w:r>
      <w:r w:rsidR="00A14C0A">
        <w:rPr>
          <w:rFonts w:ascii="Times New Roman" w:hAnsi="Times New Roman" w:cs="Times New Roman"/>
          <w:sz w:val="24"/>
          <w:szCs w:val="24"/>
        </w:rPr>
        <w:t>-S</w:t>
      </w:r>
      <w:r>
        <w:rPr>
          <w:rFonts w:ascii="Times New Roman" w:hAnsi="Times New Roman" w:cs="Times New Roman"/>
          <w:sz w:val="24"/>
          <w:szCs w:val="24"/>
        </w:rPr>
        <w:t>equenz der m-RNA bzw. der zweisträngigen DNA erarbeitet</w:t>
      </w:r>
      <w:r w:rsidR="009F2A20">
        <w:rPr>
          <w:rFonts w:ascii="Times New Roman" w:hAnsi="Times New Roman" w:cs="Times New Roman"/>
          <w:sz w:val="24"/>
          <w:szCs w:val="24"/>
        </w:rPr>
        <w:t>; der Vergleich innerhalb des Kurses zeigt, dass dabei viele Varianten richtig sein können</w:t>
      </w:r>
      <w:r>
        <w:rPr>
          <w:rFonts w:ascii="Times New Roman" w:hAnsi="Times New Roman" w:cs="Times New Roman"/>
          <w:sz w:val="24"/>
          <w:szCs w:val="24"/>
        </w:rPr>
        <w:t>).</w:t>
      </w:r>
      <w:r w:rsidR="00E36E72">
        <w:rPr>
          <w:rFonts w:ascii="Times New Roman" w:hAnsi="Times New Roman" w:cs="Times New Roman"/>
          <w:sz w:val="24"/>
          <w:szCs w:val="24"/>
        </w:rPr>
        <w:t xml:space="preserve"> Um dies einzuüben, erhalten die Schüler ein Arbeitsblatt mit </w:t>
      </w:r>
      <w:r w:rsidR="00E36E72" w:rsidRPr="00E36E72">
        <w:rPr>
          <w:rFonts w:ascii="Times New Roman" w:hAnsi="Times New Roman" w:cs="Times New Roman"/>
          <w:b/>
          <w:bCs/>
          <w:sz w:val="24"/>
          <w:szCs w:val="24"/>
        </w:rPr>
        <w:t>Übungsaufgaben</w:t>
      </w:r>
      <w:r w:rsidR="00E36E72">
        <w:rPr>
          <w:rFonts w:ascii="Times New Roman" w:hAnsi="Times New Roman" w:cs="Times New Roman"/>
          <w:sz w:val="24"/>
          <w:szCs w:val="24"/>
        </w:rPr>
        <w:t xml:space="preserve"> (unter Materialien Oberstufe &gt; ... &gt; Molekulargenetik); geeignet sind an dieser Stelle die Aufgaben 1a und 2.1.</w:t>
      </w:r>
    </w:p>
    <w:p w14:paraId="27CA6786" w14:textId="1AF24DAF" w:rsidR="005C33D5" w:rsidRDefault="005C33D5" w:rsidP="00FE53D6">
      <w:pPr>
        <w:rPr>
          <w:rFonts w:ascii="Times New Roman" w:hAnsi="Times New Roman" w:cs="Times New Roman"/>
          <w:sz w:val="24"/>
          <w:szCs w:val="24"/>
        </w:rPr>
      </w:pPr>
    </w:p>
    <w:p w14:paraId="5C9AE96C" w14:textId="3C9CB7C0" w:rsidR="005C33D5" w:rsidRDefault="005C33D5" w:rsidP="00FE53D6">
      <w:pPr>
        <w:rPr>
          <w:rFonts w:ascii="Times New Roman" w:hAnsi="Times New Roman" w:cs="Times New Roman"/>
          <w:sz w:val="24"/>
          <w:szCs w:val="24"/>
        </w:rPr>
      </w:pPr>
      <w:r w:rsidRPr="009F2A20">
        <w:rPr>
          <w:rFonts w:ascii="Times New Roman" w:hAnsi="Times New Roman" w:cs="Times New Roman"/>
          <w:b/>
          <w:bCs/>
          <w:sz w:val="24"/>
          <w:szCs w:val="24"/>
        </w:rPr>
        <w:t>Eigenschaften des genetischen Codes</w:t>
      </w:r>
      <w:r>
        <w:rPr>
          <w:rFonts w:ascii="Times New Roman" w:hAnsi="Times New Roman" w:cs="Times New Roman"/>
          <w:sz w:val="24"/>
          <w:szCs w:val="24"/>
        </w:rPr>
        <w:t>: Der genetische Code ist ...</w:t>
      </w:r>
    </w:p>
    <w:p w14:paraId="634222FB" w14:textId="0358325A" w:rsidR="005C33D5" w:rsidRDefault="00BF51BA" w:rsidP="009F2A20">
      <w:pPr>
        <w:spacing w:before="120" w:after="120"/>
        <w:jc w:val="both"/>
        <w:rPr>
          <w:rFonts w:ascii="Times New Roman" w:hAnsi="Times New Roman" w:cs="Times New Roman"/>
          <w:sz w:val="24"/>
          <w:szCs w:val="24"/>
        </w:rPr>
      </w:pPr>
      <w:r>
        <w:rPr>
          <w:rFonts w:ascii="Times New Roman" w:hAnsi="Times New Roman" w:cs="Times New Roman"/>
          <w:sz w:val="24"/>
          <w:szCs w:val="24"/>
        </w:rPr>
        <w:tab/>
        <w:t xml:space="preserve">... ein Triplett-Code: Jedes Codewort auf der m-RNA besteht aus einer Abfolge von 3 </w:t>
      </w:r>
      <w:r>
        <w:rPr>
          <w:rFonts w:ascii="Times New Roman" w:hAnsi="Times New Roman" w:cs="Times New Roman"/>
          <w:sz w:val="24"/>
          <w:szCs w:val="24"/>
        </w:rPr>
        <w:tab/>
        <w:t>Nucleotiden.</w:t>
      </w:r>
    </w:p>
    <w:p w14:paraId="453C7939" w14:textId="4E816E06" w:rsidR="00BF51BA" w:rsidRDefault="00BF51BA" w:rsidP="009F2A20">
      <w:pPr>
        <w:spacing w:after="120"/>
        <w:jc w:val="both"/>
        <w:rPr>
          <w:rFonts w:ascii="Times New Roman" w:hAnsi="Times New Roman" w:cs="Times New Roman"/>
          <w:sz w:val="24"/>
          <w:szCs w:val="24"/>
        </w:rPr>
      </w:pPr>
      <w:r>
        <w:rPr>
          <w:rFonts w:ascii="Times New Roman" w:hAnsi="Times New Roman" w:cs="Times New Roman"/>
          <w:sz w:val="24"/>
          <w:szCs w:val="24"/>
        </w:rPr>
        <w:tab/>
        <w:t>... nicht überlappend: Die Codewörter stoßen aneinander, sie überlappen sich nicht.*</w:t>
      </w:r>
    </w:p>
    <w:p w14:paraId="2BE07251" w14:textId="5666B664" w:rsidR="00BF51BA" w:rsidRDefault="00BF51BA" w:rsidP="009F2A20">
      <w:pPr>
        <w:spacing w:after="120"/>
        <w:jc w:val="both"/>
        <w:rPr>
          <w:rFonts w:ascii="Times New Roman" w:hAnsi="Times New Roman" w:cs="Times New Roman"/>
          <w:sz w:val="24"/>
          <w:szCs w:val="24"/>
        </w:rPr>
      </w:pPr>
      <w:r>
        <w:rPr>
          <w:rFonts w:ascii="Times New Roman" w:hAnsi="Times New Roman" w:cs="Times New Roman"/>
          <w:sz w:val="24"/>
          <w:szCs w:val="24"/>
        </w:rPr>
        <w:tab/>
        <w:t>... eindeutig: Ein Basen-Triplett codiert eine bestimmte Aminosäure.</w:t>
      </w:r>
    </w:p>
    <w:p w14:paraId="4CFDB090" w14:textId="79564B21" w:rsidR="00EC0D68" w:rsidRDefault="00BF51BA" w:rsidP="009F2A20">
      <w:pPr>
        <w:spacing w:after="120"/>
        <w:jc w:val="both"/>
        <w:rPr>
          <w:rFonts w:ascii="Times New Roman" w:hAnsi="Times New Roman" w:cs="Times New Roman"/>
          <w:sz w:val="24"/>
          <w:szCs w:val="24"/>
        </w:rPr>
      </w:pPr>
      <w:r>
        <w:rPr>
          <w:rFonts w:ascii="Times New Roman" w:hAnsi="Times New Roman" w:cs="Times New Roman"/>
          <w:sz w:val="24"/>
          <w:szCs w:val="24"/>
        </w:rPr>
        <w:tab/>
        <w:t>... degeneriert: Eine Aminosäure kann durch 1-6 Basen-Tripletts codiert werden.**</w:t>
      </w:r>
    </w:p>
    <w:p w14:paraId="30DE316B" w14:textId="0EF63942" w:rsidR="00BF51BA" w:rsidRDefault="00BF51BA" w:rsidP="009F2A20">
      <w:pPr>
        <w:spacing w:after="120"/>
        <w:jc w:val="both"/>
        <w:rPr>
          <w:rFonts w:ascii="Times New Roman" w:hAnsi="Times New Roman" w:cs="Times New Roman"/>
          <w:sz w:val="24"/>
          <w:szCs w:val="24"/>
        </w:rPr>
      </w:pPr>
      <w:r>
        <w:rPr>
          <w:rFonts w:ascii="Times New Roman" w:hAnsi="Times New Roman" w:cs="Times New Roman"/>
          <w:sz w:val="24"/>
          <w:szCs w:val="24"/>
        </w:rPr>
        <w:tab/>
        <w:t>... universell: Der genetische Code gilt für alle Lebewesen (und Viren).***</w:t>
      </w:r>
    </w:p>
    <w:p w14:paraId="19C7782E" w14:textId="51A7C195" w:rsidR="00BF51BA" w:rsidRDefault="00BF51BA" w:rsidP="009F2A20">
      <w:pPr>
        <w:spacing w:after="120"/>
        <w:jc w:val="both"/>
        <w:rPr>
          <w:rFonts w:ascii="Times New Roman" w:hAnsi="Times New Roman" w:cs="Times New Roman"/>
          <w:i/>
          <w:iCs/>
          <w:sz w:val="24"/>
          <w:szCs w:val="24"/>
        </w:rPr>
      </w:pPr>
      <w:r w:rsidRPr="009F2A20">
        <w:rPr>
          <w:rFonts w:ascii="Times New Roman" w:hAnsi="Times New Roman" w:cs="Times New Roman"/>
          <w:i/>
          <w:iCs/>
          <w:sz w:val="24"/>
          <w:szCs w:val="24"/>
        </w:rPr>
        <w:t>*) Zur Veranschaulichung wird eine kurze Basen</w:t>
      </w:r>
      <w:r w:rsidR="00A14C0A" w:rsidRPr="009F2A20">
        <w:rPr>
          <w:rFonts w:ascii="Times New Roman" w:hAnsi="Times New Roman" w:cs="Times New Roman"/>
          <w:i/>
          <w:iCs/>
          <w:sz w:val="24"/>
          <w:szCs w:val="24"/>
        </w:rPr>
        <w:t>-S</w:t>
      </w:r>
      <w:r w:rsidRPr="009F2A20">
        <w:rPr>
          <w:rFonts w:ascii="Times New Roman" w:hAnsi="Times New Roman" w:cs="Times New Roman"/>
          <w:i/>
          <w:iCs/>
          <w:sz w:val="24"/>
          <w:szCs w:val="24"/>
        </w:rPr>
        <w:t>equenz (z. B. AAGGAG) in eine Aminosäure</w:t>
      </w:r>
      <w:r w:rsidR="00A14C0A" w:rsidRPr="009F2A20">
        <w:rPr>
          <w:rFonts w:ascii="Times New Roman" w:hAnsi="Times New Roman" w:cs="Times New Roman"/>
          <w:i/>
          <w:iCs/>
          <w:sz w:val="24"/>
          <w:szCs w:val="24"/>
        </w:rPr>
        <w:t>-S</w:t>
      </w:r>
      <w:r w:rsidRPr="009F2A20">
        <w:rPr>
          <w:rFonts w:ascii="Times New Roman" w:hAnsi="Times New Roman" w:cs="Times New Roman"/>
          <w:i/>
          <w:iCs/>
          <w:sz w:val="24"/>
          <w:szCs w:val="24"/>
        </w:rPr>
        <w:t>equenz übersetzt unter der Annahme, dass eine Überlappung von 2, 1 bzw. 0 Basen vorliegt:</w:t>
      </w:r>
    </w:p>
    <w:p w14:paraId="2BBA3FCE" w14:textId="77777777" w:rsidR="007C651C" w:rsidRPr="009F2A20" w:rsidRDefault="007C651C" w:rsidP="009F2A20">
      <w:pPr>
        <w:spacing w:after="120"/>
        <w:jc w:val="both"/>
        <w:rPr>
          <w:rFonts w:ascii="Times New Roman" w:hAnsi="Times New Roman" w:cs="Times New Roman"/>
          <w:i/>
          <w:iCs/>
          <w:sz w:val="24"/>
          <w:szCs w:val="24"/>
        </w:rPr>
      </w:pPr>
    </w:p>
    <w:p w14:paraId="22F20960" w14:textId="556ED866" w:rsidR="00BF51BA" w:rsidRDefault="005813A0" w:rsidP="00FE53D6">
      <w:pPr>
        <w:rPr>
          <w:rFonts w:ascii="Times New Roman" w:hAnsi="Times New Roman" w:cs="Times New Roman"/>
          <w:sz w:val="24"/>
          <w:szCs w:val="24"/>
        </w:rPr>
      </w:pPr>
      <w:r>
        <w:rPr>
          <w:rFonts w:ascii="Times New Roman" w:hAnsi="Times New Roman" w:cs="Times New Roman"/>
          <w:sz w:val="24"/>
          <w:szCs w:val="24"/>
        </w:rPr>
        <w:lastRenderedPageBreak/>
        <w:tab/>
      </w:r>
      <w:r w:rsidR="00BF51BA">
        <w:rPr>
          <w:rFonts w:ascii="Times New Roman" w:hAnsi="Times New Roman" w:cs="Times New Roman"/>
          <w:sz w:val="24"/>
          <w:szCs w:val="24"/>
        </w:rPr>
        <w:t xml:space="preserve">Überlappung von 2 Basen: </w:t>
      </w:r>
      <w:r w:rsidR="00BF51BA">
        <w:rPr>
          <w:rFonts w:ascii="Times New Roman" w:hAnsi="Times New Roman" w:cs="Times New Roman"/>
          <w:sz w:val="24"/>
          <w:szCs w:val="24"/>
        </w:rPr>
        <w:tab/>
        <w:t>AAG-AGG-GGA-GAG und damit Lys-Arg-Gly-Glu</w:t>
      </w:r>
    </w:p>
    <w:p w14:paraId="43BCEC0A" w14:textId="1870B5B9" w:rsidR="00BF51BA" w:rsidRDefault="005813A0" w:rsidP="00FE53D6">
      <w:pPr>
        <w:rPr>
          <w:rFonts w:ascii="Times New Roman" w:hAnsi="Times New Roman" w:cs="Times New Roman"/>
          <w:sz w:val="24"/>
          <w:szCs w:val="24"/>
        </w:rPr>
      </w:pPr>
      <w:r>
        <w:rPr>
          <w:rFonts w:ascii="Times New Roman" w:hAnsi="Times New Roman" w:cs="Times New Roman"/>
          <w:sz w:val="24"/>
          <w:szCs w:val="24"/>
        </w:rPr>
        <w:tab/>
      </w:r>
      <w:r w:rsidR="00BF51BA">
        <w:rPr>
          <w:rFonts w:ascii="Times New Roman" w:hAnsi="Times New Roman" w:cs="Times New Roman"/>
          <w:sz w:val="24"/>
          <w:szCs w:val="24"/>
        </w:rPr>
        <w:t>Überlappung von 1 Base:</w:t>
      </w:r>
      <w:r w:rsidR="00BF51BA">
        <w:rPr>
          <w:rFonts w:ascii="Times New Roman" w:hAnsi="Times New Roman" w:cs="Times New Roman"/>
          <w:sz w:val="24"/>
          <w:szCs w:val="24"/>
        </w:rPr>
        <w:tab/>
        <w:t>AAG-</w:t>
      </w:r>
      <w:r>
        <w:rPr>
          <w:rFonts w:ascii="Times New Roman" w:hAnsi="Times New Roman" w:cs="Times New Roman"/>
          <w:sz w:val="24"/>
          <w:szCs w:val="24"/>
        </w:rPr>
        <w:t>GGA-AGX und damit Lys-Gly-Arg/Ser</w:t>
      </w:r>
    </w:p>
    <w:p w14:paraId="77954D03" w14:textId="36F82691" w:rsidR="005813A0" w:rsidRDefault="005813A0" w:rsidP="005813A0">
      <w:pPr>
        <w:spacing w:after="120"/>
        <w:rPr>
          <w:rFonts w:ascii="Times New Roman" w:hAnsi="Times New Roman" w:cs="Times New Roman"/>
          <w:sz w:val="24"/>
          <w:szCs w:val="24"/>
        </w:rPr>
      </w:pPr>
      <w:r>
        <w:rPr>
          <w:rFonts w:ascii="Times New Roman" w:hAnsi="Times New Roman" w:cs="Times New Roman"/>
          <w:sz w:val="24"/>
          <w:szCs w:val="24"/>
        </w:rPr>
        <w:tab/>
        <w:t>nicht überlappend:</w:t>
      </w:r>
      <w:r>
        <w:rPr>
          <w:rFonts w:ascii="Times New Roman" w:hAnsi="Times New Roman" w:cs="Times New Roman"/>
          <w:sz w:val="24"/>
          <w:szCs w:val="24"/>
        </w:rPr>
        <w:tab/>
      </w:r>
      <w:r>
        <w:rPr>
          <w:rFonts w:ascii="Times New Roman" w:hAnsi="Times New Roman" w:cs="Times New Roman"/>
          <w:sz w:val="24"/>
          <w:szCs w:val="24"/>
        </w:rPr>
        <w:tab/>
        <w:t>AAG-GAG und damit Lys-Glu</w:t>
      </w:r>
    </w:p>
    <w:p w14:paraId="26332AE4" w14:textId="26802BD3" w:rsidR="005813A0" w:rsidRPr="009F2A20" w:rsidRDefault="005813A0" w:rsidP="00FE53D6">
      <w:pPr>
        <w:rPr>
          <w:rFonts w:ascii="Times New Roman" w:hAnsi="Times New Roman" w:cs="Times New Roman"/>
          <w:i/>
          <w:iCs/>
          <w:sz w:val="24"/>
          <w:szCs w:val="24"/>
        </w:rPr>
      </w:pPr>
      <w:r w:rsidRPr="009F2A20">
        <w:rPr>
          <w:rFonts w:ascii="Times New Roman" w:hAnsi="Times New Roman" w:cs="Times New Roman"/>
          <w:i/>
          <w:iCs/>
          <w:sz w:val="24"/>
          <w:szCs w:val="24"/>
        </w:rPr>
        <w:t>**) Die Schüler ermitteln anhand der Code-Sonne Beispiele wie:</w:t>
      </w:r>
    </w:p>
    <w:p w14:paraId="1E1E0057" w14:textId="59C4B97F" w:rsidR="005813A0" w:rsidRDefault="005813A0" w:rsidP="00FE53D6">
      <w:pPr>
        <w:rPr>
          <w:rFonts w:ascii="Times New Roman" w:hAnsi="Times New Roman" w:cs="Times New Roman"/>
          <w:sz w:val="24"/>
          <w:szCs w:val="24"/>
        </w:rPr>
      </w:pPr>
      <w:r>
        <w:rPr>
          <w:rFonts w:ascii="Times New Roman" w:hAnsi="Times New Roman" w:cs="Times New Roman"/>
          <w:sz w:val="24"/>
          <w:szCs w:val="24"/>
        </w:rPr>
        <w:tab/>
        <w:t>Met wird nur durch 1 Triplett codiert: AUG</w:t>
      </w:r>
    </w:p>
    <w:p w14:paraId="6B0D2CB4" w14:textId="50D25B14" w:rsidR="005813A0" w:rsidRDefault="005813A0" w:rsidP="00FE53D6">
      <w:pPr>
        <w:rPr>
          <w:rFonts w:ascii="Times New Roman" w:hAnsi="Times New Roman" w:cs="Times New Roman"/>
          <w:sz w:val="24"/>
          <w:szCs w:val="24"/>
        </w:rPr>
      </w:pPr>
      <w:r>
        <w:rPr>
          <w:rFonts w:ascii="Times New Roman" w:hAnsi="Times New Roman" w:cs="Times New Roman"/>
          <w:sz w:val="24"/>
          <w:szCs w:val="24"/>
        </w:rPr>
        <w:tab/>
        <w:t>Asp wird durch 2 Triplett</w:t>
      </w:r>
      <w:r w:rsidR="009F2A20">
        <w:rPr>
          <w:rFonts w:ascii="Times New Roman" w:hAnsi="Times New Roman" w:cs="Times New Roman"/>
          <w:sz w:val="24"/>
          <w:szCs w:val="24"/>
        </w:rPr>
        <w:t>s</w:t>
      </w:r>
      <w:r>
        <w:rPr>
          <w:rFonts w:ascii="Times New Roman" w:hAnsi="Times New Roman" w:cs="Times New Roman"/>
          <w:sz w:val="24"/>
          <w:szCs w:val="24"/>
        </w:rPr>
        <w:t xml:space="preserve"> codiert: GAC und GAU</w:t>
      </w:r>
    </w:p>
    <w:p w14:paraId="0956743E" w14:textId="6EC8ECF6" w:rsidR="005813A0" w:rsidRDefault="005813A0" w:rsidP="00FE53D6">
      <w:pPr>
        <w:rPr>
          <w:rFonts w:ascii="Times New Roman" w:hAnsi="Times New Roman" w:cs="Times New Roman"/>
          <w:sz w:val="24"/>
          <w:szCs w:val="24"/>
        </w:rPr>
      </w:pPr>
      <w:r>
        <w:rPr>
          <w:rFonts w:ascii="Times New Roman" w:hAnsi="Times New Roman" w:cs="Times New Roman"/>
          <w:sz w:val="24"/>
          <w:szCs w:val="24"/>
        </w:rPr>
        <w:tab/>
        <w:t>Val wird durch 4 Tripletts codiert: GUX</w:t>
      </w:r>
      <w:r w:rsidR="009F2A20">
        <w:rPr>
          <w:rFonts w:ascii="Times New Roman" w:hAnsi="Times New Roman" w:cs="Times New Roman"/>
          <w:sz w:val="24"/>
          <w:szCs w:val="24"/>
        </w:rPr>
        <w:t xml:space="preserve"> (X bedeutet: jede beliebige Kernbase)</w:t>
      </w:r>
    </w:p>
    <w:p w14:paraId="06A3DC0D" w14:textId="501F33D2" w:rsidR="005813A0" w:rsidRPr="005813A0" w:rsidRDefault="005813A0" w:rsidP="005813A0">
      <w:pPr>
        <w:spacing w:after="120"/>
        <w:rPr>
          <w:rFonts w:ascii="Times New Roman" w:hAnsi="Times New Roman" w:cs="Times New Roman"/>
          <w:sz w:val="24"/>
          <w:szCs w:val="24"/>
        </w:rPr>
      </w:pPr>
      <w:r>
        <w:rPr>
          <w:rFonts w:ascii="Times New Roman" w:hAnsi="Times New Roman" w:cs="Times New Roman"/>
          <w:sz w:val="24"/>
          <w:szCs w:val="24"/>
        </w:rPr>
        <w:tab/>
        <w:t>Ser wird durch 6 Tripletts codiert: UCX sowie AGC und AGU</w:t>
      </w:r>
    </w:p>
    <w:p w14:paraId="6791FE15" w14:textId="6087A337" w:rsidR="00BF51BA" w:rsidRPr="009F2A20" w:rsidRDefault="005813A0" w:rsidP="00FE53D6">
      <w:pPr>
        <w:rPr>
          <w:rFonts w:ascii="Times New Roman" w:hAnsi="Times New Roman" w:cs="Times New Roman"/>
          <w:i/>
          <w:sz w:val="24"/>
          <w:szCs w:val="24"/>
        </w:rPr>
      </w:pPr>
      <w:r w:rsidRPr="009F2A20">
        <w:rPr>
          <w:rFonts w:ascii="Times New Roman" w:hAnsi="Times New Roman" w:cs="Times New Roman"/>
          <w:i/>
          <w:sz w:val="24"/>
          <w:szCs w:val="24"/>
        </w:rPr>
        <w:t>***) Dabei gibt es</w:t>
      </w:r>
      <w:r w:rsidR="00FC613C">
        <w:rPr>
          <w:rFonts w:ascii="Times New Roman" w:hAnsi="Times New Roman" w:cs="Times New Roman"/>
          <w:i/>
          <w:sz w:val="24"/>
          <w:szCs w:val="24"/>
        </w:rPr>
        <w:t xml:space="preserve"> lediglich</w:t>
      </w:r>
      <w:r w:rsidRPr="009F2A20">
        <w:rPr>
          <w:rFonts w:ascii="Times New Roman" w:hAnsi="Times New Roman" w:cs="Times New Roman"/>
          <w:i/>
          <w:sz w:val="24"/>
          <w:szCs w:val="24"/>
        </w:rPr>
        <w:t xml:space="preserve"> kleinere Abweichungen z. B. in Mitochondrien.</w:t>
      </w:r>
    </w:p>
    <w:p w14:paraId="5C968014" w14:textId="14BC6060" w:rsidR="005813A0" w:rsidRDefault="005813A0" w:rsidP="00FE53D6">
      <w:pPr>
        <w:rPr>
          <w:rFonts w:ascii="Times New Roman" w:hAnsi="Times New Roman" w:cs="Times New Roman"/>
          <w:iCs/>
          <w:sz w:val="24"/>
          <w:szCs w:val="24"/>
        </w:rPr>
      </w:pPr>
    </w:p>
    <w:p w14:paraId="09239C72" w14:textId="2403C808" w:rsidR="00EC0D68" w:rsidRDefault="00EC0D68" w:rsidP="00FC613C">
      <w:pPr>
        <w:jc w:val="both"/>
        <w:rPr>
          <w:rFonts w:ascii="Times New Roman" w:hAnsi="Times New Roman" w:cs="Times New Roman"/>
          <w:iCs/>
          <w:sz w:val="24"/>
          <w:szCs w:val="24"/>
        </w:rPr>
      </w:pPr>
      <w:r>
        <w:rPr>
          <w:rFonts w:ascii="Times New Roman" w:hAnsi="Times New Roman" w:cs="Times New Roman"/>
          <w:iCs/>
          <w:sz w:val="24"/>
          <w:szCs w:val="24"/>
        </w:rPr>
        <w:t xml:space="preserve">Drei Tripletts codieren keine Aminosäure, sondern dienen als </w:t>
      </w:r>
      <w:r w:rsidRPr="00EC0D68">
        <w:rPr>
          <w:rFonts w:ascii="Times New Roman" w:hAnsi="Times New Roman" w:cs="Times New Roman"/>
          <w:iCs/>
          <w:sz w:val="24"/>
          <w:szCs w:val="24"/>
          <w:u w:val="single"/>
        </w:rPr>
        <w:t>Stopp-Codons</w:t>
      </w:r>
      <w:r>
        <w:rPr>
          <w:rFonts w:ascii="Times New Roman" w:hAnsi="Times New Roman" w:cs="Times New Roman"/>
          <w:iCs/>
          <w:sz w:val="24"/>
          <w:szCs w:val="24"/>
        </w:rPr>
        <w:t xml:space="preserve"> (Beendigung der Proteinbiosynthese).</w:t>
      </w:r>
    </w:p>
    <w:p w14:paraId="1552C95E" w14:textId="62A18629" w:rsidR="00EC0D68" w:rsidRDefault="00EC0D68" w:rsidP="00FC613C">
      <w:pPr>
        <w:jc w:val="both"/>
        <w:rPr>
          <w:rFonts w:ascii="Times New Roman" w:hAnsi="Times New Roman" w:cs="Times New Roman"/>
          <w:iCs/>
          <w:sz w:val="24"/>
          <w:szCs w:val="24"/>
        </w:rPr>
      </w:pPr>
      <w:r>
        <w:rPr>
          <w:rFonts w:ascii="Times New Roman" w:hAnsi="Times New Roman" w:cs="Times New Roman"/>
          <w:iCs/>
          <w:sz w:val="24"/>
          <w:szCs w:val="24"/>
        </w:rPr>
        <w:t xml:space="preserve">Zwei Tripletts dienen als </w:t>
      </w:r>
      <w:r w:rsidRPr="00EC0D68">
        <w:rPr>
          <w:rFonts w:ascii="Times New Roman" w:hAnsi="Times New Roman" w:cs="Times New Roman"/>
          <w:iCs/>
          <w:sz w:val="24"/>
          <w:szCs w:val="24"/>
          <w:u w:val="single"/>
        </w:rPr>
        <w:t>Start-Codons</w:t>
      </w:r>
      <w:r>
        <w:rPr>
          <w:rFonts w:ascii="Times New Roman" w:hAnsi="Times New Roman" w:cs="Times New Roman"/>
          <w:iCs/>
          <w:sz w:val="24"/>
          <w:szCs w:val="24"/>
        </w:rPr>
        <w:t xml:space="preserve"> (Start der Proteinbiosynthese); sie codieren jeweils eine Aminosäure.</w:t>
      </w:r>
    </w:p>
    <w:p w14:paraId="69A4AB75" w14:textId="164AA815" w:rsidR="00FC613C" w:rsidRDefault="00FC613C" w:rsidP="00FC613C">
      <w:pPr>
        <w:jc w:val="both"/>
        <w:rPr>
          <w:rFonts w:ascii="Times New Roman" w:hAnsi="Times New Roman" w:cs="Times New Roman"/>
          <w:iCs/>
          <w:sz w:val="24"/>
          <w:szCs w:val="24"/>
        </w:rPr>
      </w:pPr>
      <w:r>
        <w:rPr>
          <w:rFonts w:ascii="Times New Roman" w:hAnsi="Times New Roman" w:cs="Times New Roman"/>
          <w:iCs/>
          <w:sz w:val="24"/>
          <w:szCs w:val="24"/>
        </w:rPr>
        <w:t xml:space="preserve">Ein Codon ist immer Bestandteil der </w:t>
      </w:r>
      <w:r w:rsidRPr="00FC613C">
        <w:rPr>
          <w:rFonts w:ascii="Times New Roman" w:hAnsi="Times New Roman" w:cs="Times New Roman"/>
          <w:iCs/>
          <w:sz w:val="24"/>
          <w:szCs w:val="24"/>
          <w:u w:val="single"/>
        </w:rPr>
        <w:t>m-RNA</w:t>
      </w:r>
      <w:r>
        <w:rPr>
          <w:rFonts w:ascii="Times New Roman" w:hAnsi="Times New Roman" w:cs="Times New Roman"/>
          <w:iCs/>
          <w:sz w:val="24"/>
          <w:szCs w:val="24"/>
        </w:rPr>
        <w:t>.</w:t>
      </w:r>
    </w:p>
    <w:p w14:paraId="3CE61416" w14:textId="77777777" w:rsidR="00EC0D68" w:rsidRDefault="00EC0D68" w:rsidP="00FE53D6">
      <w:pPr>
        <w:rPr>
          <w:rFonts w:ascii="Times New Roman" w:hAnsi="Times New Roman" w:cs="Times New Roman"/>
          <w:iCs/>
          <w:sz w:val="24"/>
          <w:szCs w:val="24"/>
        </w:rPr>
      </w:pPr>
    </w:p>
    <w:p w14:paraId="19CA05F0" w14:textId="36357C15" w:rsidR="005813A0" w:rsidRDefault="005813A0" w:rsidP="00FC613C">
      <w:pPr>
        <w:jc w:val="both"/>
        <w:rPr>
          <w:rFonts w:ascii="Times New Roman" w:hAnsi="Times New Roman" w:cs="Times New Roman"/>
          <w:iCs/>
          <w:sz w:val="24"/>
          <w:szCs w:val="24"/>
        </w:rPr>
      </w:pPr>
      <w:r>
        <w:rPr>
          <w:rFonts w:ascii="Times New Roman" w:hAnsi="Times New Roman" w:cs="Times New Roman"/>
          <w:iCs/>
          <w:sz w:val="24"/>
          <w:szCs w:val="24"/>
        </w:rPr>
        <w:t>Die Schüler müssen weder die Namen der Aminosäuren lernen, noch irgendwelche Triplett-Codes.</w:t>
      </w:r>
    </w:p>
    <w:p w14:paraId="2F8636FB" w14:textId="4AF7F9D3" w:rsidR="005813A0" w:rsidRDefault="005813A0" w:rsidP="00FE53D6">
      <w:pPr>
        <w:rPr>
          <w:rFonts w:ascii="Times New Roman" w:hAnsi="Times New Roman" w:cs="Times New Roman"/>
          <w:iCs/>
          <w:sz w:val="24"/>
          <w:szCs w:val="24"/>
        </w:rPr>
      </w:pPr>
    </w:p>
    <w:p w14:paraId="20F29EFC" w14:textId="77777777" w:rsidR="00FC613C" w:rsidRDefault="005813A0" w:rsidP="00FE53D6">
      <w:pPr>
        <w:rPr>
          <w:rFonts w:ascii="Times New Roman" w:hAnsi="Times New Roman" w:cs="Times New Roman"/>
          <w:iCs/>
          <w:sz w:val="24"/>
          <w:szCs w:val="24"/>
        </w:rPr>
      </w:pPr>
      <w:r w:rsidRPr="00FC613C">
        <w:rPr>
          <w:rFonts w:ascii="Times New Roman" w:hAnsi="Times New Roman" w:cs="Times New Roman"/>
          <w:iCs/>
          <w:sz w:val="24"/>
          <w:szCs w:val="24"/>
          <w:u w:val="single"/>
        </w:rPr>
        <w:t>Fachbegriffe</w:t>
      </w:r>
      <w:r>
        <w:rPr>
          <w:rFonts w:ascii="Times New Roman" w:hAnsi="Times New Roman" w:cs="Times New Roman"/>
          <w:iCs/>
          <w:sz w:val="24"/>
          <w:szCs w:val="24"/>
        </w:rPr>
        <w:t xml:space="preserve">: </w:t>
      </w:r>
    </w:p>
    <w:p w14:paraId="5EA8CA8F" w14:textId="77777777" w:rsidR="00FC613C" w:rsidRPr="00FC613C" w:rsidRDefault="005813A0" w:rsidP="00FC613C">
      <w:pPr>
        <w:pStyle w:val="Listenabsatz"/>
        <w:numPr>
          <w:ilvl w:val="0"/>
          <w:numId w:val="16"/>
        </w:numPr>
        <w:rPr>
          <w:iCs/>
        </w:rPr>
      </w:pPr>
      <w:r w:rsidRPr="00FC613C">
        <w:rPr>
          <w:iCs/>
        </w:rPr>
        <w:t>das (Basen-)Triplett, -s = das Codon, -en</w:t>
      </w:r>
    </w:p>
    <w:p w14:paraId="07304A5D" w14:textId="77777777" w:rsidR="00FC613C" w:rsidRDefault="00EC0D68" w:rsidP="00FC613C">
      <w:pPr>
        <w:pStyle w:val="Listenabsatz"/>
        <w:numPr>
          <w:ilvl w:val="0"/>
          <w:numId w:val="16"/>
        </w:numPr>
        <w:rPr>
          <w:iCs/>
        </w:rPr>
      </w:pPr>
      <w:r w:rsidRPr="00FC613C">
        <w:rPr>
          <w:iCs/>
        </w:rPr>
        <w:t xml:space="preserve">das Start-, Stopp-Codon </w:t>
      </w:r>
    </w:p>
    <w:p w14:paraId="02E3317A" w14:textId="77777777" w:rsidR="00816619" w:rsidRDefault="00816619" w:rsidP="00FE53D6">
      <w:pPr>
        <w:rPr>
          <w:rFonts w:ascii="Times New Roman" w:hAnsi="Times New Roman" w:cs="Times New Roman"/>
          <w:iCs/>
          <w:sz w:val="24"/>
          <w:szCs w:val="24"/>
        </w:rPr>
      </w:pPr>
    </w:p>
    <w:p w14:paraId="5B031783" w14:textId="49822A2D" w:rsidR="005813A0" w:rsidRPr="005813A0" w:rsidRDefault="005813A0" w:rsidP="00FE53D6">
      <w:pPr>
        <w:rPr>
          <w:rFonts w:ascii="Times New Roman" w:hAnsi="Times New Roman" w:cs="Times New Roman"/>
          <w:b/>
          <w:bCs/>
          <w:iCs/>
          <w:sz w:val="28"/>
          <w:szCs w:val="28"/>
        </w:rPr>
      </w:pPr>
      <w:bookmarkStart w:id="11" w:name="molgen12"/>
      <w:r w:rsidRPr="005813A0">
        <w:rPr>
          <w:rFonts w:ascii="Times New Roman" w:hAnsi="Times New Roman" w:cs="Times New Roman"/>
          <w:b/>
          <w:bCs/>
          <w:iCs/>
          <w:sz w:val="28"/>
          <w:szCs w:val="28"/>
        </w:rPr>
        <w:t>1.3.5</w:t>
      </w:r>
      <w:r w:rsidRPr="005813A0">
        <w:rPr>
          <w:rFonts w:ascii="Times New Roman" w:hAnsi="Times New Roman" w:cs="Times New Roman"/>
          <w:b/>
          <w:bCs/>
          <w:iCs/>
          <w:sz w:val="28"/>
          <w:szCs w:val="28"/>
        </w:rPr>
        <w:tab/>
        <w:t>Die Translation</w:t>
      </w:r>
      <w:bookmarkEnd w:id="11"/>
    </w:p>
    <w:p w14:paraId="0EF8CD31" w14:textId="0A311C90" w:rsidR="005C33D5" w:rsidRDefault="005813A0" w:rsidP="00FC613C">
      <w:pPr>
        <w:jc w:val="both"/>
        <w:rPr>
          <w:rFonts w:ascii="Times New Roman" w:hAnsi="Times New Roman" w:cs="Times New Roman"/>
          <w:iCs/>
          <w:sz w:val="24"/>
          <w:szCs w:val="24"/>
        </w:rPr>
      </w:pPr>
      <w:r>
        <w:rPr>
          <w:rFonts w:ascii="Times New Roman" w:hAnsi="Times New Roman" w:cs="Times New Roman"/>
          <w:iCs/>
          <w:sz w:val="24"/>
          <w:szCs w:val="24"/>
        </w:rPr>
        <w:t>Während der vorangegange</w:t>
      </w:r>
      <w:r w:rsidR="00FC613C">
        <w:rPr>
          <w:rFonts w:ascii="Times New Roman" w:hAnsi="Times New Roman" w:cs="Times New Roman"/>
          <w:iCs/>
          <w:sz w:val="24"/>
          <w:szCs w:val="24"/>
        </w:rPr>
        <w:t>ne</w:t>
      </w:r>
      <w:r>
        <w:rPr>
          <w:rFonts w:ascii="Times New Roman" w:hAnsi="Times New Roman" w:cs="Times New Roman"/>
          <w:iCs/>
          <w:sz w:val="24"/>
          <w:szCs w:val="24"/>
        </w:rPr>
        <w:t xml:space="preserve"> Abschnitt die informatische Seite </w:t>
      </w:r>
      <w:r w:rsidR="00FC613C">
        <w:rPr>
          <w:rFonts w:ascii="Times New Roman" w:hAnsi="Times New Roman" w:cs="Times New Roman"/>
          <w:iCs/>
          <w:sz w:val="24"/>
          <w:szCs w:val="24"/>
        </w:rPr>
        <w:t xml:space="preserve">der Proteinbiosynthese </w:t>
      </w:r>
      <w:r>
        <w:rPr>
          <w:rFonts w:ascii="Times New Roman" w:hAnsi="Times New Roman" w:cs="Times New Roman"/>
          <w:iCs/>
          <w:sz w:val="24"/>
          <w:szCs w:val="24"/>
        </w:rPr>
        <w:t>be</w:t>
      </w:r>
      <w:r w:rsidR="00FC613C">
        <w:rPr>
          <w:rFonts w:ascii="Times New Roman" w:hAnsi="Times New Roman" w:cs="Times New Roman"/>
          <w:iCs/>
          <w:sz w:val="24"/>
          <w:szCs w:val="24"/>
        </w:rPr>
        <w:softHyphen/>
      </w:r>
      <w:r>
        <w:rPr>
          <w:rFonts w:ascii="Times New Roman" w:hAnsi="Times New Roman" w:cs="Times New Roman"/>
          <w:iCs/>
          <w:sz w:val="24"/>
          <w:szCs w:val="24"/>
        </w:rPr>
        <w:t>leuch</w:t>
      </w:r>
      <w:r w:rsidR="00FC613C">
        <w:rPr>
          <w:rFonts w:ascii="Times New Roman" w:hAnsi="Times New Roman" w:cs="Times New Roman"/>
          <w:iCs/>
          <w:sz w:val="24"/>
          <w:szCs w:val="24"/>
        </w:rPr>
        <w:softHyphen/>
      </w:r>
      <w:r>
        <w:rPr>
          <w:rFonts w:ascii="Times New Roman" w:hAnsi="Times New Roman" w:cs="Times New Roman"/>
          <w:iCs/>
          <w:sz w:val="24"/>
          <w:szCs w:val="24"/>
        </w:rPr>
        <w:t xml:space="preserve">tet hat, geht es jetzt um </w:t>
      </w:r>
      <w:r w:rsidR="00FC613C">
        <w:rPr>
          <w:rFonts w:ascii="Times New Roman" w:hAnsi="Times New Roman" w:cs="Times New Roman"/>
          <w:iCs/>
          <w:sz w:val="24"/>
          <w:szCs w:val="24"/>
        </w:rPr>
        <w:t>ihren</w:t>
      </w:r>
      <w:r>
        <w:rPr>
          <w:rFonts w:ascii="Times New Roman" w:hAnsi="Times New Roman" w:cs="Times New Roman"/>
          <w:iCs/>
          <w:sz w:val="24"/>
          <w:szCs w:val="24"/>
        </w:rPr>
        <w:t xml:space="preserve"> molekularen Mechanismus. Dafür müssen zunächst die beteiligten Strukturen</w:t>
      </w:r>
      <w:r w:rsidR="00EC0D68">
        <w:rPr>
          <w:rFonts w:ascii="Times New Roman" w:hAnsi="Times New Roman" w:cs="Times New Roman"/>
          <w:iCs/>
          <w:sz w:val="24"/>
          <w:szCs w:val="24"/>
        </w:rPr>
        <w:t xml:space="preserve"> eingeführt werden:</w:t>
      </w:r>
    </w:p>
    <w:p w14:paraId="65467B51" w14:textId="5BF5C3F1" w:rsidR="00EC0D68" w:rsidRDefault="00EC0D68" w:rsidP="00FE53D6">
      <w:pPr>
        <w:rPr>
          <w:rFonts w:ascii="Times New Roman" w:hAnsi="Times New Roman" w:cs="Times New Roman"/>
          <w:iCs/>
          <w:sz w:val="24"/>
          <w:szCs w:val="24"/>
        </w:rPr>
      </w:pPr>
    </w:p>
    <w:p w14:paraId="7E6AD581" w14:textId="2D0A8934" w:rsidR="00EC0D68" w:rsidRPr="00EC0D68" w:rsidRDefault="00EC0D68" w:rsidP="00FE53D6">
      <w:pPr>
        <w:rPr>
          <w:rFonts w:ascii="Times New Roman" w:hAnsi="Times New Roman" w:cs="Times New Roman"/>
          <w:b/>
          <w:bCs/>
          <w:iCs/>
          <w:sz w:val="24"/>
          <w:szCs w:val="24"/>
        </w:rPr>
      </w:pPr>
      <w:r w:rsidRPr="00EC0D68">
        <w:rPr>
          <w:rFonts w:ascii="Times New Roman" w:hAnsi="Times New Roman" w:cs="Times New Roman"/>
          <w:b/>
          <w:bCs/>
          <w:iCs/>
          <w:sz w:val="24"/>
          <w:szCs w:val="24"/>
        </w:rPr>
        <w:t>a) Die t-RNA (transfer-RNA)</w:t>
      </w:r>
    </w:p>
    <w:p w14:paraId="2F7C9626" w14:textId="0222CFEF" w:rsidR="005813A0" w:rsidRDefault="00EC0D68" w:rsidP="00FC613C">
      <w:pPr>
        <w:jc w:val="both"/>
        <w:rPr>
          <w:rFonts w:ascii="Times New Roman" w:hAnsi="Times New Roman" w:cs="Times New Roman"/>
          <w:i/>
          <w:iCs/>
          <w:sz w:val="24"/>
          <w:szCs w:val="24"/>
        </w:rPr>
      </w:pPr>
      <w:r>
        <w:rPr>
          <w:rFonts w:ascii="Times New Roman" w:hAnsi="Times New Roman" w:cs="Times New Roman"/>
          <w:iCs/>
          <w:sz w:val="24"/>
          <w:szCs w:val="24"/>
        </w:rPr>
        <w:t xml:space="preserve">kurzer RNA-Strang; teilweise mit komplementärer intramolekularer Basenpaarung, so dass eine </w:t>
      </w:r>
      <w:r w:rsidRPr="00FC613C">
        <w:rPr>
          <w:rFonts w:ascii="Times New Roman" w:hAnsi="Times New Roman" w:cs="Times New Roman"/>
          <w:iCs/>
          <w:sz w:val="24"/>
          <w:szCs w:val="24"/>
          <w:u w:val="single"/>
        </w:rPr>
        <w:t>Kleeblattform</w:t>
      </w:r>
      <w:r>
        <w:rPr>
          <w:rFonts w:ascii="Times New Roman" w:hAnsi="Times New Roman" w:cs="Times New Roman"/>
          <w:iCs/>
          <w:sz w:val="24"/>
          <w:szCs w:val="24"/>
        </w:rPr>
        <w:t xml:space="preserve"> entsteht; trägt am 3‘-Ende die </w:t>
      </w:r>
      <w:r w:rsidRPr="00FC613C">
        <w:rPr>
          <w:rFonts w:ascii="Times New Roman" w:hAnsi="Times New Roman" w:cs="Times New Roman"/>
          <w:iCs/>
          <w:sz w:val="24"/>
          <w:szCs w:val="24"/>
          <w:u w:val="single"/>
        </w:rPr>
        <w:t>Aminosäure</w:t>
      </w:r>
      <w:r>
        <w:rPr>
          <w:rFonts w:ascii="Times New Roman" w:hAnsi="Times New Roman" w:cs="Times New Roman"/>
          <w:iCs/>
          <w:sz w:val="24"/>
          <w:szCs w:val="24"/>
        </w:rPr>
        <w:t>; trägt auf der gegenüber</w:t>
      </w:r>
      <w:r w:rsidR="00FC613C">
        <w:rPr>
          <w:rFonts w:ascii="Times New Roman" w:hAnsi="Times New Roman" w:cs="Times New Roman"/>
          <w:iCs/>
          <w:sz w:val="24"/>
          <w:szCs w:val="24"/>
        </w:rPr>
        <w:t xml:space="preserve"> </w:t>
      </w:r>
      <w:r>
        <w:rPr>
          <w:rFonts w:ascii="Times New Roman" w:hAnsi="Times New Roman" w:cs="Times New Roman"/>
          <w:iCs/>
          <w:sz w:val="24"/>
          <w:szCs w:val="24"/>
        </w:rPr>
        <w:t>lie</w:t>
      </w:r>
      <w:r w:rsidR="00FC613C">
        <w:rPr>
          <w:rFonts w:ascii="Times New Roman" w:hAnsi="Times New Roman" w:cs="Times New Roman"/>
          <w:iCs/>
          <w:sz w:val="24"/>
          <w:szCs w:val="24"/>
        </w:rPr>
        <w:softHyphen/>
      </w:r>
      <w:r>
        <w:rPr>
          <w:rFonts w:ascii="Times New Roman" w:hAnsi="Times New Roman" w:cs="Times New Roman"/>
          <w:iCs/>
          <w:sz w:val="24"/>
          <w:szCs w:val="24"/>
        </w:rPr>
        <w:t xml:space="preserve">genden Schleife das sogenannte </w:t>
      </w:r>
      <w:r w:rsidRPr="00FC613C">
        <w:rPr>
          <w:rFonts w:ascii="Times New Roman" w:hAnsi="Times New Roman" w:cs="Times New Roman"/>
          <w:iCs/>
          <w:sz w:val="24"/>
          <w:szCs w:val="24"/>
          <w:u w:val="single"/>
        </w:rPr>
        <w:t>Anticodon</w:t>
      </w:r>
      <w:r>
        <w:rPr>
          <w:rFonts w:ascii="Times New Roman" w:hAnsi="Times New Roman" w:cs="Times New Roman"/>
          <w:iCs/>
          <w:sz w:val="24"/>
          <w:szCs w:val="24"/>
        </w:rPr>
        <w:t xml:space="preserve">, das komplementär zum Codon auf der m-RNA ist. </w:t>
      </w:r>
      <w:r>
        <w:rPr>
          <w:rFonts w:ascii="Times New Roman" w:hAnsi="Times New Roman" w:cs="Times New Roman"/>
          <w:i/>
          <w:iCs/>
          <w:sz w:val="24"/>
          <w:szCs w:val="24"/>
        </w:rPr>
        <w:t>(t-RNAs enthalten seltene Kernbasen, die durch nachträgliche Überarbeitung der klassischen Kernbasen entstehen.)</w:t>
      </w:r>
    </w:p>
    <w:p w14:paraId="437C81E9" w14:textId="77B0719B" w:rsidR="00EC0D68" w:rsidRDefault="00EC0D68" w:rsidP="00FC613C">
      <w:pPr>
        <w:spacing w:before="120"/>
        <w:jc w:val="both"/>
        <w:rPr>
          <w:rFonts w:ascii="Times New Roman" w:hAnsi="Times New Roman" w:cs="Times New Roman"/>
          <w:i/>
          <w:iCs/>
          <w:sz w:val="24"/>
          <w:szCs w:val="24"/>
        </w:rPr>
      </w:pPr>
      <w:r>
        <w:rPr>
          <w:rFonts w:ascii="Times New Roman" w:hAnsi="Times New Roman" w:cs="Times New Roman"/>
          <w:iCs/>
          <w:sz w:val="24"/>
          <w:szCs w:val="24"/>
        </w:rPr>
        <w:t xml:space="preserve">Es gibt 61 Typen von t-RNA in der Zelle (64 Codons minus 3 Stopp-Codons). Jede t-RNA trägt eine bestimmte („ihre“) Aminosäure. </w:t>
      </w:r>
      <w:r>
        <w:rPr>
          <w:rFonts w:ascii="Times New Roman" w:hAnsi="Times New Roman" w:cs="Times New Roman"/>
          <w:i/>
          <w:iCs/>
          <w:sz w:val="24"/>
          <w:szCs w:val="24"/>
        </w:rPr>
        <w:t xml:space="preserve">(Der Vorgang der Beladung von t-RNAs an speziellen </w:t>
      </w:r>
      <w:proofErr w:type="spellStart"/>
      <w:r>
        <w:rPr>
          <w:rFonts w:ascii="Times New Roman" w:hAnsi="Times New Roman" w:cs="Times New Roman"/>
          <w:i/>
          <w:iCs/>
          <w:sz w:val="24"/>
          <w:szCs w:val="24"/>
        </w:rPr>
        <w:t>Aminoacyl</w:t>
      </w:r>
      <w:proofErr w:type="spellEnd"/>
      <w:r>
        <w:rPr>
          <w:rFonts w:ascii="Times New Roman" w:hAnsi="Times New Roman" w:cs="Times New Roman"/>
          <w:i/>
          <w:iCs/>
          <w:sz w:val="24"/>
          <w:szCs w:val="24"/>
        </w:rPr>
        <w:t xml:space="preserve">-t-RNA-Synthetasen </w:t>
      </w:r>
      <w:r w:rsidR="002D7645">
        <w:rPr>
          <w:rFonts w:ascii="Times New Roman" w:hAnsi="Times New Roman" w:cs="Times New Roman"/>
          <w:i/>
          <w:iCs/>
          <w:sz w:val="24"/>
          <w:szCs w:val="24"/>
        </w:rPr>
        <w:t xml:space="preserve">steht nicht im </w:t>
      </w:r>
      <w:r w:rsidR="000B66E9">
        <w:rPr>
          <w:rFonts w:ascii="Times New Roman" w:hAnsi="Times New Roman" w:cs="Times New Roman"/>
          <w:i/>
          <w:iCs/>
          <w:sz w:val="24"/>
          <w:szCs w:val="24"/>
        </w:rPr>
        <w:t>G8-</w:t>
      </w:r>
      <w:r w:rsidR="002D7645">
        <w:rPr>
          <w:rFonts w:ascii="Times New Roman" w:hAnsi="Times New Roman" w:cs="Times New Roman"/>
          <w:i/>
          <w:iCs/>
          <w:sz w:val="24"/>
          <w:szCs w:val="24"/>
        </w:rPr>
        <w:t>Lehrplan und wird nicht angesprochen.)</w:t>
      </w:r>
    </w:p>
    <w:p w14:paraId="5AA7F3F9" w14:textId="2F0E9220" w:rsidR="002D7645" w:rsidRDefault="002D7645" w:rsidP="00FC613C">
      <w:pPr>
        <w:spacing w:before="120"/>
        <w:jc w:val="both"/>
        <w:rPr>
          <w:rFonts w:ascii="Times New Roman" w:hAnsi="Times New Roman" w:cs="Times New Roman"/>
          <w:iCs/>
          <w:sz w:val="24"/>
          <w:szCs w:val="24"/>
        </w:rPr>
      </w:pPr>
      <w:r>
        <w:rPr>
          <w:rFonts w:ascii="Times New Roman" w:hAnsi="Times New Roman" w:cs="Times New Roman"/>
          <w:iCs/>
          <w:sz w:val="24"/>
          <w:szCs w:val="24"/>
        </w:rPr>
        <w:t>Die t-RNAs schaffen die Verbindung zwischen dem Codon (über ihr Anticodon) und der Ami</w:t>
      </w:r>
      <w:r w:rsidR="00FC613C">
        <w:rPr>
          <w:rFonts w:ascii="Times New Roman" w:hAnsi="Times New Roman" w:cs="Times New Roman"/>
          <w:iCs/>
          <w:sz w:val="24"/>
          <w:szCs w:val="24"/>
        </w:rPr>
        <w:softHyphen/>
      </w:r>
      <w:r>
        <w:rPr>
          <w:rFonts w:ascii="Times New Roman" w:hAnsi="Times New Roman" w:cs="Times New Roman"/>
          <w:iCs/>
          <w:sz w:val="24"/>
          <w:szCs w:val="24"/>
        </w:rPr>
        <w:t>no</w:t>
      </w:r>
      <w:r w:rsidR="00FC613C">
        <w:rPr>
          <w:rFonts w:ascii="Times New Roman" w:hAnsi="Times New Roman" w:cs="Times New Roman"/>
          <w:iCs/>
          <w:sz w:val="24"/>
          <w:szCs w:val="24"/>
        </w:rPr>
        <w:softHyphen/>
      </w:r>
      <w:r>
        <w:rPr>
          <w:rFonts w:ascii="Times New Roman" w:hAnsi="Times New Roman" w:cs="Times New Roman"/>
          <w:iCs/>
          <w:sz w:val="24"/>
          <w:szCs w:val="24"/>
        </w:rPr>
        <w:t>säure und sind damit die Träger des genetischen Codes.</w:t>
      </w:r>
    </w:p>
    <w:p w14:paraId="25E8660D" w14:textId="06F7F131" w:rsidR="002D7645" w:rsidRDefault="002D7645" w:rsidP="00FC613C">
      <w:pPr>
        <w:spacing w:before="120"/>
        <w:jc w:val="both"/>
        <w:rPr>
          <w:rFonts w:ascii="Times New Roman" w:hAnsi="Times New Roman" w:cs="Times New Roman"/>
          <w:iCs/>
          <w:sz w:val="24"/>
          <w:szCs w:val="24"/>
        </w:rPr>
      </w:pPr>
      <w:r>
        <w:rPr>
          <w:rFonts w:ascii="Times New Roman" w:hAnsi="Times New Roman" w:cs="Times New Roman"/>
          <w:iCs/>
          <w:sz w:val="24"/>
          <w:szCs w:val="24"/>
        </w:rPr>
        <w:t>Ein konkrete</w:t>
      </w:r>
      <w:r w:rsidR="00C14368">
        <w:rPr>
          <w:rFonts w:ascii="Times New Roman" w:hAnsi="Times New Roman" w:cs="Times New Roman"/>
          <w:iCs/>
          <w:sz w:val="24"/>
          <w:szCs w:val="24"/>
        </w:rPr>
        <w:t>s</w:t>
      </w:r>
      <w:r>
        <w:rPr>
          <w:rFonts w:ascii="Times New Roman" w:hAnsi="Times New Roman" w:cs="Times New Roman"/>
          <w:iCs/>
          <w:sz w:val="24"/>
          <w:szCs w:val="24"/>
        </w:rPr>
        <w:t xml:space="preserve"> Beispiel für eine t-RNA</w:t>
      </w:r>
      <w:r w:rsidR="00C14368">
        <w:rPr>
          <w:rFonts w:ascii="Times New Roman" w:hAnsi="Times New Roman" w:cs="Times New Roman"/>
          <w:iCs/>
          <w:sz w:val="24"/>
          <w:szCs w:val="24"/>
        </w:rPr>
        <w:t>, ein Arbeitsblatt</w:t>
      </w:r>
      <w:r>
        <w:rPr>
          <w:rFonts w:ascii="Times New Roman" w:hAnsi="Times New Roman" w:cs="Times New Roman"/>
          <w:iCs/>
          <w:sz w:val="24"/>
          <w:szCs w:val="24"/>
        </w:rPr>
        <w:t xml:space="preserve"> sowie eine daraus entwickelte Hand</w:t>
      </w:r>
      <w:r w:rsidR="00C14368">
        <w:rPr>
          <w:rFonts w:ascii="Times New Roman" w:hAnsi="Times New Roman" w:cs="Times New Roman"/>
          <w:iCs/>
          <w:sz w:val="24"/>
          <w:szCs w:val="24"/>
        </w:rPr>
        <w:softHyphen/>
      </w:r>
      <w:r>
        <w:rPr>
          <w:rFonts w:ascii="Times New Roman" w:hAnsi="Times New Roman" w:cs="Times New Roman"/>
          <w:iCs/>
          <w:sz w:val="24"/>
          <w:szCs w:val="24"/>
        </w:rPr>
        <w:t>skizze dienen der Veranschaulichung und Festigung</w:t>
      </w:r>
      <w:r w:rsidR="00724C17">
        <w:rPr>
          <w:rFonts w:ascii="Times New Roman" w:hAnsi="Times New Roman" w:cs="Times New Roman"/>
          <w:iCs/>
          <w:sz w:val="24"/>
          <w:szCs w:val="24"/>
        </w:rPr>
        <w:t xml:space="preserve"> (bei Materialien Molekulargeneti</w:t>
      </w:r>
      <w:r w:rsidR="007C651C">
        <w:rPr>
          <w:rFonts w:ascii="Times New Roman" w:hAnsi="Times New Roman" w:cs="Times New Roman"/>
          <w:iCs/>
          <w:sz w:val="24"/>
          <w:szCs w:val="24"/>
        </w:rPr>
        <w:t>k</w:t>
      </w:r>
      <w:r w:rsidR="00724C17">
        <w:rPr>
          <w:rFonts w:ascii="Times New Roman" w:hAnsi="Times New Roman" w:cs="Times New Roman"/>
          <w:iCs/>
          <w:sz w:val="24"/>
          <w:szCs w:val="24"/>
        </w:rPr>
        <w:t>)</w:t>
      </w:r>
      <w:r w:rsidR="00C14368">
        <w:rPr>
          <w:rFonts w:ascii="Times New Roman" w:hAnsi="Times New Roman" w:cs="Times New Roman"/>
          <w:iCs/>
          <w:sz w:val="24"/>
          <w:szCs w:val="24"/>
        </w:rPr>
        <w:t>:</w:t>
      </w:r>
    </w:p>
    <w:p w14:paraId="6B130A90" w14:textId="1E9B9153" w:rsidR="00C14368" w:rsidRDefault="00724C17" w:rsidP="00FC613C">
      <w:pPr>
        <w:spacing w:before="120"/>
        <w:jc w:val="both"/>
        <w:rPr>
          <w:rFonts w:ascii="Times New Roman" w:hAnsi="Times New Roman" w:cs="Times New Roman"/>
          <w:iCs/>
          <w:sz w:val="24"/>
          <w:szCs w:val="24"/>
        </w:rPr>
      </w:pPr>
      <w:r>
        <w:rPr>
          <w:noProof/>
        </w:rPr>
        <w:lastRenderedPageBreak/>
        <w:drawing>
          <wp:anchor distT="0" distB="0" distL="114300" distR="114300" simplePos="0" relativeHeight="251713536" behindDoc="0" locked="0" layoutInCell="1" allowOverlap="1" wp14:anchorId="0AAA97D1" wp14:editId="3F54460A">
            <wp:simplePos x="0" y="0"/>
            <wp:positionH relativeFrom="column">
              <wp:posOffset>4514850</wp:posOffset>
            </wp:positionH>
            <wp:positionV relativeFrom="paragraph">
              <wp:posOffset>247015</wp:posOffset>
            </wp:positionV>
            <wp:extent cx="1224915" cy="2133600"/>
            <wp:effectExtent l="0" t="0" r="0" b="0"/>
            <wp:wrapSquare wrapText="bothSides"/>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24915"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1488" behindDoc="0" locked="0" layoutInCell="1" allowOverlap="1" wp14:anchorId="48A0DFBA" wp14:editId="3691549F">
            <wp:simplePos x="0" y="0"/>
            <wp:positionH relativeFrom="column">
              <wp:posOffset>19685</wp:posOffset>
            </wp:positionH>
            <wp:positionV relativeFrom="paragraph">
              <wp:posOffset>85090</wp:posOffset>
            </wp:positionV>
            <wp:extent cx="1765300" cy="2176780"/>
            <wp:effectExtent l="0" t="0" r="6350" b="0"/>
            <wp:wrapSquare wrapText="bothSides"/>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65300" cy="2176780"/>
                    </a:xfrm>
                    <a:prstGeom prst="rect">
                      <a:avLst/>
                    </a:prstGeom>
                    <a:noFill/>
                    <a:ln>
                      <a:noFill/>
                    </a:ln>
                  </pic:spPr>
                </pic:pic>
              </a:graphicData>
            </a:graphic>
            <wp14:sizeRelH relativeFrom="page">
              <wp14:pctWidth>0</wp14:pctWidth>
            </wp14:sizeRelH>
            <wp14:sizeRelV relativeFrom="page">
              <wp14:pctHeight>0</wp14:pctHeight>
            </wp14:sizeRelV>
          </wp:anchor>
        </w:drawing>
      </w:r>
      <w:r w:rsidR="00C14368">
        <w:rPr>
          <w:rFonts w:ascii="Times New Roman" w:hAnsi="Times New Roman" w:cs="Times New Roman"/>
          <w:b/>
          <w:bCs/>
          <w:iCs/>
          <w:noProof/>
          <w:sz w:val="24"/>
          <w:szCs w:val="24"/>
        </w:rPr>
        <mc:AlternateContent>
          <mc:Choice Requires="wps">
            <w:drawing>
              <wp:anchor distT="0" distB="0" distL="114300" distR="114300" simplePos="0" relativeHeight="251714560" behindDoc="0" locked="0" layoutInCell="1" allowOverlap="1" wp14:anchorId="7B297FD9" wp14:editId="38916D63">
                <wp:simplePos x="0" y="0"/>
                <wp:positionH relativeFrom="column">
                  <wp:posOffset>2163445</wp:posOffset>
                </wp:positionH>
                <wp:positionV relativeFrom="paragraph">
                  <wp:posOffset>83185</wp:posOffset>
                </wp:positionV>
                <wp:extent cx="1676400" cy="1308100"/>
                <wp:effectExtent l="0" t="0" r="0" b="6350"/>
                <wp:wrapNone/>
                <wp:docPr id="52" name="Textfeld 52"/>
                <wp:cNvGraphicFramePr/>
                <a:graphic xmlns:a="http://schemas.openxmlformats.org/drawingml/2006/main">
                  <a:graphicData uri="http://schemas.microsoft.com/office/word/2010/wordprocessingShape">
                    <wps:wsp>
                      <wps:cNvSpPr txBox="1"/>
                      <wps:spPr>
                        <a:xfrm>
                          <a:off x="0" y="0"/>
                          <a:ext cx="1676400" cy="1308100"/>
                        </a:xfrm>
                        <a:prstGeom prst="rect">
                          <a:avLst/>
                        </a:prstGeom>
                        <a:solidFill>
                          <a:schemeClr val="lt1"/>
                        </a:solidFill>
                        <a:ln w="6350">
                          <a:noFill/>
                        </a:ln>
                      </wps:spPr>
                      <wps:txbx>
                        <w:txbxContent>
                          <w:p w14:paraId="554560A7" w14:textId="58119067" w:rsidR="00C14368" w:rsidRPr="00C14368" w:rsidRDefault="00C14368">
                            <w:pPr>
                              <w:rPr>
                                <w:rFonts w:ascii="Arial Narrow" w:hAnsi="Arial Narrow"/>
                                <w:sz w:val="20"/>
                                <w:szCs w:val="20"/>
                              </w:rPr>
                            </w:pPr>
                            <w:r>
                              <w:rPr>
                                <w:rFonts w:ascii="Arial Narrow" w:hAnsi="Arial Narrow"/>
                                <w:sz w:val="20"/>
                                <w:szCs w:val="20"/>
                              </w:rPr>
                              <w:t>Die vollständige Basenfolge einer t-RNA für Serin mit einigen seltenen Kernbasen und vier Schleifen (Umzeichnung Nickl nach P. Karlson: Kurzes Lehrbuch der Biochemie, Thieme 1974, Beiblatt)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97FD9" id="Textfeld 52" o:spid="_x0000_s1031" type="#_x0000_t202" style="position:absolute;left:0;text-align:left;margin-left:170.35pt;margin-top:6.55pt;width:132pt;height:10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" fillcolor="white [3201]" stroked="f" strokeweight=".5pt">
                <v:textbox>
                  <w:txbxContent>
                    <w:p w14:paraId="554560A7" w14:textId="58119067" w:rsidR="00C14368" w:rsidRPr="00C14368" w:rsidRDefault="00C14368">
                      <w:pPr>
                        <w:rPr>
                          <w:rFonts w:ascii="Arial Narrow" w:hAnsi="Arial Narrow"/>
                          <w:sz w:val="20"/>
                          <w:szCs w:val="20"/>
                        </w:rPr>
                      </w:pPr>
                      <w:r>
                        <w:rPr>
                          <w:rFonts w:ascii="Arial Narrow" w:hAnsi="Arial Narrow"/>
                          <w:sz w:val="20"/>
                          <w:szCs w:val="20"/>
                        </w:rPr>
                        <w:t xml:space="preserve">Die vollständige Basenfolge einer t-RNA für Serin mit einigen seltenen Kernbasen und vier Schleifen (Umzeichnung Nickl nach P. </w:t>
                      </w:r>
                      <w:proofErr w:type="spellStart"/>
                      <w:r>
                        <w:rPr>
                          <w:rFonts w:ascii="Arial Narrow" w:hAnsi="Arial Narrow"/>
                          <w:sz w:val="20"/>
                          <w:szCs w:val="20"/>
                        </w:rPr>
                        <w:t>Karlson</w:t>
                      </w:r>
                      <w:proofErr w:type="spellEnd"/>
                      <w:r>
                        <w:rPr>
                          <w:rFonts w:ascii="Arial Narrow" w:hAnsi="Arial Narrow"/>
                          <w:sz w:val="20"/>
                          <w:szCs w:val="20"/>
                        </w:rPr>
                        <w:t>: Kurzes Lehrbuch der Biochemie, Thieme 1974, Beiblatt)</w:t>
                      </w:r>
                    </w:p>
                  </w:txbxContent>
                </v:textbox>
              </v:shape>
            </w:pict>
          </mc:Fallback>
        </mc:AlternateContent>
      </w:r>
    </w:p>
    <w:p w14:paraId="78760E51" w14:textId="1A072177" w:rsidR="002D7645" w:rsidRDefault="002D7645" w:rsidP="00FE53D6">
      <w:pPr>
        <w:rPr>
          <w:rFonts w:ascii="Times New Roman" w:hAnsi="Times New Roman" w:cs="Times New Roman"/>
          <w:iCs/>
          <w:sz w:val="24"/>
          <w:szCs w:val="24"/>
        </w:rPr>
      </w:pPr>
    </w:p>
    <w:p w14:paraId="31F920CA" w14:textId="333F840E" w:rsidR="00C14368" w:rsidRDefault="00C14368" w:rsidP="00FE53D6">
      <w:pPr>
        <w:rPr>
          <w:rFonts w:ascii="Times New Roman" w:hAnsi="Times New Roman" w:cs="Times New Roman"/>
          <w:b/>
          <w:bCs/>
          <w:iCs/>
          <w:sz w:val="24"/>
          <w:szCs w:val="24"/>
        </w:rPr>
      </w:pPr>
    </w:p>
    <w:p w14:paraId="655AF001" w14:textId="0CA83B99" w:rsidR="00C14368" w:rsidRDefault="00C14368" w:rsidP="00FE53D6">
      <w:pPr>
        <w:rPr>
          <w:rFonts w:ascii="Times New Roman" w:hAnsi="Times New Roman" w:cs="Times New Roman"/>
          <w:b/>
          <w:bCs/>
          <w:iCs/>
          <w:sz w:val="24"/>
          <w:szCs w:val="24"/>
        </w:rPr>
      </w:pPr>
    </w:p>
    <w:p w14:paraId="2691B37A" w14:textId="77777777" w:rsidR="00C14368" w:rsidRDefault="00C14368" w:rsidP="00FE53D6">
      <w:pPr>
        <w:rPr>
          <w:rFonts w:ascii="Times New Roman" w:hAnsi="Times New Roman" w:cs="Times New Roman"/>
          <w:b/>
          <w:bCs/>
          <w:iCs/>
          <w:sz w:val="24"/>
          <w:szCs w:val="24"/>
        </w:rPr>
      </w:pPr>
    </w:p>
    <w:p w14:paraId="761593F3" w14:textId="77777777" w:rsidR="00C14368" w:rsidRDefault="00C14368" w:rsidP="00FE53D6">
      <w:pPr>
        <w:rPr>
          <w:rFonts w:ascii="Times New Roman" w:hAnsi="Times New Roman" w:cs="Times New Roman"/>
          <w:b/>
          <w:bCs/>
          <w:iCs/>
          <w:sz w:val="24"/>
          <w:szCs w:val="24"/>
        </w:rPr>
      </w:pPr>
    </w:p>
    <w:p w14:paraId="22437912" w14:textId="3E108AE4" w:rsidR="00C14368" w:rsidRDefault="00C14368" w:rsidP="00FE53D6">
      <w:pPr>
        <w:rPr>
          <w:rFonts w:ascii="Times New Roman" w:hAnsi="Times New Roman" w:cs="Times New Roman"/>
          <w:b/>
          <w:bCs/>
          <w:iCs/>
          <w:sz w:val="24"/>
          <w:szCs w:val="24"/>
        </w:rPr>
      </w:pPr>
    </w:p>
    <w:p w14:paraId="3BE9A2A5" w14:textId="75E53877" w:rsidR="00C14368" w:rsidRDefault="00724C17" w:rsidP="00FE53D6">
      <w:pPr>
        <w:rPr>
          <w:rFonts w:ascii="Times New Roman" w:hAnsi="Times New Roman" w:cs="Times New Roman"/>
          <w:b/>
          <w:bCs/>
          <w:iCs/>
          <w:sz w:val="24"/>
          <w:szCs w:val="24"/>
        </w:rPr>
      </w:pPr>
      <w:r>
        <w:rPr>
          <w:rFonts w:ascii="Times New Roman" w:hAnsi="Times New Roman" w:cs="Times New Roman"/>
          <w:b/>
          <w:bCs/>
          <w:iCs/>
          <w:noProof/>
          <w:sz w:val="24"/>
          <w:szCs w:val="24"/>
        </w:rPr>
        <mc:AlternateContent>
          <mc:Choice Requires="wps">
            <w:drawing>
              <wp:anchor distT="0" distB="0" distL="114300" distR="114300" simplePos="0" relativeHeight="251715584" behindDoc="0" locked="0" layoutInCell="1" allowOverlap="1" wp14:anchorId="4D226F95" wp14:editId="0CE6D508">
                <wp:simplePos x="0" y="0"/>
                <wp:positionH relativeFrom="column">
                  <wp:posOffset>3180715</wp:posOffset>
                </wp:positionH>
                <wp:positionV relativeFrom="paragraph">
                  <wp:posOffset>19685</wp:posOffset>
                </wp:positionV>
                <wp:extent cx="1276350" cy="984250"/>
                <wp:effectExtent l="0" t="0" r="0" b="6350"/>
                <wp:wrapNone/>
                <wp:docPr id="53" name="Textfeld 53"/>
                <wp:cNvGraphicFramePr/>
                <a:graphic xmlns:a="http://schemas.openxmlformats.org/drawingml/2006/main">
                  <a:graphicData uri="http://schemas.microsoft.com/office/word/2010/wordprocessingShape">
                    <wps:wsp>
                      <wps:cNvSpPr txBox="1"/>
                      <wps:spPr>
                        <a:xfrm>
                          <a:off x="0" y="0"/>
                          <a:ext cx="1276350" cy="984250"/>
                        </a:xfrm>
                        <a:prstGeom prst="rect">
                          <a:avLst/>
                        </a:prstGeom>
                        <a:solidFill>
                          <a:schemeClr val="lt1"/>
                        </a:solidFill>
                        <a:ln w="6350">
                          <a:noFill/>
                        </a:ln>
                      </wps:spPr>
                      <wps:txbx>
                        <w:txbxContent>
                          <w:p w14:paraId="4DD2A1BA" w14:textId="67CCDA92" w:rsidR="00C14368" w:rsidRDefault="00C14368" w:rsidP="00C14368">
                            <w:pPr>
                              <w:jc w:val="right"/>
                              <w:rPr>
                                <w:rFonts w:ascii="Arial Narrow" w:hAnsi="Arial Narrow"/>
                                <w:sz w:val="20"/>
                                <w:szCs w:val="20"/>
                              </w:rPr>
                            </w:pPr>
                            <w:r>
                              <w:rPr>
                                <w:rFonts w:ascii="Arial Narrow" w:hAnsi="Arial Narrow"/>
                                <w:sz w:val="20"/>
                                <w:szCs w:val="20"/>
                              </w:rPr>
                              <w:t>Vorlage für ein Arbeits</w:t>
                            </w:r>
                            <w:r>
                              <w:rPr>
                                <w:rFonts w:ascii="Arial Narrow" w:hAnsi="Arial Narrow"/>
                                <w:sz w:val="20"/>
                                <w:szCs w:val="20"/>
                              </w:rPr>
                              <w:softHyphen/>
                              <w:t>blatt: A = Aminosäure, B = Anticodon; Grund</w:t>
                            </w:r>
                            <w:r>
                              <w:rPr>
                                <w:rFonts w:ascii="Arial Narrow" w:hAnsi="Arial Narrow"/>
                                <w:sz w:val="20"/>
                                <w:szCs w:val="20"/>
                              </w:rPr>
                              <w:softHyphen/>
                              <w:t>lage für die Beschrei</w:t>
                            </w:r>
                            <w:r>
                              <w:rPr>
                                <w:rFonts w:ascii="Arial Narrow" w:hAnsi="Arial Narrow"/>
                                <w:sz w:val="20"/>
                                <w:szCs w:val="20"/>
                              </w:rPr>
                              <w:softHyphen/>
                              <w:t>bung der Struktur</w:t>
                            </w:r>
                          </w:p>
                          <w:p w14:paraId="38E9F99E" w14:textId="7BA70E09" w:rsidR="00C14368" w:rsidRPr="00C14368" w:rsidRDefault="00C14368" w:rsidP="00C14368">
                            <w:pPr>
                              <w:jc w:val="right"/>
                              <w:rPr>
                                <w:rFonts w:ascii="Arial Narrow" w:hAnsi="Arial Narrow"/>
                                <w:sz w:val="20"/>
                                <w:szCs w:val="20"/>
                              </w:rPr>
                            </w:pPr>
                            <w:r>
                              <w:rPr>
                                <w:rFonts w:ascii="Arial Narrow" w:hAnsi="Arial Narrow"/>
                                <w:sz w:val="20"/>
                                <w:szCs w:val="20"/>
                              </w:rPr>
                              <w:t>(Nickl)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226F95" id="_x0000_t202" coordsize="21600,21600" o:spt="202" path="m,l,21600r21600,l21600,xe">
                <v:stroke joinstyle="miter"/>
                <v:path gradientshapeok="t" o:connecttype="rect"/>
              </v:shapetype>
              <v:shape id="Textfeld 53" o:spid="_x0000_s1032" type="#_x0000_t202" style="position:absolute;margin-left:250.45pt;margin-top:1.55pt;width:100.5pt;height:7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" fillcolor="white [3201]" stroked="f" strokeweight=".5pt">
                <v:textbox>
                  <w:txbxContent>
                    <w:p w14:paraId="4DD2A1BA" w14:textId="67CCDA92" w:rsidR="00C14368" w:rsidRDefault="00C14368" w:rsidP="00C14368">
                      <w:pPr>
                        <w:jc w:val="right"/>
                        <w:rPr>
                          <w:rFonts w:ascii="Arial Narrow" w:hAnsi="Arial Narrow"/>
                          <w:sz w:val="20"/>
                          <w:szCs w:val="20"/>
                        </w:rPr>
                      </w:pPr>
                      <w:r>
                        <w:rPr>
                          <w:rFonts w:ascii="Arial Narrow" w:hAnsi="Arial Narrow"/>
                          <w:sz w:val="20"/>
                          <w:szCs w:val="20"/>
                        </w:rPr>
                        <w:t>Vorlage für ein Arbeits</w:t>
                      </w:r>
                      <w:r>
                        <w:rPr>
                          <w:rFonts w:ascii="Arial Narrow" w:hAnsi="Arial Narrow"/>
                          <w:sz w:val="20"/>
                          <w:szCs w:val="20"/>
                        </w:rPr>
                        <w:softHyphen/>
                        <w:t>blatt: A = Aminosäure, B = Anticodon; Grund</w:t>
                      </w:r>
                      <w:r>
                        <w:rPr>
                          <w:rFonts w:ascii="Arial Narrow" w:hAnsi="Arial Narrow"/>
                          <w:sz w:val="20"/>
                          <w:szCs w:val="20"/>
                        </w:rPr>
                        <w:softHyphen/>
                        <w:t>lage für die Beschrei</w:t>
                      </w:r>
                      <w:r>
                        <w:rPr>
                          <w:rFonts w:ascii="Arial Narrow" w:hAnsi="Arial Narrow"/>
                          <w:sz w:val="20"/>
                          <w:szCs w:val="20"/>
                        </w:rPr>
                        <w:softHyphen/>
                        <w:t>bung der Struktur</w:t>
                      </w:r>
                    </w:p>
                    <w:p w14:paraId="38E9F99E" w14:textId="7BA70E09" w:rsidR="00C14368" w:rsidRPr="00C14368" w:rsidRDefault="00C14368" w:rsidP="00C14368">
                      <w:pPr>
                        <w:jc w:val="right"/>
                        <w:rPr>
                          <w:rFonts w:ascii="Arial Narrow" w:hAnsi="Arial Narrow"/>
                          <w:sz w:val="20"/>
                          <w:szCs w:val="20"/>
                        </w:rPr>
                      </w:pPr>
                      <w:r>
                        <w:rPr>
                          <w:rFonts w:ascii="Arial Narrow" w:hAnsi="Arial Narrow"/>
                          <w:sz w:val="20"/>
                          <w:szCs w:val="20"/>
                        </w:rPr>
                        <w:t>(Nickl)</w:t>
                      </w:r>
                    </w:p>
                  </w:txbxContent>
                </v:textbox>
              </v:shape>
            </w:pict>
          </mc:Fallback>
        </mc:AlternateContent>
      </w:r>
    </w:p>
    <w:p w14:paraId="702089AA" w14:textId="77777777" w:rsidR="00C14368" w:rsidRDefault="00C14368" w:rsidP="00FE53D6">
      <w:pPr>
        <w:rPr>
          <w:rFonts w:ascii="Times New Roman" w:hAnsi="Times New Roman" w:cs="Times New Roman"/>
          <w:b/>
          <w:bCs/>
          <w:iCs/>
          <w:sz w:val="24"/>
          <w:szCs w:val="24"/>
        </w:rPr>
      </w:pPr>
    </w:p>
    <w:p w14:paraId="6F854691" w14:textId="77777777" w:rsidR="00C14368" w:rsidRDefault="00C14368" w:rsidP="00FE53D6">
      <w:pPr>
        <w:rPr>
          <w:rFonts w:ascii="Times New Roman" w:hAnsi="Times New Roman" w:cs="Times New Roman"/>
          <w:b/>
          <w:bCs/>
          <w:iCs/>
          <w:sz w:val="24"/>
          <w:szCs w:val="24"/>
        </w:rPr>
      </w:pPr>
    </w:p>
    <w:p w14:paraId="4D7AA8E5" w14:textId="3AE4C84E" w:rsidR="00C14368" w:rsidRDefault="00C14368" w:rsidP="00FE53D6">
      <w:pPr>
        <w:rPr>
          <w:rFonts w:ascii="Times New Roman" w:hAnsi="Times New Roman" w:cs="Times New Roman"/>
          <w:b/>
          <w:bCs/>
          <w:iCs/>
          <w:sz w:val="24"/>
          <w:szCs w:val="24"/>
        </w:rPr>
      </w:pPr>
    </w:p>
    <w:p w14:paraId="37CBA15D" w14:textId="77777777" w:rsidR="00C14368" w:rsidRDefault="00C14368" w:rsidP="00FE53D6">
      <w:pPr>
        <w:rPr>
          <w:rFonts w:ascii="Times New Roman" w:hAnsi="Times New Roman" w:cs="Times New Roman"/>
          <w:b/>
          <w:bCs/>
          <w:iCs/>
          <w:sz w:val="24"/>
          <w:szCs w:val="24"/>
        </w:rPr>
      </w:pPr>
    </w:p>
    <w:p w14:paraId="2E9A1AA6" w14:textId="77777777" w:rsidR="00C14368" w:rsidRDefault="00C14368" w:rsidP="00FE53D6">
      <w:pPr>
        <w:rPr>
          <w:rFonts w:ascii="Times New Roman" w:hAnsi="Times New Roman" w:cs="Times New Roman"/>
          <w:b/>
          <w:bCs/>
          <w:iCs/>
          <w:sz w:val="24"/>
          <w:szCs w:val="24"/>
        </w:rPr>
      </w:pPr>
    </w:p>
    <w:p w14:paraId="3DB20373" w14:textId="77777777" w:rsidR="007C651C" w:rsidRDefault="007C651C" w:rsidP="00FE53D6">
      <w:pPr>
        <w:rPr>
          <w:rFonts w:ascii="Times New Roman" w:hAnsi="Times New Roman" w:cs="Times New Roman"/>
          <w:b/>
          <w:bCs/>
          <w:iCs/>
          <w:sz w:val="24"/>
          <w:szCs w:val="24"/>
        </w:rPr>
      </w:pPr>
    </w:p>
    <w:p w14:paraId="5AC246CA" w14:textId="70EC8B89" w:rsidR="002D7645" w:rsidRPr="002D7645" w:rsidRDefault="002D7645" w:rsidP="00FE53D6">
      <w:pPr>
        <w:rPr>
          <w:rFonts w:ascii="Times New Roman" w:hAnsi="Times New Roman" w:cs="Times New Roman"/>
          <w:b/>
          <w:bCs/>
          <w:iCs/>
          <w:sz w:val="24"/>
          <w:szCs w:val="24"/>
        </w:rPr>
      </w:pPr>
      <w:r w:rsidRPr="002D7645">
        <w:rPr>
          <w:rFonts w:ascii="Times New Roman" w:hAnsi="Times New Roman" w:cs="Times New Roman"/>
          <w:b/>
          <w:bCs/>
          <w:iCs/>
          <w:sz w:val="24"/>
          <w:szCs w:val="24"/>
        </w:rPr>
        <w:t>b) Das Ribosom</w:t>
      </w:r>
    </w:p>
    <w:p w14:paraId="44928FB8" w14:textId="5FEB973F" w:rsidR="002D7645" w:rsidRDefault="002D7645" w:rsidP="00FC613C">
      <w:pPr>
        <w:jc w:val="both"/>
        <w:rPr>
          <w:rFonts w:ascii="Times New Roman" w:hAnsi="Times New Roman" w:cs="Times New Roman"/>
          <w:iCs/>
          <w:sz w:val="24"/>
          <w:szCs w:val="24"/>
        </w:rPr>
      </w:pPr>
      <w:r>
        <w:rPr>
          <w:rFonts w:ascii="Times New Roman" w:hAnsi="Times New Roman" w:cs="Times New Roman"/>
          <w:iCs/>
          <w:sz w:val="24"/>
          <w:szCs w:val="24"/>
        </w:rPr>
        <w:t xml:space="preserve">Ribosomen bestehen aus einer kleinen und einer großen </w:t>
      </w:r>
      <w:r w:rsidRPr="00FC613C">
        <w:rPr>
          <w:rFonts w:ascii="Times New Roman" w:hAnsi="Times New Roman" w:cs="Times New Roman"/>
          <w:iCs/>
          <w:sz w:val="24"/>
          <w:szCs w:val="24"/>
          <w:u w:val="single"/>
        </w:rPr>
        <w:t>Untereinheit</w:t>
      </w:r>
      <w:r>
        <w:rPr>
          <w:rFonts w:ascii="Times New Roman" w:hAnsi="Times New Roman" w:cs="Times New Roman"/>
          <w:iCs/>
          <w:sz w:val="24"/>
          <w:szCs w:val="24"/>
        </w:rPr>
        <w:t>, die jeweils aus mehreren Bauteilen zusammengesetzt sind (Protein-Moleküle und kurze r-RNA-Moleküle). Aufgrund ihres sehr komplexen Aufbaus können sie</w:t>
      </w:r>
      <w:r w:rsidR="00FC613C">
        <w:rPr>
          <w:rFonts w:ascii="Times New Roman" w:hAnsi="Times New Roman" w:cs="Times New Roman"/>
          <w:iCs/>
          <w:sz w:val="24"/>
          <w:szCs w:val="24"/>
        </w:rPr>
        <w:t xml:space="preserve"> </w:t>
      </w:r>
      <w:r>
        <w:rPr>
          <w:rFonts w:ascii="Times New Roman" w:hAnsi="Times New Roman" w:cs="Times New Roman"/>
          <w:iCs/>
          <w:sz w:val="24"/>
          <w:szCs w:val="24"/>
        </w:rPr>
        <w:t>chemische Vorgänge spezifisch katalysieren (wie Enzyme; allerdings nennt man sie nicht so, weil sie dafür zu groß sind und RNA-Anteile besit</w:t>
      </w:r>
      <w:r w:rsidR="00FC613C">
        <w:rPr>
          <w:rFonts w:ascii="Times New Roman" w:hAnsi="Times New Roman" w:cs="Times New Roman"/>
          <w:iCs/>
          <w:sz w:val="24"/>
          <w:szCs w:val="24"/>
        </w:rPr>
        <w:softHyphen/>
      </w:r>
      <w:r>
        <w:rPr>
          <w:rFonts w:ascii="Times New Roman" w:hAnsi="Times New Roman" w:cs="Times New Roman"/>
          <w:iCs/>
          <w:sz w:val="24"/>
          <w:szCs w:val="24"/>
        </w:rPr>
        <w:t>zen). Ribosomen befinden sich teils frei im Cytoplasma, teils sitzen sie auf dem Endo</w:t>
      </w:r>
      <w:r w:rsidR="00FC613C">
        <w:rPr>
          <w:rFonts w:ascii="Times New Roman" w:hAnsi="Times New Roman" w:cs="Times New Roman"/>
          <w:iCs/>
          <w:sz w:val="24"/>
          <w:szCs w:val="24"/>
        </w:rPr>
        <w:softHyphen/>
      </w:r>
      <w:r>
        <w:rPr>
          <w:rFonts w:ascii="Times New Roman" w:hAnsi="Times New Roman" w:cs="Times New Roman"/>
          <w:iCs/>
          <w:sz w:val="24"/>
          <w:szCs w:val="24"/>
        </w:rPr>
        <w:t>plas</w:t>
      </w:r>
      <w:r w:rsidR="00FC613C">
        <w:rPr>
          <w:rFonts w:ascii="Times New Roman" w:hAnsi="Times New Roman" w:cs="Times New Roman"/>
          <w:iCs/>
          <w:sz w:val="24"/>
          <w:szCs w:val="24"/>
        </w:rPr>
        <w:softHyphen/>
      </w:r>
      <w:r>
        <w:rPr>
          <w:rFonts w:ascii="Times New Roman" w:hAnsi="Times New Roman" w:cs="Times New Roman"/>
          <w:iCs/>
          <w:sz w:val="24"/>
          <w:szCs w:val="24"/>
        </w:rPr>
        <w:t>matischen Retikulum („raues ER“).</w:t>
      </w:r>
    </w:p>
    <w:p w14:paraId="4C9DC398" w14:textId="7B58E23F" w:rsidR="005C33D5" w:rsidRDefault="002D7645" w:rsidP="00FC613C">
      <w:pPr>
        <w:spacing w:before="120"/>
        <w:jc w:val="both"/>
        <w:rPr>
          <w:rFonts w:ascii="Times New Roman" w:hAnsi="Times New Roman" w:cs="Times New Roman"/>
          <w:iCs/>
          <w:sz w:val="24"/>
          <w:szCs w:val="24"/>
        </w:rPr>
      </w:pPr>
      <w:r>
        <w:rPr>
          <w:rFonts w:ascii="Times New Roman" w:hAnsi="Times New Roman" w:cs="Times New Roman"/>
          <w:iCs/>
          <w:sz w:val="24"/>
          <w:szCs w:val="24"/>
        </w:rPr>
        <w:t>In interessierten Kursen kann an dieser Stelle darauf hingewiesen werden, dass bisher schon drei Typen von Genprodukten angeklungen sind: Proteine (gebaut anhand von m-RNA), t-RNA und r-RNA.</w:t>
      </w:r>
    </w:p>
    <w:p w14:paraId="52A5BAAC" w14:textId="020C7AD7" w:rsidR="002D7645" w:rsidRDefault="002D7645" w:rsidP="00FE53D6">
      <w:pPr>
        <w:rPr>
          <w:rFonts w:ascii="Times New Roman" w:hAnsi="Times New Roman" w:cs="Times New Roman"/>
          <w:iCs/>
          <w:sz w:val="24"/>
          <w:szCs w:val="24"/>
        </w:rPr>
      </w:pPr>
    </w:p>
    <w:p w14:paraId="45AF78B1" w14:textId="77777777" w:rsidR="002D7645" w:rsidRPr="002D7645" w:rsidRDefault="002D7645" w:rsidP="002D7645">
      <w:pPr>
        <w:rPr>
          <w:rFonts w:ascii="Times New Roman" w:hAnsi="Times New Roman" w:cs="Times New Roman"/>
          <w:b/>
          <w:bCs/>
          <w:iCs/>
          <w:sz w:val="24"/>
          <w:szCs w:val="24"/>
        </w:rPr>
      </w:pPr>
      <w:r w:rsidRPr="002D7645">
        <w:rPr>
          <w:rFonts w:ascii="Times New Roman" w:hAnsi="Times New Roman" w:cs="Times New Roman"/>
          <w:b/>
          <w:bCs/>
          <w:iCs/>
          <w:sz w:val="24"/>
          <w:szCs w:val="24"/>
        </w:rPr>
        <w:t>c) Der Ablauf des Translations-Vorgangs</w:t>
      </w:r>
    </w:p>
    <w:p w14:paraId="71BDC9AC" w14:textId="21D09E26" w:rsidR="002D7645" w:rsidRPr="002D7645" w:rsidRDefault="002D7645" w:rsidP="00FC613C">
      <w:pPr>
        <w:jc w:val="both"/>
        <w:rPr>
          <w:rFonts w:ascii="Times New Roman" w:hAnsi="Times New Roman" w:cs="Times New Roman"/>
          <w:i/>
          <w:iCs/>
          <w:sz w:val="24"/>
          <w:szCs w:val="24"/>
        </w:rPr>
      </w:pPr>
      <w:r>
        <w:rPr>
          <w:rFonts w:ascii="Times New Roman" w:hAnsi="Times New Roman" w:cs="Times New Roman"/>
          <w:i/>
          <w:iCs/>
          <w:sz w:val="24"/>
          <w:szCs w:val="24"/>
        </w:rPr>
        <w:t>Beschränken Sie sich hier auf möglichst wenige wesentliche Aspekte und verlieren Sie sich nicht in Details</w:t>
      </w:r>
      <w:r w:rsidR="00FC613C">
        <w:rPr>
          <w:rFonts w:ascii="Times New Roman" w:hAnsi="Times New Roman" w:cs="Times New Roman"/>
          <w:i/>
          <w:iCs/>
          <w:sz w:val="24"/>
          <w:szCs w:val="24"/>
        </w:rPr>
        <w:t>!</w:t>
      </w:r>
      <w:r>
        <w:rPr>
          <w:rFonts w:ascii="Times New Roman" w:hAnsi="Times New Roman" w:cs="Times New Roman"/>
          <w:i/>
          <w:iCs/>
          <w:sz w:val="24"/>
          <w:szCs w:val="24"/>
        </w:rPr>
        <w:t xml:space="preserve"> Die Schüler sollen das Grundprinzip verstehen und verinnerlichen und nicht in einer Fülle von Bezeichnungen und Fakten ersticken.</w:t>
      </w:r>
    </w:p>
    <w:p w14:paraId="1A597620" w14:textId="6C0DF93B" w:rsidR="002D7645" w:rsidRDefault="002D7645" w:rsidP="00FE53D6">
      <w:pPr>
        <w:rPr>
          <w:rFonts w:ascii="Times New Roman" w:hAnsi="Times New Roman" w:cs="Times New Roman"/>
          <w:iCs/>
          <w:sz w:val="24"/>
          <w:szCs w:val="24"/>
        </w:rPr>
      </w:pPr>
    </w:p>
    <w:p w14:paraId="6F1F3375" w14:textId="0E549DA3" w:rsidR="0070105D" w:rsidRDefault="0070105D" w:rsidP="00FE53D6">
      <w:pPr>
        <w:rPr>
          <w:rFonts w:ascii="Times New Roman" w:hAnsi="Times New Roman" w:cs="Times New Roman"/>
          <w:iCs/>
          <w:sz w:val="24"/>
          <w:szCs w:val="24"/>
        </w:rPr>
      </w:pPr>
      <w:r>
        <w:rPr>
          <w:rFonts w:ascii="Times New Roman" w:hAnsi="Times New Roman" w:cs="Times New Roman"/>
          <w:iCs/>
          <w:sz w:val="24"/>
          <w:szCs w:val="24"/>
        </w:rPr>
        <w:t xml:space="preserve">Veranschaulichung </w:t>
      </w:r>
      <w:r w:rsidR="003323DA">
        <w:rPr>
          <w:rFonts w:ascii="Times New Roman" w:hAnsi="Times New Roman" w:cs="Times New Roman"/>
          <w:iCs/>
          <w:sz w:val="24"/>
          <w:szCs w:val="24"/>
        </w:rPr>
        <w:t xml:space="preserve">des Ablaufs </w:t>
      </w:r>
      <w:r>
        <w:rPr>
          <w:rFonts w:ascii="Times New Roman" w:hAnsi="Times New Roman" w:cs="Times New Roman"/>
          <w:iCs/>
          <w:sz w:val="24"/>
          <w:szCs w:val="24"/>
        </w:rPr>
        <w:t>am besten durch Trickfilm und Magnetapplikationen.</w:t>
      </w:r>
    </w:p>
    <w:p w14:paraId="5130F489" w14:textId="77777777" w:rsidR="0070105D" w:rsidRDefault="0070105D" w:rsidP="00FE53D6">
      <w:pPr>
        <w:rPr>
          <w:rFonts w:ascii="Times New Roman" w:hAnsi="Times New Roman" w:cs="Times New Roman"/>
          <w:iCs/>
          <w:sz w:val="24"/>
          <w:szCs w:val="24"/>
        </w:rPr>
      </w:pPr>
    </w:p>
    <w:p w14:paraId="43005AE3" w14:textId="3F0D88D0" w:rsidR="002D7645" w:rsidRPr="0070105D" w:rsidRDefault="0070105D" w:rsidP="003323DA">
      <w:pPr>
        <w:pStyle w:val="Listenabsatz"/>
        <w:numPr>
          <w:ilvl w:val="0"/>
          <w:numId w:val="9"/>
        </w:numPr>
        <w:spacing w:after="120"/>
        <w:ind w:left="714" w:hanging="357"/>
        <w:contextualSpacing w:val="0"/>
        <w:jc w:val="both"/>
        <w:rPr>
          <w:iCs/>
        </w:rPr>
      </w:pPr>
      <w:r w:rsidRPr="0070105D">
        <w:rPr>
          <w:iCs/>
        </w:rPr>
        <w:t>Die beiden Untereinheiten eines Ribosoms setzen sich in der Nähe eines Start-Codons auf die m-RNA.</w:t>
      </w:r>
    </w:p>
    <w:p w14:paraId="05466071" w14:textId="5B1900D5" w:rsidR="0070105D" w:rsidRPr="0070105D" w:rsidRDefault="0070105D" w:rsidP="003323DA">
      <w:pPr>
        <w:pStyle w:val="Listenabsatz"/>
        <w:numPr>
          <w:ilvl w:val="0"/>
          <w:numId w:val="9"/>
        </w:numPr>
        <w:spacing w:after="120"/>
        <w:ind w:left="714" w:hanging="357"/>
        <w:contextualSpacing w:val="0"/>
        <w:jc w:val="both"/>
        <w:rPr>
          <w:i/>
          <w:iCs/>
        </w:rPr>
      </w:pPr>
      <w:r w:rsidRPr="0070105D">
        <w:rPr>
          <w:iCs/>
        </w:rPr>
        <w:t xml:space="preserve">Ein Ribosom besitzt Taschen, in welche t-RNAs gelangen, so dass sich ihr Anticodon mit dem Codon auf der m-RNA paart. </w:t>
      </w:r>
      <w:r w:rsidRPr="0070105D">
        <w:rPr>
          <w:i/>
          <w:iCs/>
        </w:rPr>
        <w:t xml:space="preserve">(Die Bezeichnungen dieser Taschen, sogar ihre Anzahl, die mal mit 2, mal mit 3 angegeben wird, können Sie problemlos weglassen; ebenso die Tatsache, dass das Start-Codon als einziges sofort in </w:t>
      </w:r>
      <w:r w:rsidR="003323DA">
        <w:rPr>
          <w:i/>
          <w:iCs/>
        </w:rPr>
        <w:t>der</w:t>
      </w:r>
      <w:r w:rsidRPr="0070105D">
        <w:rPr>
          <w:i/>
          <w:iCs/>
        </w:rPr>
        <w:t xml:space="preserve"> zweite</w:t>
      </w:r>
      <w:r w:rsidR="003323DA">
        <w:rPr>
          <w:i/>
          <w:iCs/>
        </w:rPr>
        <w:t>n</w:t>
      </w:r>
      <w:r w:rsidRPr="0070105D">
        <w:rPr>
          <w:i/>
          <w:iCs/>
        </w:rPr>
        <w:t xml:space="preserve"> Tasche </w:t>
      </w:r>
      <w:r w:rsidR="003323DA">
        <w:rPr>
          <w:i/>
          <w:iCs/>
        </w:rPr>
        <w:t>sitzt</w:t>
      </w:r>
      <w:r w:rsidRPr="0070105D">
        <w:rPr>
          <w:i/>
          <w:iCs/>
        </w:rPr>
        <w:t>.)</w:t>
      </w:r>
    </w:p>
    <w:p w14:paraId="34871AFE" w14:textId="074B3D46" w:rsidR="0070105D" w:rsidRPr="0070105D" w:rsidRDefault="0070105D" w:rsidP="003323DA">
      <w:pPr>
        <w:pStyle w:val="Listenabsatz"/>
        <w:numPr>
          <w:ilvl w:val="0"/>
          <w:numId w:val="9"/>
        </w:numPr>
        <w:spacing w:after="120"/>
        <w:ind w:left="714" w:hanging="357"/>
        <w:contextualSpacing w:val="0"/>
        <w:jc w:val="both"/>
        <w:rPr>
          <w:iCs/>
        </w:rPr>
      </w:pPr>
      <w:r w:rsidRPr="0070105D">
        <w:rPr>
          <w:iCs/>
        </w:rPr>
        <w:t>Zwei nebeneinander liegende Aminosäuren werden miteinander verbunden.</w:t>
      </w:r>
    </w:p>
    <w:p w14:paraId="6C7A625F" w14:textId="2171F566" w:rsidR="0070105D" w:rsidRPr="0070105D" w:rsidRDefault="0070105D" w:rsidP="003323DA">
      <w:pPr>
        <w:pStyle w:val="Listenabsatz"/>
        <w:numPr>
          <w:ilvl w:val="0"/>
          <w:numId w:val="9"/>
        </w:numPr>
        <w:spacing w:after="120"/>
        <w:ind w:left="714" w:hanging="357"/>
        <w:contextualSpacing w:val="0"/>
        <w:jc w:val="both"/>
        <w:rPr>
          <w:iCs/>
        </w:rPr>
      </w:pPr>
      <w:r w:rsidRPr="0070105D">
        <w:rPr>
          <w:iCs/>
        </w:rPr>
        <w:t>Die Bindung der vorletzten Aminosäure zu ihrer t-RNA wird gespalten. Die unbeladene t-RNA diffundiert weg.</w:t>
      </w:r>
    </w:p>
    <w:p w14:paraId="5339D870" w14:textId="1A28ACE4" w:rsidR="0070105D" w:rsidRPr="0070105D" w:rsidRDefault="0070105D" w:rsidP="003323DA">
      <w:pPr>
        <w:pStyle w:val="Listenabsatz"/>
        <w:numPr>
          <w:ilvl w:val="0"/>
          <w:numId w:val="9"/>
        </w:numPr>
        <w:spacing w:after="120"/>
        <w:ind w:left="714" w:hanging="357"/>
        <w:contextualSpacing w:val="0"/>
        <w:jc w:val="both"/>
        <w:rPr>
          <w:iCs/>
        </w:rPr>
      </w:pPr>
      <w:r w:rsidRPr="0070105D">
        <w:rPr>
          <w:iCs/>
        </w:rPr>
        <w:t>Das Ribosom rückt um ein Triplett auf der m-RNA weiter, die nächste t-RNA dockt an, ihre Aminosäure wird an die letzte Aminosäure gebunden usw.</w:t>
      </w:r>
    </w:p>
    <w:p w14:paraId="257D647F" w14:textId="7EC2F859" w:rsidR="0070105D" w:rsidRPr="0070105D" w:rsidRDefault="0070105D" w:rsidP="003323DA">
      <w:pPr>
        <w:pStyle w:val="Listenabsatz"/>
        <w:numPr>
          <w:ilvl w:val="0"/>
          <w:numId w:val="9"/>
        </w:numPr>
        <w:ind w:left="714" w:hanging="357"/>
        <w:contextualSpacing w:val="0"/>
        <w:jc w:val="both"/>
        <w:rPr>
          <w:iCs/>
        </w:rPr>
      </w:pPr>
      <w:r w:rsidRPr="0070105D">
        <w:rPr>
          <w:iCs/>
        </w:rPr>
        <w:t>Sobald in der leeren Tasche ein Stopp-Codon auftaucht, kann keine Paarung mit einer t-RNA stattfinden; nach kurzer Zeit wird die Aminosäurekette freigesetzt und die beiden Untereinheiten des Ribosoms trennen sich von der m-RNA.</w:t>
      </w:r>
    </w:p>
    <w:p w14:paraId="5048389E" w14:textId="7DB0D5F1" w:rsidR="002D7645" w:rsidRDefault="002D7645" w:rsidP="00FE53D6">
      <w:pPr>
        <w:rPr>
          <w:rFonts w:ascii="Times New Roman" w:hAnsi="Times New Roman" w:cs="Times New Roman"/>
          <w:iCs/>
          <w:sz w:val="24"/>
          <w:szCs w:val="24"/>
        </w:rPr>
      </w:pPr>
    </w:p>
    <w:p w14:paraId="040C88DF" w14:textId="22E35DD1" w:rsidR="002D7645" w:rsidRDefault="0070105D" w:rsidP="00FE53D6">
      <w:pPr>
        <w:rPr>
          <w:rFonts w:ascii="Times New Roman" w:hAnsi="Times New Roman" w:cs="Times New Roman"/>
          <w:iCs/>
          <w:sz w:val="24"/>
          <w:szCs w:val="24"/>
        </w:rPr>
      </w:pPr>
      <w:r>
        <w:rPr>
          <w:rFonts w:ascii="Times New Roman" w:hAnsi="Times New Roman" w:cs="Times New Roman"/>
          <w:iCs/>
          <w:sz w:val="24"/>
          <w:szCs w:val="24"/>
        </w:rPr>
        <w:lastRenderedPageBreak/>
        <w:t>Auf einer m-RNA sitzen in der Regel mehrere Ribosomen hintereinander.</w:t>
      </w:r>
    </w:p>
    <w:p w14:paraId="0792CF9B" w14:textId="567F1E4D" w:rsidR="0070105D" w:rsidRDefault="0070105D" w:rsidP="003323DA">
      <w:pPr>
        <w:jc w:val="both"/>
        <w:rPr>
          <w:rFonts w:ascii="Times New Roman" w:hAnsi="Times New Roman" w:cs="Times New Roman"/>
          <w:iCs/>
          <w:sz w:val="24"/>
          <w:szCs w:val="24"/>
        </w:rPr>
      </w:pPr>
      <w:r>
        <w:rPr>
          <w:rFonts w:ascii="Times New Roman" w:hAnsi="Times New Roman" w:cs="Times New Roman"/>
          <w:iCs/>
          <w:sz w:val="24"/>
          <w:szCs w:val="24"/>
        </w:rPr>
        <w:t>Wenn das Ribosom auf dem ER sitzt, wird die Aminosäurekette direkt in das Innere des ER abgegeben und damit vor Enzymen des Cytoplasmas geschützt.</w:t>
      </w:r>
    </w:p>
    <w:p w14:paraId="65BA5367" w14:textId="381E71AE" w:rsidR="00E36E72" w:rsidRDefault="00E36E72" w:rsidP="003323DA">
      <w:pPr>
        <w:jc w:val="both"/>
        <w:rPr>
          <w:rFonts w:ascii="Times New Roman" w:hAnsi="Times New Roman" w:cs="Times New Roman"/>
          <w:iCs/>
          <w:sz w:val="24"/>
          <w:szCs w:val="24"/>
        </w:rPr>
      </w:pPr>
    </w:p>
    <w:p w14:paraId="74751B69" w14:textId="713B3634" w:rsidR="008F0FB5" w:rsidRDefault="00E36E72" w:rsidP="003323DA">
      <w:pPr>
        <w:jc w:val="both"/>
        <w:rPr>
          <w:rFonts w:ascii="Times New Roman" w:hAnsi="Times New Roman" w:cs="Times New Roman"/>
          <w:iCs/>
          <w:sz w:val="24"/>
          <w:szCs w:val="24"/>
        </w:rPr>
      </w:pPr>
      <w:r>
        <w:rPr>
          <w:rFonts w:ascii="Times New Roman" w:hAnsi="Times New Roman" w:cs="Times New Roman"/>
          <w:iCs/>
          <w:sz w:val="24"/>
          <w:szCs w:val="24"/>
        </w:rPr>
        <w:t>Wenn noch nicht geschehen, bearbeiten die Schüler die restlichen Übersetzungs-Aufgaben des Arbeitsblattes (Aufgaben 1a und 2.1) und beschriften weiterhin konsequent:</w:t>
      </w:r>
      <w:r w:rsidR="008F0FB5">
        <w:rPr>
          <w:rFonts w:ascii="Times New Roman" w:hAnsi="Times New Roman" w:cs="Times New Roman"/>
          <w:iCs/>
          <w:sz w:val="24"/>
          <w:szCs w:val="24"/>
        </w:rPr>
        <w:t xml:space="preserve"> codogener bzw. nicht-codogener Strang der DNA, m-RNA, Leserichtung: 3‘ bzw</w:t>
      </w:r>
      <w:r w:rsidR="007C651C">
        <w:rPr>
          <w:rFonts w:ascii="Times New Roman" w:hAnsi="Times New Roman" w:cs="Times New Roman"/>
          <w:iCs/>
          <w:sz w:val="24"/>
          <w:szCs w:val="24"/>
        </w:rPr>
        <w:t>.</w:t>
      </w:r>
      <w:r w:rsidR="008F0FB5">
        <w:rPr>
          <w:rFonts w:ascii="Times New Roman" w:hAnsi="Times New Roman" w:cs="Times New Roman"/>
          <w:iCs/>
          <w:sz w:val="24"/>
          <w:szCs w:val="24"/>
        </w:rPr>
        <w:t xml:space="preserve"> 5‘; Leserichtung der Amino</w:t>
      </w:r>
      <w:r>
        <w:rPr>
          <w:rFonts w:ascii="Times New Roman" w:hAnsi="Times New Roman" w:cs="Times New Roman"/>
          <w:iCs/>
          <w:sz w:val="24"/>
          <w:szCs w:val="24"/>
        </w:rPr>
        <w:softHyphen/>
      </w:r>
      <w:r w:rsidR="008F0FB5">
        <w:rPr>
          <w:rFonts w:ascii="Times New Roman" w:hAnsi="Times New Roman" w:cs="Times New Roman"/>
          <w:iCs/>
          <w:sz w:val="24"/>
          <w:szCs w:val="24"/>
        </w:rPr>
        <w:t xml:space="preserve">säurekette: Amino- bzw. </w:t>
      </w:r>
      <w:r w:rsidR="003323DA">
        <w:rPr>
          <w:rFonts w:ascii="Times New Roman" w:hAnsi="Times New Roman" w:cs="Times New Roman"/>
          <w:iCs/>
          <w:sz w:val="24"/>
          <w:szCs w:val="24"/>
        </w:rPr>
        <w:t>Carboxy</w:t>
      </w:r>
      <w:r w:rsidR="008F0FB5">
        <w:rPr>
          <w:rFonts w:ascii="Times New Roman" w:hAnsi="Times New Roman" w:cs="Times New Roman"/>
          <w:iCs/>
          <w:sz w:val="24"/>
          <w:szCs w:val="24"/>
        </w:rPr>
        <w:t>-Ende</w:t>
      </w:r>
    </w:p>
    <w:p w14:paraId="28AC7A68" w14:textId="3FEF0EC5" w:rsidR="00DC3467" w:rsidRDefault="00DC3467" w:rsidP="003323DA">
      <w:pPr>
        <w:jc w:val="both"/>
        <w:rPr>
          <w:rFonts w:ascii="Times New Roman" w:hAnsi="Times New Roman" w:cs="Times New Roman"/>
          <w:iCs/>
          <w:sz w:val="24"/>
          <w:szCs w:val="24"/>
        </w:rPr>
      </w:pPr>
    </w:p>
    <w:p w14:paraId="79A6F743" w14:textId="77777777" w:rsidR="00724C17" w:rsidRDefault="00DC3467" w:rsidP="003323DA">
      <w:pPr>
        <w:jc w:val="both"/>
        <w:rPr>
          <w:rFonts w:ascii="Times New Roman" w:hAnsi="Times New Roman" w:cs="Times New Roman"/>
          <w:iCs/>
          <w:sz w:val="24"/>
          <w:szCs w:val="24"/>
        </w:rPr>
      </w:pPr>
      <w:r>
        <w:rPr>
          <w:rFonts w:ascii="Times New Roman" w:hAnsi="Times New Roman" w:cs="Times New Roman"/>
          <w:iCs/>
          <w:sz w:val="24"/>
          <w:szCs w:val="24"/>
        </w:rPr>
        <w:t>An dieser Stelle kann es sinnvoll sein, eine Skizze zur Proteinbiosynthese beschriften zu lassen</w:t>
      </w:r>
      <w:r w:rsidR="00724C17">
        <w:rPr>
          <w:rFonts w:ascii="Times New Roman" w:hAnsi="Times New Roman" w:cs="Times New Roman"/>
          <w:iCs/>
          <w:sz w:val="24"/>
          <w:szCs w:val="24"/>
        </w:rPr>
        <w:t xml:space="preserve"> (Arbeitsblatt unter Materialien &gt; Materialien Oberstufe &gt; ... &gt; Molekulargenetik)</w:t>
      </w:r>
      <w:r>
        <w:rPr>
          <w:rFonts w:ascii="Times New Roman" w:hAnsi="Times New Roman" w:cs="Times New Roman"/>
          <w:iCs/>
          <w:sz w:val="24"/>
          <w:szCs w:val="24"/>
        </w:rPr>
        <w:t>:</w:t>
      </w:r>
    </w:p>
    <w:p w14:paraId="785F8335" w14:textId="5F765970" w:rsidR="00DC3467" w:rsidRDefault="00724C17" w:rsidP="003323DA">
      <w:pPr>
        <w:jc w:val="both"/>
        <w:rPr>
          <w:rFonts w:ascii="Times New Roman" w:hAnsi="Times New Roman" w:cs="Times New Roman"/>
          <w:iCs/>
          <w:sz w:val="24"/>
          <w:szCs w:val="24"/>
        </w:rPr>
      </w:pPr>
      <w:r>
        <w:rPr>
          <w:noProof/>
        </w:rPr>
        <w:drawing>
          <wp:anchor distT="0" distB="0" distL="114300" distR="114300" simplePos="0" relativeHeight="251717632" behindDoc="0" locked="0" layoutInCell="1" allowOverlap="1" wp14:anchorId="4FBBF517" wp14:editId="1812CAE1">
            <wp:simplePos x="0" y="0"/>
            <wp:positionH relativeFrom="column">
              <wp:posOffset>859155</wp:posOffset>
            </wp:positionH>
            <wp:positionV relativeFrom="paragraph">
              <wp:posOffset>166370</wp:posOffset>
            </wp:positionV>
            <wp:extent cx="3873500" cy="2644775"/>
            <wp:effectExtent l="0" t="0" r="0" b="3175"/>
            <wp:wrapSquare wrapText="bothSides"/>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73500" cy="2644775"/>
                    </a:xfrm>
                    <a:prstGeom prst="rect">
                      <a:avLst/>
                    </a:prstGeom>
                    <a:noFill/>
                    <a:ln>
                      <a:noFill/>
                    </a:ln>
                  </pic:spPr>
                </pic:pic>
              </a:graphicData>
            </a:graphic>
            <wp14:sizeRelH relativeFrom="page">
              <wp14:pctWidth>0</wp14:pctWidth>
            </wp14:sizeRelH>
            <wp14:sizeRelV relativeFrom="page">
              <wp14:pctHeight>0</wp14:pctHeight>
            </wp14:sizeRelV>
          </wp:anchor>
        </w:drawing>
      </w:r>
      <w:r w:rsidR="00DC3467">
        <w:rPr>
          <w:rFonts w:ascii="Times New Roman" w:hAnsi="Times New Roman" w:cs="Times New Roman"/>
          <w:iCs/>
          <w:sz w:val="24"/>
          <w:szCs w:val="24"/>
        </w:rPr>
        <w:t xml:space="preserve"> </w:t>
      </w:r>
    </w:p>
    <w:p w14:paraId="6E10289E" w14:textId="66FBA859" w:rsidR="00BC130A" w:rsidRDefault="00BC130A" w:rsidP="00FE53D6">
      <w:pPr>
        <w:rPr>
          <w:rFonts w:ascii="Times New Roman" w:hAnsi="Times New Roman" w:cs="Times New Roman"/>
          <w:iCs/>
          <w:sz w:val="24"/>
          <w:szCs w:val="24"/>
        </w:rPr>
      </w:pPr>
    </w:p>
    <w:p w14:paraId="577BCFC5" w14:textId="77777777" w:rsidR="00E36E72" w:rsidRDefault="00E36E72" w:rsidP="00FE53D6">
      <w:pPr>
        <w:rPr>
          <w:rFonts w:ascii="Times New Roman" w:hAnsi="Times New Roman" w:cs="Times New Roman"/>
          <w:b/>
          <w:bCs/>
          <w:iCs/>
          <w:sz w:val="28"/>
          <w:szCs w:val="28"/>
        </w:rPr>
      </w:pPr>
      <w:bookmarkStart w:id="12" w:name="molgen13"/>
    </w:p>
    <w:p w14:paraId="4C58B4D1" w14:textId="77777777" w:rsidR="00E36E72" w:rsidRDefault="00E36E72" w:rsidP="00FE53D6">
      <w:pPr>
        <w:rPr>
          <w:rFonts w:ascii="Times New Roman" w:hAnsi="Times New Roman" w:cs="Times New Roman"/>
          <w:b/>
          <w:bCs/>
          <w:iCs/>
          <w:sz w:val="28"/>
          <w:szCs w:val="28"/>
        </w:rPr>
      </w:pPr>
    </w:p>
    <w:p w14:paraId="41DF325C" w14:textId="77777777" w:rsidR="00E36E72" w:rsidRDefault="00E36E72" w:rsidP="00FE53D6">
      <w:pPr>
        <w:rPr>
          <w:rFonts w:ascii="Times New Roman" w:hAnsi="Times New Roman" w:cs="Times New Roman"/>
          <w:b/>
          <w:bCs/>
          <w:iCs/>
          <w:sz w:val="28"/>
          <w:szCs w:val="28"/>
        </w:rPr>
      </w:pPr>
    </w:p>
    <w:p w14:paraId="363B2AB9" w14:textId="77777777" w:rsidR="00E36E72" w:rsidRDefault="00E36E72" w:rsidP="00FE53D6">
      <w:pPr>
        <w:rPr>
          <w:rFonts w:ascii="Times New Roman" w:hAnsi="Times New Roman" w:cs="Times New Roman"/>
          <w:b/>
          <w:bCs/>
          <w:iCs/>
          <w:sz w:val="28"/>
          <w:szCs w:val="28"/>
        </w:rPr>
      </w:pPr>
    </w:p>
    <w:p w14:paraId="1539B45F" w14:textId="77777777" w:rsidR="00E36E72" w:rsidRDefault="00E36E72" w:rsidP="00FE53D6">
      <w:pPr>
        <w:rPr>
          <w:rFonts w:ascii="Times New Roman" w:hAnsi="Times New Roman" w:cs="Times New Roman"/>
          <w:b/>
          <w:bCs/>
          <w:iCs/>
          <w:sz w:val="28"/>
          <w:szCs w:val="28"/>
        </w:rPr>
      </w:pPr>
    </w:p>
    <w:p w14:paraId="07C11362" w14:textId="77777777" w:rsidR="00E36E72" w:rsidRDefault="00E36E72" w:rsidP="00FE53D6">
      <w:pPr>
        <w:rPr>
          <w:rFonts w:ascii="Times New Roman" w:hAnsi="Times New Roman" w:cs="Times New Roman"/>
          <w:b/>
          <w:bCs/>
          <w:iCs/>
          <w:sz w:val="28"/>
          <w:szCs w:val="28"/>
        </w:rPr>
      </w:pPr>
    </w:p>
    <w:p w14:paraId="520EE18D" w14:textId="77777777" w:rsidR="00E36E72" w:rsidRDefault="00E36E72" w:rsidP="00FE53D6">
      <w:pPr>
        <w:rPr>
          <w:rFonts w:ascii="Times New Roman" w:hAnsi="Times New Roman" w:cs="Times New Roman"/>
          <w:b/>
          <w:bCs/>
          <w:iCs/>
          <w:sz w:val="28"/>
          <w:szCs w:val="28"/>
        </w:rPr>
      </w:pPr>
    </w:p>
    <w:p w14:paraId="4B2FE714" w14:textId="77777777" w:rsidR="00E36E72" w:rsidRDefault="00E36E72" w:rsidP="00FE53D6">
      <w:pPr>
        <w:rPr>
          <w:rFonts w:ascii="Times New Roman" w:hAnsi="Times New Roman" w:cs="Times New Roman"/>
          <w:b/>
          <w:bCs/>
          <w:iCs/>
          <w:sz w:val="28"/>
          <w:szCs w:val="28"/>
        </w:rPr>
      </w:pPr>
    </w:p>
    <w:p w14:paraId="0938B119" w14:textId="77777777" w:rsidR="00E36E72" w:rsidRDefault="00E36E72" w:rsidP="00FE53D6">
      <w:pPr>
        <w:rPr>
          <w:rFonts w:ascii="Times New Roman" w:hAnsi="Times New Roman" w:cs="Times New Roman"/>
          <w:b/>
          <w:bCs/>
          <w:iCs/>
          <w:sz w:val="28"/>
          <w:szCs w:val="28"/>
        </w:rPr>
      </w:pPr>
    </w:p>
    <w:p w14:paraId="064C18BD" w14:textId="77777777" w:rsidR="00E36E72" w:rsidRDefault="00E36E72" w:rsidP="00FE53D6">
      <w:pPr>
        <w:rPr>
          <w:rFonts w:ascii="Times New Roman" w:hAnsi="Times New Roman" w:cs="Times New Roman"/>
          <w:b/>
          <w:bCs/>
          <w:iCs/>
          <w:sz w:val="28"/>
          <w:szCs w:val="28"/>
        </w:rPr>
      </w:pPr>
    </w:p>
    <w:p w14:paraId="19621EB9" w14:textId="77777777" w:rsidR="00E36E72" w:rsidRDefault="00E36E72" w:rsidP="00FE53D6">
      <w:pPr>
        <w:rPr>
          <w:rFonts w:ascii="Times New Roman" w:hAnsi="Times New Roman" w:cs="Times New Roman"/>
          <w:b/>
          <w:bCs/>
          <w:iCs/>
          <w:sz w:val="28"/>
          <w:szCs w:val="28"/>
        </w:rPr>
      </w:pPr>
    </w:p>
    <w:p w14:paraId="3AF39F64" w14:textId="77777777" w:rsidR="00E36E72" w:rsidRDefault="00E36E72" w:rsidP="00FE53D6">
      <w:pPr>
        <w:rPr>
          <w:rFonts w:ascii="Times New Roman" w:hAnsi="Times New Roman" w:cs="Times New Roman"/>
          <w:b/>
          <w:bCs/>
          <w:iCs/>
          <w:sz w:val="28"/>
          <w:szCs w:val="28"/>
        </w:rPr>
      </w:pPr>
    </w:p>
    <w:p w14:paraId="5BAA8349" w14:textId="77777777" w:rsidR="00E36E72" w:rsidRDefault="00E36E72" w:rsidP="00FE53D6">
      <w:pPr>
        <w:rPr>
          <w:rFonts w:ascii="Times New Roman" w:hAnsi="Times New Roman" w:cs="Times New Roman"/>
          <w:b/>
          <w:bCs/>
          <w:iCs/>
          <w:sz w:val="28"/>
          <w:szCs w:val="28"/>
        </w:rPr>
      </w:pPr>
    </w:p>
    <w:p w14:paraId="16B8A503" w14:textId="377B65EE" w:rsidR="00BC130A" w:rsidRPr="00BC130A" w:rsidRDefault="00BC130A" w:rsidP="00FE53D6">
      <w:pPr>
        <w:rPr>
          <w:rFonts w:ascii="Times New Roman" w:hAnsi="Times New Roman" w:cs="Times New Roman"/>
          <w:b/>
          <w:bCs/>
          <w:iCs/>
          <w:sz w:val="28"/>
          <w:szCs w:val="28"/>
        </w:rPr>
      </w:pPr>
      <w:r w:rsidRPr="00BC130A">
        <w:rPr>
          <w:rFonts w:ascii="Times New Roman" w:hAnsi="Times New Roman" w:cs="Times New Roman"/>
          <w:b/>
          <w:bCs/>
          <w:iCs/>
          <w:sz w:val="28"/>
          <w:szCs w:val="28"/>
        </w:rPr>
        <w:t>1.3.6</w:t>
      </w:r>
      <w:r w:rsidRPr="00BC130A">
        <w:rPr>
          <w:rFonts w:ascii="Times New Roman" w:hAnsi="Times New Roman" w:cs="Times New Roman"/>
          <w:b/>
          <w:bCs/>
          <w:iCs/>
          <w:sz w:val="28"/>
          <w:szCs w:val="28"/>
        </w:rPr>
        <w:tab/>
        <w:t>Regulation der Transcription</w:t>
      </w:r>
      <w:r w:rsidR="0001397F">
        <w:rPr>
          <w:rFonts w:ascii="Times New Roman" w:hAnsi="Times New Roman" w:cs="Times New Roman"/>
          <w:b/>
          <w:bCs/>
          <w:iCs/>
          <w:sz w:val="28"/>
          <w:szCs w:val="28"/>
        </w:rPr>
        <w:t xml:space="preserve">: das </w:t>
      </w:r>
      <w:proofErr w:type="spellStart"/>
      <w:r w:rsidR="0001397F">
        <w:rPr>
          <w:rFonts w:ascii="Times New Roman" w:hAnsi="Times New Roman" w:cs="Times New Roman"/>
          <w:b/>
          <w:bCs/>
          <w:iCs/>
          <w:sz w:val="28"/>
          <w:szCs w:val="28"/>
        </w:rPr>
        <w:t>Operon</w:t>
      </w:r>
      <w:proofErr w:type="spellEnd"/>
      <w:r w:rsidR="0001397F">
        <w:rPr>
          <w:rFonts w:ascii="Times New Roman" w:hAnsi="Times New Roman" w:cs="Times New Roman"/>
          <w:b/>
          <w:bCs/>
          <w:iCs/>
          <w:sz w:val="28"/>
          <w:szCs w:val="28"/>
        </w:rPr>
        <w:t>-Modell</w:t>
      </w:r>
      <w:bookmarkEnd w:id="12"/>
    </w:p>
    <w:p w14:paraId="6F7BE05B" w14:textId="32B3F6EC" w:rsidR="00E36E72" w:rsidRPr="00E36E72" w:rsidRDefault="00E36E72" w:rsidP="003C5C6F">
      <w:pPr>
        <w:spacing w:before="120"/>
        <w:jc w:val="both"/>
        <w:rPr>
          <w:rFonts w:ascii="Times New Roman" w:hAnsi="Times New Roman" w:cs="Times New Roman"/>
          <w:iCs/>
          <w:sz w:val="24"/>
          <w:szCs w:val="24"/>
        </w:rPr>
      </w:pPr>
      <w:r>
        <w:rPr>
          <w:rFonts w:ascii="Times New Roman" w:hAnsi="Times New Roman" w:cs="Times New Roman"/>
          <w:iCs/>
          <w:sz w:val="24"/>
          <w:szCs w:val="24"/>
        </w:rPr>
        <w:t xml:space="preserve">Um die Zeit für den Hefteintrag zu sparen, kann ein zusammenfassenden </w:t>
      </w:r>
      <w:r w:rsidRPr="00AD2044">
        <w:rPr>
          <w:rFonts w:ascii="Times New Roman" w:hAnsi="Times New Roman" w:cs="Times New Roman"/>
          <w:b/>
          <w:bCs/>
          <w:iCs/>
          <w:sz w:val="24"/>
          <w:szCs w:val="24"/>
        </w:rPr>
        <w:t>Skript</w:t>
      </w:r>
      <w:r>
        <w:rPr>
          <w:rFonts w:ascii="Times New Roman" w:hAnsi="Times New Roman" w:cs="Times New Roman"/>
          <w:iCs/>
          <w:sz w:val="24"/>
          <w:szCs w:val="24"/>
        </w:rPr>
        <w:t xml:space="preserve"> zum Jacob-Monod-Modell an die Kursteilnehmer ausgeteilt werden (unter Materialien &gt; Materialien Ober</w:t>
      </w:r>
      <w:r w:rsidR="00AD2044">
        <w:rPr>
          <w:rFonts w:ascii="Times New Roman" w:hAnsi="Times New Roman" w:cs="Times New Roman"/>
          <w:iCs/>
          <w:sz w:val="24"/>
          <w:szCs w:val="24"/>
        </w:rPr>
        <w:softHyphen/>
      </w:r>
      <w:r>
        <w:rPr>
          <w:rFonts w:ascii="Times New Roman" w:hAnsi="Times New Roman" w:cs="Times New Roman"/>
          <w:iCs/>
          <w:sz w:val="24"/>
          <w:szCs w:val="24"/>
        </w:rPr>
        <w:t>stufe &gt; ... &gt; Molekulargenetik</w:t>
      </w:r>
      <w:r w:rsidR="00AD2044">
        <w:rPr>
          <w:rFonts w:ascii="Times New Roman" w:hAnsi="Times New Roman" w:cs="Times New Roman"/>
          <w:iCs/>
          <w:sz w:val="24"/>
          <w:szCs w:val="24"/>
        </w:rPr>
        <w:t>).</w:t>
      </w:r>
    </w:p>
    <w:p w14:paraId="3BFA91C4" w14:textId="70522D15" w:rsidR="00BC130A" w:rsidRDefault="00BC130A" w:rsidP="003C5C6F">
      <w:pPr>
        <w:spacing w:before="120"/>
        <w:jc w:val="both"/>
        <w:rPr>
          <w:rFonts w:ascii="Times New Roman" w:hAnsi="Times New Roman" w:cs="Times New Roman"/>
          <w:iCs/>
          <w:sz w:val="24"/>
          <w:szCs w:val="24"/>
        </w:rPr>
      </w:pPr>
      <w:r w:rsidRPr="003323DA">
        <w:rPr>
          <w:rFonts w:ascii="Times New Roman" w:hAnsi="Times New Roman" w:cs="Times New Roman"/>
          <w:iCs/>
          <w:sz w:val="24"/>
          <w:szCs w:val="24"/>
          <w:u w:val="single"/>
        </w:rPr>
        <w:t>Problemstellung</w:t>
      </w:r>
      <w:r>
        <w:rPr>
          <w:rFonts w:ascii="Times New Roman" w:hAnsi="Times New Roman" w:cs="Times New Roman"/>
          <w:iCs/>
          <w:sz w:val="24"/>
          <w:szCs w:val="24"/>
        </w:rPr>
        <w:t>: Nicht jedes Protein wird zu jeder Zeit in jeder Zelle in beliebiger Menge benötigt. So wird das Eiweiß abbauende Enzym Pepsin nur von Magenwand-Zellen hergestellt, je nach Bedarf; Bakterien produzieren das Milchzucker abbauende Enzym Lactase nur, wenn ihnen Milchzucker als Nahrung zur Verfügung steht, usw. Alle Zellen eines Organismus besit</w:t>
      </w:r>
      <w:r w:rsidR="00AD2044">
        <w:rPr>
          <w:rFonts w:ascii="Times New Roman" w:hAnsi="Times New Roman" w:cs="Times New Roman"/>
          <w:iCs/>
          <w:sz w:val="24"/>
          <w:szCs w:val="24"/>
        </w:rPr>
        <w:softHyphen/>
      </w:r>
      <w:r>
        <w:rPr>
          <w:rFonts w:ascii="Times New Roman" w:hAnsi="Times New Roman" w:cs="Times New Roman"/>
          <w:iCs/>
          <w:sz w:val="24"/>
          <w:szCs w:val="24"/>
        </w:rPr>
        <w:t>zen dessen vollständige Erbinformation (</w:t>
      </w:r>
      <w:proofErr w:type="spellStart"/>
      <w:r>
        <w:rPr>
          <w:rFonts w:ascii="Times New Roman" w:hAnsi="Times New Roman" w:cs="Times New Roman"/>
          <w:iCs/>
          <w:sz w:val="24"/>
          <w:szCs w:val="24"/>
        </w:rPr>
        <w:t>Totip</w:t>
      </w:r>
      <w:r w:rsidR="007C651C">
        <w:rPr>
          <w:rFonts w:ascii="Times New Roman" w:hAnsi="Times New Roman" w:cs="Times New Roman"/>
          <w:iCs/>
          <w:sz w:val="24"/>
          <w:szCs w:val="24"/>
        </w:rPr>
        <w:t>o</w:t>
      </w:r>
      <w:r>
        <w:rPr>
          <w:rFonts w:ascii="Times New Roman" w:hAnsi="Times New Roman" w:cs="Times New Roman"/>
          <w:iCs/>
          <w:sz w:val="24"/>
          <w:szCs w:val="24"/>
        </w:rPr>
        <w:t>tenz</w:t>
      </w:r>
      <w:proofErr w:type="spellEnd"/>
      <w:r>
        <w:rPr>
          <w:rFonts w:ascii="Times New Roman" w:hAnsi="Times New Roman" w:cs="Times New Roman"/>
          <w:iCs/>
          <w:sz w:val="24"/>
          <w:szCs w:val="24"/>
        </w:rPr>
        <w:t xml:space="preserve">), aber nur ein kleiner Teil davon </w:t>
      </w:r>
      <w:r w:rsidR="003C5C6F">
        <w:rPr>
          <w:rFonts w:ascii="Times New Roman" w:hAnsi="Times New Roman" w:cs="Times New Roman"/>
          <w:iCs/>
          <w:sz w:val="24"/>
          <w:szCs w:val="24"/>
        </w:rPr>
        <w:t>wird in der Proteinbiosynthese umgesetzt</w:t>
      </w:r>
      <w:r>
        <w:rPr>
          <w:rFonts w:ascii="Times New Roman" w:hAnsi="Times New Roman" w:cs="Times New Roman"/>
          <w:iCs/>
          <w:sz w:val="24"/>
          <w:szCs w:val="24"/>
        </w:rPr>
        <w:t>.</w:t>
      </w:r>
    </w:p>
    <w:p w14:paraId="02493239" w14:textId="51574E10" w:rsidR="001C2CFE" w:rsidRDefault="001C2CFE" w:rsidP="003C5C6F">
      <w:pPr>
        <w:jc w:val="both"/>
        <w:rPr>
          <w:rFonts w:ascii="Times New Roman" w:hAnsi="Times New Roman" w:cs="Times New Roman"/>
          <w:iCs/>
          <w:sz w:val="24"/>
          <w:szCs w:val="24"/>
        </w:rPr>
      </w:pPr>
      <w:r>
        <w:rPr>
          <w:rFonts w:ascii="Times New Roman" w:hAnsi="Times New Roman" w:cs="Times New Roman"/>
          <w:iCs/>
          <w:sz w:val="24"/>
          <w:szCs w:val="24"/>
        </w:rPr>
        <w:t>Es gibt verschiedene Mechanismen, die dafür sorgen, dass Proteine nur in der richtigen Zelle zum richtigen Zeitpunkt und in der richtigen Menge produziert werden. Der erste Schritt dieser Regulation besteht darin, die Produktion der m-RNA zu blockieren bzw. anzuwerfen.</w:t>
      </w:r>
    </w:p>
    <w:p w14:paraId="1D5A9C19" w14:textId="38232E38" w:rsidR="0001397F" w:rsidRDefault="0001397F" w:rsidP="00FE53D6">
      <w:pPr>
        <w:rPr>
          <w:rFonts w:ascii="Times New Roman" w:hAnsi="Times New Roman" w:cs="Times New Roman"/>
          <w:iCs/>
          <w:sz w:val="24"/>
          <w:szCs w:val="24"/>
        </w:rPr>
      </w:pPr>
    </w:p>
    <w:p w14:paraId="1BB7CF56" w14:textId="4C498453" w:rsidR="0001397F" w:rsidRDefault="0001397F" w:rsidP="003C5C6F">
      <w:pPr>
        <w:jc w:val="both"/>
        <w:rPr>
          <w:rFonts w:ascii="Times New Roman" w:hAnsi="Times New Roman" w:cs="Times New Roman"/>
          <w:iCs/>
          <w:sz w:val="24"/>
          <w:szCs w:val="24"/>
        </w:rPr>
      </w:pPr>
      <w:r>
        <w:rPr>
          <w:rFonts w:ascii="Times New Roman" w:hAnsi="Times New Roman" w:cs="Times New Roman"/>
          <w:iCs/>
          <w:sz w:val="24"/>
          <w:szCs w:val="24"/>
        </w:rPr>
        <w:t>196</w:t>
      </w:r>
      <w:r w:rsidR="00216C74">
        <w:rPr>
          <w:rFonts w:ascii="Times New Roman" w:hAnsi="Times New Roman" w:cs="Times New Roman"/>
          <w:iCs/>
          <w:sz w:val="24"/>
          <w:szCs w:val="24"/>
        </w:rPr>
        <w:t>1</w:t>
      </w:r>
      <w:r>
        <w:rPr>
          <w:rFonts w:ascii="Times New Roman" w:hAnsi="Times New Roman" w:cs="Times New Roman"/>
          <w:iCs/>
          <w:sz w:val="24"/>
          <w:szCs w:val="24"/>
        </w:rPr>
        <w:t xml:space="preserve">, also erst </w:t>
      </w:r>
      <w:r w:rsidR="00216C74">
        <w:rPr>
          <w:rFonts w:ascii="Times New Roman" w:hAnsi="Times New Roman" w:cs="Times New Roman"/>
          <w:iCs/>
          <w:sz w:val="24"/>
          <w:szCs w:val="24"/>
        </w:rPr>
        <w:t>8</w:t>
      </w:r>
      <w:r>
        <w:rPr>
          <w:rFonts w:ascii="Times New Roman" w:hAnsi="Times New Roman" w:cs="Times New Roman"/>
          <w:iCs/>
          <w:sz w:val="24"/>
          <w:szCs w:val="24"/>
        </w:rPr>
        <w:t xml:space="preserve"> Jahre nach Veröffentlichung der DNA-Struktur </w:t>
      </w:r>
      <w:r w:rsidR="003C5C6F">
        <w:rPr>
          <w:rFonts w:ascii="Times New Roman" w:hAnsi="Times New Roman" w:cs="Times New Roman"/>
          <w:iCs/>
          <w:sz w:val="24"/>
          <w:szCs w:val="24"/>
        </w:rPr>
        <w:t xml:space="preserve">durch Watson und Crick </w:t>
      </w:r>
      <w:r>
        <w:rPr>
          <w:rFonts w:ascii="Times New Roman" w:hAnsi="Times New Roman" w:cs="Times New Roman"/>
          <w:iCs/>
          <w:sz w:val="24"/>
          <w:szCs w:val="24"/>
        </w:rPr>
        <w:t>und noch bevor der genetische Code vollständig bekannt war, entwickelten die französischen Wis</w:t>
      </w:r>
      <w:r w:rsidR="003C5C6F">
        <w:rPr>
          <w:rFonts w:ascii="Times New Roman" w:hAnsi="Times New Roman" w:cs="Times New Roman"/>
          <w:iCs/>
          <w:sz w:val="24"/>
          <w:szCs w:val="24"/>
        </w:rPr>
        <w:softHyphen/>
      </w:r>
      <w:r>
        <w:rPr>
          <w:rFonts w:ascii="Times New Roman" w:hAnsi="Times New Roman" w:cs="Times New Roman"/>
          <w:iCs/>
          <w:sz w:val="24"/>
          <w:szCs w:val="24"/>
        </w:rPr>
        <w:t>sen</w:t>
      </w:r>
      <w:r w:rsidR="003C5C6F">
        <w:rPr>
          <w:rFonts w:ascii="Times New Roman" w:hAnsi="Times New Roman" w:cs="Times New Roman"/>
          <w:iCs/>
          <w:sz w:val="24"/>
          <w:szCs w:val="24"/>
        </w:rPr>
        <w:softHyphen/>
      </w:r>
      <w:r>
        <w:rPr>
          <w:rFonts w:ascii="Times New Roman" w:hAnsi="Times New Roman" w:cs="Times New Roman"/>
          <w:iCs/>
          <w:sz w:val="24"/>
          <w:szCs w:val="24"/>
        </w:rPr>
        <w:t xml:space="preserve">schaftler François Jacob und Jacques Monod das sogenannte </w:t>
      </w:r>
      <w:proofErr w:type="spellStart"/>
      <w:r>
        <w:rPr>
          <w:rFonts w:ascii="Times New Roman" w:hAnsi="Times New Roman" w:cs="Times New Roman"/>
          <w:iCs/>
          <w:sz w:val="24"/>
          <w:szCs w:val="24"/>
        </w:rPr>
        <w:t>Operon</w:t>
      </w:r>
      <w:proofErr w:type="spellEnd"/>
      <w:r>
        <w:rPr>
          <w:rFonts w:ascii="Times New Roman" w:hAnsi="Times New Roman" w:cs="Times New Roman"/>
          <w:iCs/>
          <w:sz w:val="24"/>
          <w:szCs w:val="24"/>
        </w:rPr>
        <w:t>-Modell der Gen</w:t>
      </w:r>
      <w:r w:rsidR="003C5C6F">
        <w:rPr>
          <w:rFonts w:ascii="Times New Roman" w:hAnsi="Times New Roman" w:cs="Times New Roman"/>
          <w:iCs/>
          <w:sz w:val="24"/>
          <w:szCs w:val="24"/>
        </w:rPr>
        <w:softHyphen/>
      </w:r>
      <w:r>
        <w:rPr>
          <w:rFonts w:ascii="Times New Roman" w:hAnsi="Times New Roman" w:cs="Times New Roman"/>
          <w:iCs/>
          <w:sz w:val="24"/>
          <w:szCs w:val="24"/>
        </w:rPr>
        <w:t>regu</w:t>
      </w:r>
      <w:r w:rsidR="003C5C6F">
        <w:rPr>
          <w:rFonts w:ascii="Times New Roman" w:hAnsi="Times New Roman" w:cs="Times New Roman"/>
          <w:iCs/>
          <w:sz w:val="24"/>
          <w:szCs w:val="24"/>
        </w:rPr>
        <w:softHyphen/>
      </w:r>
      <w:r>
        <w:rPr>
          <w:rFonts w:ascii="Times New Roman" w:hAnsi="Times New Roman" w:cs="Times New Roman"/>
          <w:iCs/>
          <w:sz w:val="24"/>
          <w:szCs w:val="24"/>
        </w:rPr>
        <w:t>lation. Als Modellorganismus dient</w:t>
      </w:r>
      <w:r w:rsidR="003C5C6F">
        <w:rPr>
          <w:rFonts w:ascii="Times New Roman" w:hAnsi="Times New Roman" w:cs="Times New Roman"/>
          <w:iCs/>
          <w:sz w:val="24"/>
          <w:szCs w:val="24"/>
        </w:rPr>
        <w:t>e</w:t>
      </w:r>
      <w:r>
        <w:rPr>
          <w:rFonts w:ascii="Times New Roman" w:hAnsi="Times New Roman" w:cs="Times New Roman"/>
          <w:iCs/>
          <w:sz w:val="24"/>
          <w:szCs w:val="24"/>
        </w:rPr>
        <w:t xml:space="preserve"> Escherichia coli, also ein Prokaryot. </w:t>
      </w:r>
      <w:r w:rsidR="000B66E9">
        <w:rPr>
          <w:rFonts w:ascii="Times New Roman" w:hAnsi="Times New Roman" w:cs="Times New Roman"/>
          <w:iCs/>
          <w:sz w:val="24"/>
          <w:szCs w:val="24"/>
        </w:rPr>
        <w:t>Sie erhielten dafür 1965 den Nobelpreis</w:t>
      </w:r>
      <w:r w:rsidR="003C5C6F">
        <w:rPr>
          <w:rFonts w:ascii="Times New Roman" w:hAnsi="Times New Roman" w:cs="Times New Roman"/>
          <w:iCs/>
          <w:sz w:val="24"/>
          <w:szCs w:val="24"/>
        </w:rPr>
        <w:t xml:space="preserve"> für Physiologie oder Medizin, der recht selten nach Frankreich geht</w:t>
      </w:r>
      <w:r w:rsidR="000B66E9">
        <w:rPr>
          <w:rFonts w:ascii="Times New Roman" w:hAnsi="Times New Roman" w:cs="Times New Roman"/>
          <w:iCs/>
          <w:sz w:val="24"/>
          <w:szCs w:val="24"/>
        </w:rPr>
        <w:t>.</w:t>
      </w:r>
    </w:p>
    <w:p w14:paraId="365325D4" w14:textId="2EDF1879" w:rsidR="000B66E9" w:rsidRDefault="000B66E9" w:rsidP="00FE53D6">
      <w:pPr>
        <w:rPr>
          <w:rFonts w:ascii="Times New Roman" w:hAnsi="Times New Roman" w:cs="Times New Roman"/>
          <w:iCs/>
          <w:sz w:val="24"/>
          <w:szCs w:val="24"/>
        </w:rPr>
      </w:pPr>
    </w:p>
    <w:p w14:paraId="3FBAA75C" w14:textId="6CC0A004" w:rsidR="000B66E9" w:rsidRDefault="000B66E9" w:rsidP="00C03A08">
      <w:pPr>
        <w:jc w:val="both"/>
        <w:rPr>
          <w:rFonts w:ascii="Times New Roman" w:hAnsi="Times New Roman" w:cs="Times New Roman"/>
          <w:iCs/>
          <w:sz w:val="24"/>
          <w:szCs w:val="24"/>
        </w:rPr>
      </w:pPr>
      <w:r>
        <w:rPr>
          <w:rFonts w:ascii="Times New Roman" w:hAnsi="Times New Roman" w:cs="Times New Roman"/>
          <w:iCs/>
          <w:sz w:val="24"/>
          <w:szCs w:val="24"/>
        </w:rPr>
        <w:t xml:space="preserve">Bei Prokaryoten liegt die ringförmige DNA frei im Cytoplasma und eine m-RNA enthält oft mehr als ein Gen, also die Bauvorschrift </w:t>
      </w:r>
      <w:r w:rsidR="00C03A08">
        <w:rPr>
          <w:rFonts w:ascii="Times New Roman" w:hAnsi="Times New Roman" w:cs="Times New Roman"/>
          <w:iCs/>
          <w:sz w:val="24"/>
          <w:szCs w:val="24"/>
        </w:rPr>
        <w:t>für</w:t>
      </w:r>
      <w:r>
        <w:rPr>
          <w:rFonts w:ascii="Times New Roman" w:hAnsi="Times New Roman" w:cs="Times New Roman"/>
          <w:iCs/>
          <w:sz w:val="24"/>
          <w:szCs w:val="24"/>
        </w:rPr>
        <w:t xml:space="preserve"> mehr als ein Protein.</w:t>
      </w:r>
    </w:p>
    <w:p w14:paraId="77736BFF" w14:textId="22031218" w:rsidR="000B66E9" w:rsidRDefault="000B66E9" w:rsidP="00FE53D6">
      <w:pPr>
        <w:rPr>
          <w:rFonts w:ascii="Times New Roman" w:hAnsi="Times New Roman" w:cs="Times New Roman"/>
          <w:iCs/>
          <w:sz w:val="24"/>
          <w:szCs w:val="24"/>
        </w:rPr>
      </w:pPr>
    </w:p>
    <w:p w14:paraId="6AD9F151" w14:textId="0D18D7A8" w:rsidR="000B66E9" w:rsidRDefault="000B66E9" w:rsidP="003C5C6F">
      <w:pPr>
        <w:spacing w:after="120"/>
        <w:jc w:val="both"/>
        <w:rPr>
          <w:rFonts w:ascii="Times New Roman" w:hAnsi="Times New Roman" w:cs="Times New Roman"/>
          <w:iCs/>
          <w:sz w:val="24"/>
          <w:szCs w:val="24"/>
        </w:rPr>
      </w:pPr>
      <w:r>
        <w:rPr>
          <w:rFonts w:ascii="Times New Roman" w:hAnsi="Times New Roman" w:cs="Times New Roman"/>
          <w:iCs/>
          <w:sz w:val="24"/>
          <w:szCs w:val="24"/>
        </w:rPr>
        <w:t xml:space="preserve">Das </w:t>
      </w:r>
      <w:proofErr w:type="spellStart"/>
      <w:r w:rsidRPr="003C5C6F">
        <w:rPr>
          <w:rFonts w:ascii="Times New Roman" w:hAnsi="Times New Roman" w:cs="Times New Roman"/>
          <w:b/>
          <w:bCs/>
          <w:iCs/>
          <w:sz w:val="24"/>
          <w:szCs w:val="24"/>
        </w:rPr>
        <w:t>Operon</w:t>
      </w:r>
      <w:proofErr w:type="spellEnd"/>
      <w:r>
        <w:rPr>
          <w:rFonts w:ascii="Times New Roman" w:hAnsi="Times New Roman" w:cs="Times New Roman"/>
          <w:iCs/>
          <w:sz w:val="24"/>
          <w:szCs w:val="24"/>
        </w:rPr>
        <w:t xml:space="preserve"> umfasst folgende hintereinander liegende Abschnitte der DNA</w:t>
      </w:r>
      <w:r w:rsidR="003C5C6F">
        <w:rPr>
          <w:rFonts w:ascii="Times New Roman" w:hAnsi="Times New Roman" w:cs="Times New Roman"/>
          <w:iCs/>
          <w:sz w:val="24"/>
          <w:szCs w:val="24"/>
        </w:rPr>
        <w:t xml:space="preserve"> </w:t>
      </w:r>
      <w:r w:rsidR="003C5C6F">
        <w:rPr>
          <w:rFonts w:ascii="Times New Roman" w:hAnsi="Times New Roman" w:cs="Times New Roman"/>
          <w:i/>
          <w:iCs/>
          <w:sz w:val="24"/>
          <w:szCs w:val="24"/>
        </w:rPr>
        <w:t xml:space="preserve">(die Abbildung ganz oben im </w:t>
      </w:r>
      <w:proofErr w:type="spellStart"/>
      <w:r w:rsidR="003C5C6F">
        <w:rPr>
          <w:rFonts w:ascii="Times New Roman" w:hAnsi="Times New Roman" w:cs="Times New Roman"/>
          <w:i/>
          <w:iCs/>
          <w:sz w:val="24"/>
          <w:szCs w:val="24"/>
        </w:rPr>
        <w:t>wikipedia</w:t>
      </w:r>
      <w:proofErr w:type="spellEnd"/>
      <w:r w:rsidR="003C5C6F">
        <w:rPr>
          <w:rFonts w:ascii="Times New Roman" w:hAnsi="Times New Roman" w:cs="Times New Roman"/>
          <w:i/>
          <w:iCs/>
          <w:sz w:val="24"/>
          <w:szCs w:val="24"/>
        </w:rPr>
        <w:t xml:space="preserve">-Artikel </w:t>
      </w:r>
      <w:r w:rsidR="00AD2044">
        <w:rPr>
          <w:rFonts w:ascii="Times New Roman" w:hAnsi="Times New Roman" w:cs="Times New Roman"/>
          <w:i/>
          <w:iCs/>
          <w:sz w:val="24"/>
          <w:szCs w:val="24"/>
        </w:rPr>
        <w:t>„</w:t>
      </w:r>
      <w:proofErr w:type="spellStart"/>
      <w:r w:rsidR="00AD2044">
        <w:rPr>
          <w:rFonts w:ascii="Times New Roman" w:hAnsi="Times New Roman" w:cs="Times New Roman"/>
          <w:i/>
          <w:iCs/>
          <w:sz w:val="24"/>
          <w:szCs w:val="24"/>
        </w:rPr>
        <w:t>Operon</w:t>
      </w:r>
      <w:proofErr w:type="spellEnd"/>
      <w:r w:rsidR="00AD2044">
        <w:rPr>
          <w:rFonts w:ascii="Times New Roman" w:hAnsi="Times New Roman" w:cs="Times New Roman"/>
          <w:i/>
          <w:iCs/>
          <w:sz w:val="24"/>
          <w:szCs w:val="24"/>
        </w:rPr>
        <w:t xml:space="preserve">“ </w:t>
      </w:r>
      <w:r w:rsidR="003C5C6F">
        <w:rPr>
          <w:rFonts w:ascii="Times New Roman" w:hAnsi="Times New Roman" w:cs="Times New Roman"/>
          <w:i/>
          <w:iCs/>
          <w:sz w:val="24"/>
          <w:szCs w:val="24"/>
        </w:rPr>
        <w:t>ist falsch herum beschriftet!)</w:t>
      </w:r>
      <w:r>
        <w:rPr>
          <w:rFonts w:ascii="Times New Roman" w:hAnsi="Times New Roman" w:cs="Times New Roman"/>
          <w:iCs/>
          <w:sz w:val="24"/>
          <w:szCs w:val="24"/>
        </w:rPr>
        <w:t>:</w:t>
      </w:r>
    </w:p>
    <w:p w14:paraId="283A3BF3" w14:textId="29AC9F9F" w:rsidR="000B66E9" w:rsidRPr="000B66E9" w:rsidRDefault="003C5C6F" w:rsidP="00C03A08">
      <w:pPr>
        <w:pStyle w:val="Listenabsatz"/>
        <w:numPr>
          <w:ilvl w:val="0"/>
          <w:numId w:val="10"/>
        </w:numPr>
        <w:spacing w:after="120"/>
        <w:ind w:left="714" w:hanging="357"/>
        <w:contextualSpacing w:val="0"/>
        <w:jc w:val="both"/>
        <w:rPr>
          <w:iCs/>
        </w:rPr>
      </w:pPr>
      <w:r>
        <w:rPr>
          <w:iCs/>
        </w:rPr>
        <w:t>D</w:t>
      </w:r>
      <w:r w:rsidR="000B66E9" w:rsidRPr="000B66E9">
        <w:rPr>
          <w:iCs/>
        </w:rPr>
        <w:t xml:space="preserve">er </w:t>
      </w:r>
      <w:r w:rsidR="000B66E9" w:rsidRPr="003C5C6F">
        <w:rPr>
          <w:iCs/>
          <w:u w:val="single"/>
        </w:rPr>
        <w:t>Promotor</w:t>
      </w:r>
      <w:r w:rsidR="000B66E9" w:rsidRPr="000B66E9">
        <w:rPr>
          <w:iCs/>
        </w:rPr>
        <w:t xml:space="preserve"> (die Promotor-Region) ist die Ansatzstelle der RNA-Polymerase an der DNA (nicht verwechseln mit dem Start-Codon!)</w:t>
      </w:r>
      <w:r>
        <w:rPr>
          <w:iCs/>
        </w:rPr>
        <w:t>.</w:t>
      </w:r>
    </w:p>
    <w:p w14:paraId="068238E4" w14:textId="297AEE8D" w:rsidR="000B66E9" w:rsidRPr="000B66E9" w:rsidRDefault="003C5C6F" w:rsidP="00C03A08">
      <w:pPr>
        <w:pStyle w:val="Listenabsatz"/>
        <w:numPr>
          <w:ilvl w:val="0"/>
          <w:numId w:val="10"/>
        </w:numPr>
        <w:spacing w:after="120"/>
        <w:ind w:left="714" w:hanging="357"/>
        <w:contextualSpacing w:val="0"/>
        <w:jc w:val="both"/>
        <w:rPr>
          <w:iCs/>
        </w:rPr>
      </w:pPr>
      <w:r>
        <w:rPr>
          <w:iCs/>
        </w:rPr>
        <w:t>D</w:t>
      </w:r>
      <w:r w:rsidR="000B66E9" w:rsidRPr="000B66E9">
        <w:rPr>
          <w:iCs/>
        </w:rPr>
        <w:t xml:space="preserve">er </w:t>
      </w:r>
      <w:r w:rsidR="000B66E9" w:rsidRPr="003C5C6F">
        <w:rPr>
          <w:iCs/>
          <w:u w:val="single"/>
        </w:rPr>
        <w:t>Operator</w:t>
      </w:r>
      <w:r w:rsidR="000B66E9" w:rsidRPr="000B66E9">
        <w:rPr>
          <w:iCs/>
        </w:rPr>
        <w:t xml:space="preserve"> (die Operator-Region) ist die Ansatzstelle für den Repressor, ein Protein, das sich je nach äußeren Umständen auf die DNA setzt und damit die Synthese einer m-RNA blockiert (aktiver Repressor) bzw. </w:t>
      </w:r>
      <w:r w:rsidR="00C03A08">
        <w:rPr>
          <w:iCs/>
        </w:rPr>
        <w:t xml:space="preserve">sich </w:t>
      </w:r>
      <w:r w:rsidR="000B66E9" w:rsidRPr="000B66E9">
        <w:rPr>
          <w:iCs/>
        </w:rPr>
        <w:t xml:space="preserve">von der DNA löst und damit die Synthese einer m-RNA </w:t>
      </w:r>
      <w:r w:rsidR="00C03A08">
        <w:rPr>
          <w:iCs/>
        </w:rPr>
        <w:t>frei gibt</w:t>
      </w:r>
      <w:r w:rsidR="000B66E9" w:rsidRPr="000B66E9">
        <w:rPr>
          <w:iCs/>
        </w:rPr>
        <w:t xml:space="preserve"> (inaktiver Repressor); ob der Repressor aktiv oder inaktiv ist, hängt von seiner dreidimensionalen Form ab</w:t>
      </w:r>
      <w:r w:rsidR="00C03A08">
        <w:rPr>
          <w:iCs/>
        </w:rPr>
        <w:t>.</w:t>
      </w:r>
    </w:p>
    <w:p w14:paraId="2DB6E4BC" w14:textId="20BD2C1F" w:rsidR="000B66E9" w:rsidRPr="00772FFE" w:rsidRDefault="00C03A08" w:rsidP="00C03A08">
      <w:pPr>
        <w:pStyle w:val="Listenabsatz"/>
        <w:numPr>
          <w:ilvl w:val="0"/>
          <w:numId w:val="10"/>
        </w:numPr>
        <w:ind w:left="714" w:hanging="357"/>
        <w:contextualSpacing w:val="0"/>
        <w:jc w:val="both"/>
        <w:rPr>
          <w:iCs/>
        </w:rPr>
      </w:pPr>
      <w:r>
        <w:rPr>
          <w:iCs/>
        </w:rPr>
        <w:t>D</w:t>
      </w:r>
      <w:r w:rsidR="000B66E9" w:rsidRPr="000B66E9">
        <w:rPr>
          <w:iCs/>
        </w:rPr>
        <w:t xml:space="preserve">ie </w:t>
      </w:r>
      <w:r w:rsidR="000B66E9" w:rsidRPr="00C03A08">
        <w:rPr>
          <w:iCs/>
          <w:u w:val="single"/>
        </w:rPr>
        <w:t>Strukturgene</w:t>
      </w:r>
      <w:r w:rsidR="000B66E9" w:rsidRPr="000B66E9">
        <w:rPr>
          <w:iCs/>
        </w:rPr>
        <w:t xml:space="preserve"> enthalten die genetische Information für den Bau unterschiedlicher Proteine</w:t>
      </w:r>
      <w:r w:rsidR="008D1365">
        <w:rPr>
          <w:iCs/>
        </w:rPr>
        <w:t xml:space="preserve"> </w:t>
      </w:r>
      <w:r w:rsidR="008D1365">
        <w:rPr>
          <w:i/>
          <w:iCs/>
        </w:rPr>
        <w:t xml:space="preserve">(Es genügt, sie mit S1 usw. zu bezeichnen; die konkreten Bezeichnungen z. B. beim </w:t>
      </w:r>
      <w:r w:rsidR="00AD2044">
        <w:rPr>
          <w:i/>
          <w:iCs/>
        </w:rPr>
        <w:t>L</w:t>
      </w:r>
      <w:r w:rsidR="008D1365">
        <w:rPr>
          <w:i/>
          <w:iCs/>
        </w:rPr>
        <w:t>ac-</w:t>
      </w:r>
      <w:proofErr w:type="spellStart"/>
      <w:r w:rsidR="008D1365">
        <w:rPr>
          <w:i/>
          <w:iCs/>
        </w:rPr>
        <w:t>Operon</w:t>
      </w:r>
      <w:proofErr w:type="spellEnd"/>
      <w:r w:rsidR="008D1365">
        <w:rPr>
          <w:i/>
          <w:iCs/>
        </w:rPr>
        <w:t xml:space="preserve"> bzw. die konkrete Nennung ihrer Genprodukte ist überflüssig und lenkt nur ab.)</w:t>
      </w:r>
    </w:p>
    <w:p w14:paraId="6A8BC84F" w14:textId="411A6651" w:rsidR="00772FFE" w:rsidRPr="00F2401C" w:rsidRDefault="00772FFE" w:rsidP="00772FFE">
      <w:pPr>
        <w:rPr>
          <w:rFonts w:ascii="Times New Roman" w:hAnsi="Times New Roman" w:cs="Times New Roman"/>
          <w:iCs/>
          <w:sz w:val="24"/>
          <w:szCs w:val="24"/>
        </w:rPr>
      </w:pPr>
    </w:p>
    <w:p w14:paraId="2CD3FAB5" w14:textId="33B95D58" w:rsidR="00F2401C" w:rsidRDefault="00F2401C" w:rsidP="005E6B09">
      <w:pPr>
        <w:spacing w:after="120"/>
        <w:rPr>
          <w:rFonts w:ascii="Times New Roman" w:hAnsi="Times New Roman" w:cs="Times New Roman"/>
          <w:b/>
          <w:bCs/>
          <w:iCs/>
          <w:sz w:val="24"/>
          <w:szCs w:val="24"/>
        </w:rPr>
      </w:pPr>
      <w:r w:rsidRPr="00F2401C">
        <w:rPr>
          <w:rFonts w:ascii="Times New Roman" w:hAnsi="Times New Roman" w:cs="Times New Roman"/>
          <w:b/>
          <w:bCs/>
          <w:iCs/>
          <w:sz w:val="24"/>
          <w:szCs w:val="24"/>
        </w:rPr>
        <w:t xml:space="preserve">Beispiel 1: das </w:t>
      </w:r>
      <w:proofErr w:type="spellStart"/>
      <w:r>
        <w:rPr>
          <w:rFonts w:ascii="Times New Roman" w:hAnsi="Times New Roman" w:cs="Times New Roman"/>
          <w:b/>
          <w:bCs/>
          <w:iCs/>
          <w:sz w:val="24"/>
          <w:szCs w:val="24"/>
        </w:rPr>
        <w:t>T</w:t>
      </w:r>
      <w:r w:rsidRPr="00F2401C">
        <w:rPr>
          <w:rFonts w:ascii="Times New Roman" w:hAnsi="Times New Roman" w:cs="Times New Roman"/>
          <w:b/>
          <w:bCs/>
          <w:iCs/>
          <w:sz w:val="24"/>
          <w:szCs w:val="24"/>
        </w:rPr>
        <w:t>rp-Operon</w:t>
      </w:r>
      <w:proofErr w:type="spellEnd"/>
      <w:r w:rsidR="005E6B09">
        <w:rPr>
          <w:rFonts w:ascii="Times New Roman" w:hAnsi="Times New Roman" w:cs="Times New Roman"/>
          <w:b/>
          <w:bCs/>
          <w:iCs/>
          <w:sz w:val="24"/>
          <w:szCs w:val="24"/>
        </w:rPr>
        <w:t xml:space="preserve"> </w:t>
      </w:r>
      <w:r w:rsidR="005E6B09" w:rsidRPr="004F3269">
        <w:rPr>
          <w:rFonts w:ascii="Times New Roman" w:hAnsi="Times New Roman" w:cs="Times New Roman"/>
          <w:bCs/>
          <w:iCs/>
          <w:sz w:val="24"/>
          <w:szCs w:val="24"/>
        </w:rPr>
        <w:t>(</w:t>
      </w:r>
      <w:proofErr w:type="spellStart"/>
      <w:r w:rsidR="005E6B09" w:rsidRPr="004F3269">
        <w:rPr>
          <w:rFonts w:ascii="Times New Roman" w:hAnsi="Times New Roman" w:cs="Times New Roman"/>
          <w:bCs/>
          <w:iCs/>
          <w:sz w:val="24"/>
          <w:szCs w:val="24"/>
        </w:rPr>
        <w:t>anabolischer</w:t>
      </w:r>
      <w:proofErr w:type="spellEnd"/>
      <w:r w:rsidR="005E6B09" w:rsidRPr="004F3269">
        <w:rPr>
          <w:rFonts w:ascii="Times New Roman" w:hAnsi="Times New Roman" w:cs="Times New Roman"/>
          <w:bCs/>
          <w:iCs/>
          <w:sz w:val="24"/>
          <w:szCs w:val="24"/>
        </w:rPr>
        <w:t xml:space="preserve"> Stoffwechsel</w:t>
      </w:r>
      <w:r w:rsidR="004F3269" w:rsidRPr="004F3269">
        <w:rPr>
          <w:rFonts w:ascii="Times New Roman" w:hAnsi="Times New Roman" w:cs="Times New Roman"/>
          <w:bCs/>
          <w:iCs/>
          <w:sz w:val="24"/>
          <w:szCs w:val="24"/>
        </w:rPr>
        <w:t>: Endprodukt-Hemmung</w:t>
      </w:r>
      <w:r w:rsidR="005E6B09" w:rsidRPr="004F3269">
        <w:rPr>
          <w:rFonts w:ascii="Times New Roman" w:hAnsi="Times New Roman" w:cs="Times New Roman"/>
          <w:bCs/>
          <w:iCs/>
          <w:sz w:val="24"/>
          <w:szCs w:val="24"/>
        </w:rPr>
        <w:t>)</w:t>
      </w:r>
    </w:p>
    <w:p w14:paraId="3A2E33D9" w14:textId="7E99494D" w:rsidR="00F2401C" w:rsidRDefault="00F2401C" w:rsidP="00346A54">
      <w:pPr>
        <w:jc w:val="both"/>
        <w:rPr>
          <w:rFonts w:ascii="Times New Roman" w:hAnsi="Times New Roman" w:cs="Times New Roman"/>
          <w:bCs/>
          <w:iCs/>
          <w:sz w:val="24"/>
          <w:szCs w:val="24"/>
        </w:rPr>
      </w:pPr>
      <w:r>
        <w:rPr>
          <w:rFonts w:ascii="Times New Roman" w:hAnsi="Times New Roman" w:cs="Times New Roman"/>
          <w:bCs/>
          <w:iCs/>
          <w:sz w:val="24"/>
          <w:szCs w:val="24"/>
        </w:rPr>
        <w:t xml:space="preserve">E. coli benötigt </w:t>
      </w:r>
      <w:r w:rsidR="00C03A08">
        <w:rPr>
          <w:rFonts w:ascii="Times New Roman" w:hAnsi="Times New Roman" w:cs="Times New Roman"/>
          <w:bCs/>
          <w:iCs/>
          <w:sz w:val="24"/>
          <w:szCs w:val="24"/>
        </w:rPr>
        <w:t xml:space="preserve">zum Aufbau körpereigener Proteine unter anderem </w:t>
      </w:r>
      <w:r>
        <w:rPr>
          <w:rFonts w:ascii="Times New Roman" w:hAnsi="Times New Roman" w:cs="Times New Roman"/>
          <w:bCs/>
          <w:iCs/>
          <w:sz w:val="24"/>
          <w:szCs w:val="24"/>
        </w:rPr>
        <w:t xml:space="preserve">die Aminosäure Tryptophan (abgekürzt: </w:t>
      </w:r>
      <w:proofErr w:type="spellStart"/>
      <w:r>
        <w:rPr>
          <w:rFonts w:ascii="Times New Roman" w:hAnsi="Times New Roman" w:cs="Times New Roman"/>
          <w:bCs/>
          <w:iCs/>
          <w:sz w:val="24"/>
          <w:szCs w:val="24"/>
        </w:rPr>
        <w:t>Trp</w:t>
      </w:r>
      <w:proofErr w:type="spellEnd"/>
      <w:r>
        <w:rPr>
          <w:rFonts w:ascii="Times New Roman" w:hAnsi="Times New Roman" w:cs="Times New Roman"/>
          <w:bCs/>
          <w:iCs/>
          <w:sz w:val="24"/>
          <w:szCs w:val="24"/>
        </w:rPr>
        <w:t>). Wenn diese</w:t>
      </w:r>
      <w:r w:rsidR="00C03A08">
        <w:rPr>
          <w:rFonts w:ascii="Times New Roman" w:hAnsi="Times New Roman" w:cs="Times New Roman"/>
          <w:bCs/>
          <w:iCs/>
          <w:sz w:val="24"/>
          <w:szCs w:val="24"/>
        </w:rPr>
        <w:t xml:space="preserve"> Aminosäure</w:t>
      </w:r>
      <w:r>
        <w:rPr>
          <w:rFonts w:ascii="Times New Roman" w:hAnsi="Times New Roman" w:cs="Times New Roman"/>
          <w:bCs/>
          <w:iCs/>
          <w:sz w:val="24"/>
          <w:szCs w:val="24"/>
        </w:rPr>
        <w:t xml:space="preserve"> in der Nahrung nicht in genügender Menge vor</w:t>
      </w:r>
      <w:r w:rsidR="00346A54">
        <w:rPr>
          <w:rFonts w:ascii="Times New Roman" w:hAnsi="Times New Roman" w:cs="Times New Roman"/>
          <w:bCs/>
          <w:iCs/>
          <w:sz w:val="24"/>
          <w:szCs w:val="24"/>
        </w:rPr>
        <w:softHyphen/>
      </w:r>
      <w:r>
        <w:rPr>
          <w:rFonts w:ascii="Times New Roman" w:hAnsi="Times New Roman" w:cs="Times New Roman"/>
          <w:bCs/>
          <w:iCs/>
          <w:sz w:val="24"/>
          <w:szCs w:val="24"/>
        </w:rPr>
        <w:t xml:space="preserve">kommt, kann sie durch das Bakterium selbst hergestellt werden. Für diese Synthese sind </w:t>
      </w:r>
      <w:bookmarkStart w:id="13" w:name="_Hlk26695057"/>
      <w:r>
        <w:rPr>
          <w:rFonts w:ascii="Times New Roman" w:hAnsi="Times New Roman" w:cs="Times New Roman"/>
          <w:bCs/>
          <w:iCs/>
          <w:sz w:val="24"/>
          <w:szCs w:val="24"/>
        </w:rPr>
        <w:t>Prote</w:t>
      </w:r>
      <w:r w:rsidR="00CB7B62">
        <w:rPr>
          <w:rFonts w:ascii="Times New Roman" w:hAnsi="Times New Roman" w:cs="Times New Roman"/>
          <w:bCs/>
          <w:iCs/>
          <w:sz w:val="24"/>
          <w:szCs w:val="24"/>
        </w:rPr>
        <w:softHyphen/>
      </w:r>
      <w:r>
        <w:rPr>
          <w:rFonts w:ascii="Times New Roman" w:hAnsi="Times New Roman" w:cs="Times New Roman"/>
          <w:bCs/>
          <w:iCs/>
          <w:sz w:val="24"/>
          <w:szCs w:val="24"/>
        </w:rPr>
        <w:t>i</w:t>
      </w:r>
      <w:r w:rsidR="00CB7B62">
        <w:rPr>
          <w:rFonts w:ascii="Times New Roman" w:hAnsi="Times New Roman" w:cs="Times New Roman"/>
          <w:bCs/>
          <w:iCs/>
          <w:sz w:val="24"/>
          <w:szCs w:val="24"/>
        </w:rPr>
        <w:softHyphen/>
      </w:r>
      <w:r>
        <w:rPr>
          <w:rFonts w:ascii="Times New Roman" w:hAnsi="Times New Roman" w:cs="Times New Roman"/>
          <w:bCs/>
          <w:iCs/>
          <w:sz w:val="24"/>
          <w:szCs w:val="24"/>
        </w:rPr>
        <w:t>ne nötig, die von den Strukturgenen S1 bis S</w:t>
      </w:r>
      <w:r w:rsidR="00C03A08">
        <w:rPr>
          <w:rFonts w:ascii="Times New Roman" w:hAnsi="Times New Roman" w:cs="Times New Roman"/>
          <w:bCs/>
          <w:iCs/>
          <w:sz w:val="24"/>
          <w:szCs w:val="24"/>
        </w:rPr>
        <w:t>5</w:t>
      </w:r>
      <w:r>
        <w:rPr>
          <w:rFonts w:ascii="Times New Roman" w:hAnsi="Times New Roman" w:cs="Times New Roman"/>
          <w:bCs/>
          <w:iCs/>
          <w:sz w:val="24"/>
          <w:szCs w:val="24"/>
        </w:rPr>
        <w:t xml:space="preserve"> codiert werden.</w:t>
      </w:r>
    </w:p>
    <w:p w14:paraId="67E5FA34" w14:textId="77777777" w:rsidR="00772FFE" w:rsidRPr="00F2401C" w:rsidRDefault="00772FFE" w:rsidP="00772FFE">
      <w:pPr>
        <w:rPr>
          <w:rFonts w:ascii="Times New Roman" w:hAnsi="Times New Roman" w:cs="Times New Roman"/>
          <w:iCs/>
          <w:sz w:val="24"/>
          <w:szCs w:val="24"/>
        </w:rPr>
      </w:pPr>
    </w:p>
    <w:p w14:paraId="2A718BC6" w14:textId="3455179C" w:rsidR="0001397F" w:rsidRDefault="00772FFE" w:rsidP="00FE53D6">
      <w:pPr>
        <w:rPr>
          <w:rFonts w:ascii="Times New Roman" w:hAnsi="Times New Roman" w:cs="Times New Roman"/>
          <w:iCs/>
          <w:sz w:val="24"/>
          <w:szCs w:val="24"/>
        </w:rPr>
      </w:pPr>
      <w:r>
        <w:rPr>
          <w:rFonts w:ascii="Arial Narrow" w:hAnsi="Arial Narrow" w:cs="Times New Roman"/>
          <w:iCs/>
          <w:sz w:val="20"/>
          <w:szCs w:val="20"/>
        </w:rPr>
        <w:tab/>
      </w:r>
      <w:r>
        <w:rPr>
          <w:rFonts w:ascii="Arial Narrow" w:hAnsi="Arial Narrow" w:cs="Times New Roman"/>
          <w:iCs/>
          <w:sz w:val="20"/>
          <w:szCs w:val="20"/>
        </w:rPr>
        <w:tab/>
      </w:r>
      <w:r>
        <w:rPr>
          <w:rFonts w:ascii="Arial Narrow" w:hAnsi="Arial Narrow" w:cs="Times New Roman"/>
          <w:iCs/>
          <w:sz w:val="20"/>
          <w:szCs w:val="20"/>
        </w:rPr>
        <w:tab/>
      </w:r>
      <w:r>
        <w:rPr>
          <w:rFonts w:ascii="Arial Narrow" w:hAnsi="Arial Narrow" w:cs="Times New Roman"/>
          <w:iCs/>
          <w:sz w:val="20"/>
          <w:szCs w:val="20"/>
        </w:rPr>
        <w:tab/>
      </w:r>
      <w:r>
        <w:rPr>
          <w:rFonts w:ascii="Arial Narrow" w:hAnsi="Arial Narrow" w:cs="Times New Roman"/>
          <w:iCs/>
          <w:sz w:val="20"/>
          <w:szCs w:val="20"/>
        </w:rPr>
        <w:tab/>
      </w:r>
      <w:r>
        <w:rPr>
          <w:rFonts w:ascii="Arial Narrow" w:hAnsi="Arial Narrow" w:cs="Times New Roman"/>
          <w:iCs/>
          <w:sz w:val="20"/>
          <w:szCs w:val="20"/>
        </w:rPr>
        <w:tab/>
      </w:r>
      <w:r>
        <w:rPr>
          <w:rFonts w:ascii="Arial Narrow" w:hAnsi="Arial Narrow" w:cs="Times New Roman"/>
          <w:iCs/>
          <w:sz w:val="20"/>
          <w:szCs w:val="20"/>
        </w:rPr>
        <w:tab/>
        <w:t xml:space="preserve">       Strukturgene</w:t>
      </w:r>
    </w:p>
    <w:p w14:paraId="5283CE32" w14:textId="38E994A5" w:rsidR="008D1365" w:rsidRDefault="00C03A08" w:rsidP="00FE53D6">
      <w:pPr>
        <w:rPr>
          <w:rFonts w:ascii="Arial Narrow" w:hAnsi="Arial Narrow" w:cs="Times New Roman"/>
          <w:iCs/>
          <w:sz w:val="20"/>
          <w:szCs w:val="20"/>
        </w:rPr>
      </w:pPr>
      <w:r>
        <w:rPr>
          <w:rFonts w:ascii="Arial Narrow" w:hAnsi="Arial Narrow" w:cs="Times New Roman"/>
          <w:iCs/>
          <w:noProof/>
          <w:sz w:val="20"/>
          <w:szCs w:val="20"/>
        </w:rPr>
        <mc:AlternateContent>
          <mc:Choice Requires="wpg">
            <w:drawing>
              <wp:anchor distT="0" distB="0" distL="114300" distR="114300" simplePos="0" relativeHeight="251707392" behindDoc="0" locked="0" layoutInCell="1" allowOverlap="1" wp14:anchorId="73F8450C" wp14:editId="5ED432F1">
                <wp:simplePos x="0" y="0"/>
                <wp:positionH relativeFrom="column">
                  <wp:posOffset>84709</wp:posOffset>
                </wp:positionH>
                <wp:positionV relativeFrom="paragraph">
                  <wp:posOffset>71882</wp:posOffset>
                </wp:positionV>
                <wp:extent cx="5605780" cy="1830432"/>
                <wp:effectExtent l="0" t="76200" r="33020" b="17780"/>
                <wp:wrapNone/>
                <wp:docPr id="44" name="Gruppieren 44"/>
                <wp:cNvGraphicFramePr/>
                <a:graphic xmlns:a="http://schemas.openxmlformats.org/drawingml/2006/main">
                  <a:graphicData uri="http://schemas.microsoft.com/office/word/2010/wordprocessingGroup">
                    <wpg:wgp>
                      <wpg:cNvGrpSpPr/>
                      <wpg:grpSpPr>
                        <a:xfrm>
                          <a:off x="0" y="0"/>
                          <a:ext cx="5605780" cy="1830432"/>
                          <a:chOff x="0" y="0"/>
                          <a:chExt cx="5605780" cy="1830432"/>
                        </a:xfrm>
                      </wpg:grpSpPr>
                      <wpg:grpSp>
                        <wpg:cNvPr id="43" name="Gruppieren 43"/>
                        <wpg:cNvGrpSpPr/>
                        <wpg:grpSpPr>
                          <a:xfrm>
                            <a:off x="0" y="0"/>
                            <a:ext cx="5605780" cy="1830432"/>
                            <a:chOff x="0" y="0"/>
                            <a:chExt cx="5605780" cy="1830432"/>
                          </a:xfrm>
                        </wpg:grpSpPr>
                        <wpg:grpSp>
                          <wpg:cNvPr id="39" name="Gruppieren 39"/>
                          <wpg:cNvGrpSpPr/>
                          <wpg:grpSpPr>
                            <a:xfrm>
                              <a:off x="0" y="0"/>
                              <a:ext cx="5605780" cy="1830432"/>
                              <a:chOff x="0" y="0"/>
                              <a:chExt cx="5605780" cy="1830432"/>
                            </a:xfrm>
                          </wpg:grpSpPr>
                          <wpg:grpSp>
                            <wpg:cNvPr id="26" name="Gruppieren 26"/>
                            <wpg:cNvGrpSpPr/>
                            <wpg:grpSpPr>
                              <a:xfrm>
                                <a:off x="0" y="213904"/>
                                <a:ext cx="5605780" cy="416984"/>
                                <a:chOff x="0" y="0"/>
                                <a:chExt cx="5605780" cy="416984"/>
                              </a:xfrm>
                            </wpg:grpSpPr>
                            <wps:wsp>
                              <wps:cNvPr id="10" name="Gerader Verbinder 10"/>
                              <wps:cNvCnPr/>
                              <wps:spPr>
                                <a:xfrm flipV="1">
                                  <a:off x="0" y="0"/>
                                  <a:ext cx="5605780" cy="323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Gerader Verbinder 11"/>
                              <wps:cNvCnPr/>
                              <wps:spPr>
                                <a:xfrm flipV="1">
                                  <a:off x="7620" y="289560"/>
                                  <a:ext cx="5594350" cy="323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5" name="Gruppieren 25"/>
                              <wpg:cNvGrpSpPr/>
                              <wpg:grpSpPr>
                                <a:xfrm>
                                  <a:off x="495300" y="0"/>
                                  <a:ext cx="4815840" cy="322762"/>
                                  <a:chOff x="0" y="0"/>
                                  <a:chExt cx="4815840" cy="322762"/>
                                </a:xfrm>
                              </wpg:grpSpPr>
                              <wps:wsp>
                                <wps:cNvPr id="12" name="Gerader Verbinder 12"/>
                                <wps:cNvCnPr/>
                                <wps:spPr>
                                  <a:xfrm>
                                    <a:off x="0" y="34290"/>
                                    <a:ext cx="0" cy="28847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Gerader Verbinder 13"/>
                                <wps:cNvCnPr/>
                                <wps:spPr>
                                  <a:xfrm>
                                    <a:off x="723900" y="22860"/>
                                    <a:ext cx="0" cy="2882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Gerader Verbinder 14"/>
                                <wps:cNvCnPr/>
                                <wps:spPr>
                                  <a:xfrm>
                                    <a:off x="1424940" y="26670"/>
                                    <a:ext cx="0" cy="2882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Gerader Verbinder 15"/>
                                <wps:cNvCnPr/>
                                <wps:spPr>
                                  <a:xfrm>
                                    <a:off x="3112008" y="14741"/>
                                    <a:ext cx="0" cy="2882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Gerader Verbinder 16"/>
                                <wps:cNvCnPr/>
                                <wps:spPr>
                                  <a:xfrm>
                                    <a:off x="4815840" y="0"/>
                                    <a:ext cx="0" cy="2882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Gerader Verbinder 17"/>
                                <wps:cNvCnPr/>
                                <wps:spPr>
                                  <a:xfrm>
                                    <a:off x="3790950" y="3810"/>
                                    <a:ext cx="0" cy="2882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0" name="Gruppieren 20"/>
                              <wpg:cNvGrpSpPr/>
                              <wpg:grpSpPr>
                                <a:xfrm>
                                  <a:off x="1329690" y="160020"/>
                                  <a:ext cx="468842" cy="180975"/>
                                  <a:chOff x="0" y="0"/>
                                  <a:chExt cx="468842" cy="180975"/>
                                </a:xfrm>
                              </wpg:grpSpPr>
                              <wps:wsp>
                                <wps:cNvPr id="18" name="Gleichschenkliges Dreieck 18"/>
                                <wps:cNvSpPr/>
                                <wps:spPr>
                                  <a:xfrm>
                                    <a:off x="0" y="0"/>
                                    <a:ext cx="206375" cy="180975"/>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Gleichschenkliges Dreieck 19"/>
                                <wps:cNvSpPr/>
                                <wps:spPr>
                                  <a:xfrm>
                                    <a:off x="262467" y="0"/>
                                    <a:ext cx="206375" cy="180975"/>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 name="Rechteck 24"/>
                              <wps:cNvSpPr/>
                              <wps:spPr>
                                <a:xfrm>
                                  <a:off x="1253490" y="323850"/>
                                  <a:ext cx="601134" cy="9313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1" name="Gruppieren 31"/>
                            <wpg:cNvGrpSpPr/>
                            <wpg:grpSpPr>
                              <a:xfrm>
                                <a:off x="1219200" y="401682"/>
                                <a:ext cx="701040" cy="499110"/>
                                <a:chOff x="0" y="0"/>
                                <a:chExt cx="701040" cy="499110"/>
                              </a:xfrm>
                            </wpg:grpSpPr>
                            <wpg:grpSp>
                              <wpg:cNvPr id="21" name="Gruppieren 21"/>
                              <wpg:cNvGrpSpPr/>
                              <wpg:grpSpPr>
                                <a:xfrm>
                                  <a:off x="114300" y="0"/>
                                  <a:ext cx="468630" cy="180975"/>
                                  <a:chOff x="0" y="0"/>
                                  <a:chExt cx="468842" cy="180975"/>
                                </a:xfrm>
                                <a:solidFill>
                                  <a:schemeClr val="tx1"/>
                                </a:solidFill>
                              </wpg:grpSpPr>
                              <wps:wsp>
                                <wps:cNvPr id="22" name="Gleichschenkliges Dreieck 22"/>
                                <wps:cNvSpPr/>
                                <wps:spPr>
                                  <a:xfrm>
                                    <a:off x="0" y="0"/>
                                    <a:ext cx="206375" cy="180975"/>
                                  </a:xfrm>
                                  <a:prstGeom prst="triangle">
                                    <a:avLst/>
                                  </a:prstGeom>
                                  <a:grp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Gleichschenkliges Dreieck 23"/>
                                <wps:cNvSpPr/>
                                <wps:spPr>
                                  <a:xfrm>
                                    <a:off x="262467" y="0"/>
                                    <a:ext cx="206375" cy="180975"/>
                                  </a:xfrm>
                                  <a:prstGeom prst="triangle">
                                    <a:avLst/>
                                  </a:prstGeom>
                                  <a:grp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7" name="Rechteck: abgerundete Ecken 27"/>
                              <wps:cNvSpPr/>
                              <wps:spPr>
                                <a:xfrm>
                                  <a:off x="0" y="156210"/>
                                  <a:ext cx="701040" cy="342900"/>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5" name="Gruppieren 35"/>
                            <wpg:cNvGrpSpPr/>
                            <wpg:grpSpPr>
                              <a:xfrm>
                                <a:off x="1289957" y="1163682"/>
                                <a:ext cx="684530" cy="666750"/>
                                <a:chOff x="0" y="0"/>
                                <a:chExt cx="684530" cy="666750"/>
                              </a:xfrm>
                            </wpg:grpSpPr>
                            <wps:wsp>
                              <wps:cNvPr id="29" name="Gleichschenkliges Dreieck 29"/>
                              <wps:cNvSpPr/>
                              <wps:spPr>
                                <a:xfrm rot="20815656">
                                  <a:off x="80010" y="3810"/>
                                  <a:ext cx="206282" cy="180975"/>
                                </a:xfrm>
                                <a:prstGeom prst="triangle">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Gleichschenkliges Dreieck 30"/>
                              <wps:cNvSpPr/>
                              <wps:spPr>
                                <a:xfrm rot="614332">
                                  <a:off x="373380" y="0"/>
                                  <a:ext cx="205740" cy="180975"/>
                                </a:xfrm>
                                <a:prstGeom prst="triangle">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hteck: abgerundete Ecken 33"/>
                              <wps:cNvSpPr/>
                              <wps:spPr>
                                <a:xfrm>
                                  <a:off x="0" y="152400"/>
                                  <a:ext cx="684530" cy="384810"/>
                                </a:xfrm>
                                <a:custGeom>
                                  <a:avLst/>
                                  <a:gdLst>
                                    <a:gd name="connsiteX0" fmla="*/ 0 w 684530"/>
                                    <a:gd name="connsiteY0" fmla="*/ 64136 h 384810"/>
                                    <a:gd name="connsiteX1" fmla="*/ 64136 w 684530"/>
                                    <a:gd name="connsiteY1" fmla="*/ 0 h 384810"/>
                                    <a:gd name="connsiteX2" fmla="*/ 620394 w 684530"/>
                                    <a:gd name="connsiteY2" fmla="*/ 0 h 384810"/>
                                    <a:gd name="connsiteX3" fmla="*/ 684530 w 684530"/>
                                    <a:gd name="connsiteY3" fmla="*/ 64136 h 384810"/>
                                    <a:gd name="connsiteX4" fmla="*/ 684530 w 684530"/>
                                    <a:gd name="connsiteY4" fmla="*/ 320674 h 384810"/>
                                    <a:gd name="connsiteX5" fmla="*/ 620394 w 684530"/>
                                    <a:gd name="connsiteY5" fmla="*/ 384810 h 384810"/>
                                    <a:gd name="connsiteX6" fmla="*/ 64136 w 684530"/>
                                    <a:gd name="connsiteY6" fmla="*/ 384810 h 384810"/>
                                    <a:gd name="connsiteX7" fmla="*/ 0 w 684530"/>
                                    <a:gd name="connsiteY7" fmla="*/ 320674 h 384810"/>
                                    <a:gd name="connsiteX8" fmla="*/ 0 w 684530"/>
                                    <a:gd name="connsiteY8" fmla="*/ 64136 h 384810"/>
                                    <a:gd name="connsiteX0" fmla="*/ 34290 w 684530"/>
                                    <a:gd name="connsiteY0" fmla="*/ 106046 h 384810"/>
                                    <a:gd name="connsiteX1" fmla="*/ 64136 w 684530"/>
                                    <a:gd name="connsiteY1" fmla="*/ 0 h 384810"/>
                                    <a:gd name="connsiteX2" fmla="*/ 620394 w 684530"/>
                                    <a:gd name="connsiteY2" fmla="*/ 0 h 384810"/>
                                    <a:gd name="connsiteX3" fmla="*/ 684530 w 684530"/>
                                    <a:gd name="connsiteY3" fmla="*/ 64136 h 384810"/>
                                    <a:gd name="connsiteX4" fmla="*/ 684530 w 684530"/>
                                    <a:gd name="connsiteY4" fmla="*/ 320674 h 384810"/>
                                    <a:gd name="connsiteX5" fmla="*/ 620394 w 684530"/>
                                    <a:gd name="connsiteY5" fmla="*/ 384810 h 384810"/>
                                    <a:gd name="connsiteX6" fmla="*/ 64136 w 684530"/>
                                    <a:gd name="connsiteY6" fmla="*/ 384810 h 384810"/>
                                    <a:gd name="connsiteX7" fmla="*/ 0 w 684530"/>
                                    <a:gd name="connsiteY7" fmla="*/ 320674 h 384810"/>
                                    <a:gd name="connsiteX8" fmla="*/ 34290 w 684530"/>
                                    <a:gd name="connsiteY8" fmla="*/ 106046 h 384810"/>
                                    <a:gd name="connsiteX0" fmla="*/ 34290 w 684530"/>
                                    <a:gd name="connsiteY0" fmla="*/ 106046 h 384810"/>
                                    <a:gd name="connsiteX1" fmla="*/ 64136 w 684530"/>
                                    <a:gd name="connsiteY1" fmla="*/ 0 h 384810"/>
                                    <a:gd name="connsiteX2" fmla="*/ 620394 w 684530"/>
                                    <a:gd name="connsiteY2" fmla="*/ 0 h 384810"/>
                                    <a:gd name="connsiteX3" fmla="*/ 623570 w 684530"/>
                                    <a:gd name="connsiteY3" fmla="*/ 94616 h 384810"/>
                                    <a:gd name="connsiteX4" fmla="*/ 684530 w 684530"/>
                                    <a:gd name="connsiteY4" fmla="*/ 320674 h 384810"/>
                                    <a:gd name="connsiteX5" fmla="*/ 620394 w 684530"/>
                                    <a:gd name="connsiteY5" fmla="*/ 384810 h 384810"/>
                                    <a:gd name="connsiteX6" fmla="*/ 64136 w 684530"/>
                                    <a:gd name="connsiteY6" fmla="*/ 384810 h 384810"/>
                                    <a:gd name="connsiteX7" fmla="*/ 0 w 684530"/>
                                    <a:gd name="connsiteY7" fmla="*/ 320674 h 384810"/>
                                    <a:gd name="connsiteX8" fmla="*/ 34290 w 684530"/>
                                    <a:gd name="connsiteY8" fmla="*/ 106046 h 3848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84530" h="384810">
                                      <a:moveTo>
                                        <a:pt x="34290" y="106046"/>
                                      </a:moveTo>
                                      <a:cubicBezTo>
                                        <a:pt x="34290" y="70625"/>
                                        <a:pt x="28715" y="0"/>
                                        <a:pt x="64136" y="0"/>
                                      </a:cubicBezTo>
                                      <a:lnTo>
                                        <a:pt x="620394" y="0"/>
                                      </a:lnTo>
                                      <a:cubicBezTo>
                                        <a:pt x="655815" y="0"/>
                                        <a:pt x="623570" y="59195"/>
                                        <a:pt x="623570" y="94616"/>
                                      </a:cubicBezTo>
                                      <a:lnTo>
                                        <a:pt x="684530" y="320674"/>
                                      </a:lnTo>
                                      <a:cubicBezTo>
                                        <a:pt x="684530" y="356095"/>
                                        <a:pt x="655815" y="384810"/>
                                        <a:pt x="620394" y="384810"/>
                                      </a:cubicBezTo>
                                      <a:lnTo>
                                        <a:pt x="64136" y="384810"/>
                                      </a:lnTo>
                                      <a:cubicBezTo>
                                        <a:pt x="28715" y="384810"/>
                                        <a:pt x="0" y="356095"/>
                                        <a:pt x="0" y="320674"/>
                                      </a:cubicBezTo>
                                      <a:cubicBezTo>
                                        <a:pt x="0" y="235161"/>
                                        <a:pt x="34290" y="191559"/>
                                        <a:pt x="34290" y="106046"/>
                                      </a:cubicBezTo>
                                      <a:close/>
                                    </a:path>
                                  </a:pathLst>
                                </a:cu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Gleichschenkliges Dreieck 34"/>
                              <wps:cNvSpPr/>
                              <wps:spPr>
                                <a:xfrm>
                                  <a:off x="289560" y="438150"/>
                                  <a:ext cx="129540" cy="228600"/>
                                </a:xfrm>
                                <a:prstGeom prst="triangl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6" name="Geschweifte Klammer rechts 36"/>
                            <wps:cNvSpPr/>
                            <wps:spPr>
                              <a:xfrm rot="16200000">
                                <a:off x="3563620" y="-1621790"/>
                                <a:ext cx="128270" cy="33718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0" name="Gerader Verbinder 40"/>
                          <wps:cNvCnPr/>
                          <wps:spPr>
                            <a:xfrm>
                              <a:off x="1943100" y="702129"/>
                              <a:ext cx="316623" cy="76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Gerader Verbinder 41"/>
                          <wps:cNvCnPr/>
                          <wps:spPr>
                            <a:xfrm>
                              <a:off x="1747157" y="1012372"/>
                              <a:ext cx="511810" cy="76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Gerader Verbinder 42"/>
                          <wps:cNvCnPr/>
                          <wps:spPr>
                            <a:xfrm>
                              <a:off x="1975757" y="1518557"/>
                              <a:ext cx="284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8" name="Gerader Verbinder 28"/>
                        <wps:cNvCnPr/>
                        <wps:spPr>
                          <a:xfrm>
                            <a:off x="2612136" y="234696"/>
                            <a:ext cx="0" cy="282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Gerader Verbinder 37"/>
                        <wps:cNvCnPr/>
                        <wps:spPr>
                          <a:xfrm>
                            <a:off x="3108960" y="228600"/>
                            <a:ext cx="0" cy="282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BC35886" id="Gruppieren 44" o:spid="_x0000_s1026" style="position:absolute;margin-left:6.65pt;margin-top:5.65pt;width:441.4pt;height:144.15pt;z-index:251707392" coordsize="56057,18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">
                <v:group id="Gruppieren 43" o:spid="_x0000_s1027" style="position:absolute;width:56057;height:18304" coordsize="56057,18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group id="Gruppieren 39" o:spid="_x0000_s1028" style="position:absolute;width:56057;height:18304" coordsize="56057,18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group id="Gruppieren 26" o:spid="_x0000_s1029" style="position:absolute;top:2139;width:56057;height:4169" coordsize="56057,4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line id="Gerader Verbinder 10" o:spid="_x0000_s1030" style="position:absolute;flip:y;visibility:visible;mso-wrap-style:square" from="0,0" to="56057,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" strokecolor="black [3213]" strokeweight=".5pt">
                        <v:stroke joinstyle="miter"/>
                      </v:line>
                      <v:line id="Gerader Verbinder 11" o:spid="_x0000_s1031" style="position:absolute;flip:y;visibility:visible;mso-wrap-style:square" from="76,2895" to="56019,3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" strokecolor="black [3213]" strokeweight=".5pt">
                        <v:stroke joinstyle="miter"/>
                      </v:line>
                      <v:group id="Gruppieren 25" o:spid="_x0000_s1032" style="position:absolute;left:4953;width:48158;height:3227" coordsize="48158,3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line id="Gerader Verbinder 12" o:spid="_x0000_s1033" style="position:absolute;visibility:visible;mso-wrap-style:square" from="0,342" to="0,3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" strokecolor="black [3213]" strokeweight=".5pt">
                          <v:stroke joinstyle="miter"/>
                        </v:line>
                        <v:line id="Gerader Verbinder 13" o:spid="_x0000_s1034" style="position:absolute;visibility:visible;mso-wrap-style:square" from="7239,228" to="7239,3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" strokecolor="black [3213]" strokeweight=".5pt">
                          <v:stroke joinstyle="miter"/>
                        </v:line>
                        <v:line id="Gerader Verbinder 14" o:spid="_x0000_s1035" style="position:absolute;visibility:visible;mso-wrap-style:square" from="14249,266" to="14249,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" strokecolor="black [3213]" strokeweight=".5pt">
                          <v:stroke joinstyle="miter"/>
                        </v:line>
                        <v:line id="Gerader Verbinder 15" o:spid="_x0000_s1036" style="position:absolute;visibility:visible;mso-wrap-style:square" from="31120,147" to="31120,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" strokecolor="black [3213]" strokeweight=".5pt">
                          <v:stroke joinstyle="miter"/>
                        </v:line>
                        <v:line id="Gerader Verbinder 16" o:spid="_x0000_s1037" style="position:absolute;visibility:visible;mso-wrap-style:square" from="48158,0" to="48158,2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" strokecolor="black [3213]" strokeweight=".5pt">
                          <v:stroke joinstyle="miter"/>
                        </v:line>
                        <v:line id="Gerader Verbinder 17" o:spid="_x0000_s1038" style="position:absolute;visibility:visible;mso-wrap-style:square" from="37909,38" to="37909,2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" strokecolor="black [3213]" strokeweight=".5pt">
                          <v:stroke joinstyle="miter"/>
                        </v:line>
                      </v:group>
                      <v:group id="Gruppieren 20" o:spid="_x0000_s1039" style="position:absolute;left:13296;top:1600;width:4689;height:1809" coordsize="468842,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18" o:spid="_x0000_s1040" type="#_x0000_t5" style="position:absolute;width:206375;height:180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" fillcolor="white [3212]" strokecolor="black [3213]" strokeweight=".5pt"/>
                        <v:shape id="Gleichschenkliges Dreieck 19" o:spid="_x0000_s1041" type="#_x0000_t5" style="position:absolute;left:262467;width:206375;height:180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" fillcolor="white [3212]" strokecolor="black [3213]" strokeweight=".5pt"/>
                      </v:group>
                      <v:rect id="Rechteck 24" o:spid="_x0000_s1042" style="position:absolute;left:12534;top:3238;width:6012;height: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" fillcolor="white [3212]" strokecolor="white [3212]" strokeweight="1pt"/>
                    </v:group>
                    <v:group id="Gruppieren 31" o:spid="_x0000_s1043" style="position:absolute;left:12192;top:4016;width:7010;height:4991" coordsize="7010,4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uppieren 21" o:spid="_x0000_s1044" style="position:absolute;left:1143;width:4686;height:1809" coordsize="468842,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Gleichschenkliges Dreieck 22" o:spid="_x0000_s1045" type="#_x0000_t5" style="position:absolute;width:206375;height:180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" filled="f" strokecolor="black [3213]" strokeweight=".5pt"/>
                        <v:shape id="Gleichschenkliges Dreieck 23" o:spid="_x0000_s1046" type="#_x0000_t5" style="position:absolute;left:262467;width:206375;height:180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" filled="f" strokecolor="black [3213]" strokeweight=".5pt"/>
                      </v:group>
                      <v:roundrect id="Rechteck: abgerundete Ecken 27" o:spid="_x0000_s1047" style="position:absolute;top:1562;width:7010;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" fillcolor="black [3213]" strokecolor="black [3213]" strokeweight="1pt">
                        <v:stroke joinstyle="miter"/>
                      </v:roundrect>
                    </v:group>
                    <v:group id="Gruppieren 35" o:spid="_x0000_s1048" style="position:absolute;left:12899;top:11636;width:6845;height:6668" coordsize="6845,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Gleichschenkliges Dreieck 29" o:spid="_x0000_s1049" type="#_x0000_t5" style="position:absolute;left:800;top:38;width:2062;height:1809;rotation:-85671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" fillcolor="black [3213]" strokecolor="black [3213]" strokeweight=".5pt"/>
                      <v:shape id="Gleichschenkliges Dreieck 30" o:spid="_x0000_s1050" type="#_x0000_t5" style="position:absolute;left:3733;width:2058;height:1809;rotation:67101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" fillcolor="black [3213]" strokecolor="black [3213]" strokeweight=".5pt"/>
                      <v:shape id="Rechteck: abgerundete Ecken 33" o:spid="_x0000_s1051" style="position:absolute;top:1524;width:6845;height:3848;visibility:visible;mso-wrap-style:square;v-text-anchor:middle" coordsize="684530,384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" path="m34290,106046c34290,70625,28715,,64136,l620394,v35421,,3176,59195,3176,94616l684530,320674v,35421,-28715,64136,-64136,64136l64136,384810c28715,384810,,356095,,320674,,235161,34290,191559,34290,106046xe" fillcolor="black [3213]" strokecolor="black [3213]" strokeweight="1pt">
                        <v:stroke joinstyle="miter"/>
                        <v:path arrowok="t" o:connecttype="custom" o:connectlocs="34290,106046;64136,0;620394,0;623570,94616;684530,320674;620394,384810;64136,384810;0,320674;34290,106046" o:connectangles="0,0,0,0,0,0,0,0,0"/>
                      </v:shape>
                      <v:shape id="Gleichschenkliges Dreieck 34" o:spid="_x0000_s1052" type="#_x0000_t5" style="position:absolute;left:2895;top:4381;width:129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" fillcolor="white [3212]" strokecolor="white [3212]" strokeweight="1pt"/>
                    </v:group>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Geschweifte Klammer rechts 36" o:spid="_x0000_s1053" type="#_x0000_t88" style="position:absolute;left:35636;top:-16218;width:1282;height:337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" adj="68" strokecolor="black [3213]" strokeweight=".5pt">
                      <v:stroke joinstyle="miter"/>
                    </v:shape>
                  </v:group>
                  <v:line id="Gerader Verbinder 40" o:spid="_x0000_s1054" style="position:absolute;visibility:visible;mso-wrap-style:square" from="19431,7021" to="22597,7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" strokecolor="black [3213]" strokeweight=".5pt">
                    <v:stroke joinstyle="miter"/>
                  </v:line>
                  <v:line id="Gerader Verbinder 41" o:spid="_x0000_s1055" style="position:absolute;visibility:visible;mso-wrap-style:square" from="17471,10123" to="22589,1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" strokecolor="black [3213]" strokeweight=".5pt">
                    <v:stroke joinstyle="miter"/>
                  </v:line>
                  <v:line id="Gerader Verbinder 42" o:spid="_x0000_s1056" style="position:absolute;visibility:visible;mso-wrap-style:square" from="19757,15185" to="22602,15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" strokecolor="black [3213]" strokeweight=".5pt">
                    <v:stroke joinstyle="miter"/>
                  </v:line>
                </v:group>
                <v:line id="Gerader Verbinder 28" o:spid="_x0000_s1057" style="position:absolute;visibility:visible;mso-wrap-style:square" from="26121,2346" to="26121,5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" strokecolor="black [3213]" strokeweight=".5pt">
                  <v:stroke joinstyle="miter"/>
                </v:line>
                <v:line id="Gerader Verbinder 37" o:spid="_x0000_s1058" style="position:absolute;visibility:visible;mso-wrap-style:square" from="31089,2286" to="31089,5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" strokecolor="black [3213]" strokeweight=".5pt">
                  <v:stroke joinstyle="miter"/>
                </v:line>
              </v:group>
            </w:pict>
          </mc:Fallback>
        </mc:AlternateContent>
      </w:r>
      <w:r w:rsidR="00772FFE">
        <w:rPr>
          <w:rFonts w:ascii="Arial Narrow" w:hAnsi="Arial Narrow" w:cs="Times New Roman"/>
          <w:iCs/>
          <w:sz w:val="20"/>
          <w:szCs w:val="20"/>
        </w:rPr>
        <w:tab/>
        <w:t xml:space="preserve">        Promotor-</w:t>
      </w:r>
      <w:r w:rsidR="00772FFE">
        <w:rPr>
          <w:rFonts w:ascii="Arial Narrow" w:hAnsi="Arial Narrow" w:cs="Times New Roman"/>
          <w:iCs/>
          <w:sz w:val="20"/>
          <w:szCs w:val="20"/>
        </w:rPr>
        <w:tab/>
        <w:t xml:space="preserve">  Operator-</w:t>
      </w:r>
      <w:r w:rsidR="00772FFE">
        <w:rPr>
          <w:rFonts w:ascii="Arial Narrow" w:hAnsi="Arial Narrow" w:cs="Times New Roman"/>
          <w:iCs/>
          <w:sz w:val="20"/>
          <w:szCs w:val="20"/>
        </w:rPr>
        <w:tab/>
      </w:r>
      <w:r w:rsidR="00772FFE">
        <w:rPr>
          <w:rFonts w:ascii="Arial Narrow" w:hAnsi="Arial Narrow" w:cs="Times New Roman"/>
          <w:iCs/>
          <w:sz w:val="20"/>
          <w:szCs w:val="20"/>
        </w:rPr>
        <w:tab/>
        <w:t xml:space="preserve">                  </w:t>
      </w:r>
    </w:p>
    <w:p w14:paraId="44C8435C" w14:textId="69F1EE12" w:rsidR="008D1365" w:rsidRPr="00772FFE" w:rsidRDefault="00772FFE" w:rsidP="00FE53D6">
      <w:pPr>
        <w:rPr>
          <w:rFonts w:ascii="Arial Narrow" w:hAnsi="Arial Narrow" w:cs="Times New Roman"/>
          <w:iCs/>
          <w:sz w:val="20"/>
          <w:szCs w:val="20"/>
        </w:rPr>
      </w:pPr>
      <w:r>
        <w:rPr>
          <w:rFonts w:ascii="Arial Narrow" w:hAnsi="Arial Narrow" w:cs="Times New Roman"/>
          <w:iCs/>
          <w:sz w:val="20"/>
          <w:szCs w:val="20"/>
        </w:rPr>
        <w:tab/>
        <w:t xml:space="preserve">          Region             Region</w:t>
      </w:r>
    </w:p>
    <w:p w14:paraId="3D034C88" w14:textId="3969B246" w:rsidR="008D1365" w:rsidRDefault="00772FFE" w:rsidP="00FE53D6">
      <w:pPr>
        <w:rPr>
          <w:rFonts w:ascii="Times New Roman" w:hAnsi="Times New Roman" w:cs="Times New Roman"/>
          <w:iCs/>
          <w:sz w:val="24"/>
          <w:szCs w:val="24"/>
        </w:rPr>
      </w:pPr>
      <w:r>
        <w:rPr>
          <w:rFonts w:ascii="Times New Roman" w:hAnsi="Times New Roman" w:cs="Times New Roman"/>
          <w:iCs/>
          <w:noProof/>
          <w:sz w:val="24"/>
          <w:szCs w:val="24"/>
        </w:rPr>
        <mc:AlternateContent>
          <mc:Choice Requires="wps">
            <w:drawing>
              <wp:anchor distT="0" distB="0" distL="114300" distR="114300" simplePos="0" relativeHeight="251697152" behindDoc="0" locked="0" layoutInCell="1" allowOverlap="1" wp14:anchorId="6ADE7EA8" wp14:editId="6081B725">
                <wp:simplePos x="0" y="0"/>
                <wp:positionH relativeFrom="column">
                  <wp:posOffset>2316480</wp:posOffset>
                </wp:positionH>
                <wp:positionV relativeFrom="paragraph">
                  <wp:posOffset>8255</wp:posOffset>
                </wp:positionV>
                <wp:extent cx="3006725" cy="330200"/>
                <wp:effectExtent l="0" t="0" r="0" b="0"/>
                <wp:wrapNone/>
                <wp:docPr id="38" name="Textfeld 38"/>
                <wp:cNvGraphicFramePr/>
                <a:graphic xmlns:a="http://schemas.openxmlformats.org/drawingml/2006/main">
                  <a:graphicData uri="http://schemas.microsoft.com/office/word/2010/wordprocessingShape">
                    <wps:wsp>
                      <wps:cNvSpPr txBox="1"/>
                      <wps:spPr>
                        <a:xfrm>
                          <a:off x="0" y="0"/>
                          <a:ext cx="3006725" cy="330200"/>
                        </a:xfrm>
                        <a:prstGeom prst="rect">
                          <a:avLst/>
                        </a:prstGeom>
                        <a:noFill/>
                        <a:ln w="6350">
                          <a:noFill/>
                        </a:ln>
                      </wps:spPr>
                      <wps:txbx>
                        <w:txbxContent>
                          <w:p w14:paraId="4DE0B2FF" w14:textId="3025F421" w:rsidR="00FD2C83" w:rsidRPr="00772FFE" w:rsidRDefault="00FD2C83">
                            <w:pPr>
                              <w:rPr>
                                <w:rFonts w:ascii="Arial" w:hAnsi="Arial" w:cs="Arial"/>
                              </w:rPr>
                            </w:pPr>
                            <w:r w:rsidRPr="00772FFE">
                              <w:rPr>
                                <w:rFonts w:ascii="Arial" w:hAnsi="Arial" w:cs="Arial"/>
                              </w:rPr>
                              <w:t>S1</w:t>
                            </w:r>
                            <w:r w:rsidRPr="00772FFE">
                              <w:rPr>
                                <w:rFonts w:ascii="Arial" w:hAnsi="Arial" w:cs="Arial"/>
                              </w:rPr>
                              <w:tab/>
                            </w:r>
                            <w:r>
                              <w:rPr>
                                <w:rFonts w:ascii="Arial" w:hAnsi="Arial" w:cs="Arial"/>
                              </w:rPr>
                              <w:t>S2</w:t>
                            </w:r>
                            <w:r>
                              <w:rPr>
                                <w:rFonts w:ascii="Arial" w:hAnsi="Arial" w:cs="Arial"/>
                              </w:rPr>
                              <w:tab/>
                              <w:t xml:space="preserve"> S3</w:t>
                            </w:r>
                            <w:r>
                              <w:rPr>
                                <w:rFonts w:ascii="Arial" w:hAnsi="Arial" w:cs="Arial"/>
                              </w:rPr>
                              <w:tab/>
                              <w:t xml:space="preserve">     </w:t>
                            </w:r>
                            <w:r w:rsidRPr="00772FFE">
                              <w:rPr>
                                <w:rFonts w:ascii="Arial" w:hAnsi="Arial" w:cs="Arial"/>
                              </w:rPr>
                              <w:t>S</w:t>
                            </w:r>
                            <w:r>
                              <w:rPr>
                                <w:rFonts w:ascii="Arial" w:hAnsi="Arial" w:cs="Arial"/>
                              </w:rPr>
                              <w:t>4</w:t>
                            </w:r>
                            <w:r>
                              <w:rPr>
                                <w:rFonts w:ascii="Arial" w:hAnsi="Arial" w:cs="Arial"/>
                              </w:rPr>
                              <w:tab/>
                            </w:r>
                            <w:r>
                              <w:rPr>
                                <w:rFonts w:ascii="Arial" w:hAnsi="Arial" w:cs="Arial"/>
                              </w:rPr>
                              <w:tab/>
                              <w:t xml:space="preserve">    </w:t>
                            </w:r>
                            <w:r w:rsidRPr="00772FFE">
                              <w:rPr>
                                <w:rFonts w:ascii="Arial" w:hAnsi="Arial" w:cs="Arial"/>
                              </w:rPr>
                              <w:t>S</w:t>
                            </w:r>
                            <w:r>
                              <w:rPr>
                                <w:rFonts w:ascii="Arial" w:hAnsi="Arial" w:cs="Aria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DE7EA8" id="Textfeld 38" o:spid="_x0000_s1033" type="#_x0000_t202" style="position:absolute;margin-left:182.4pt;margin-top:.65pt;width:236.75pt;height:26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" filled="f" stroked="f" strokeweight=".5pt">
                <v:textbox>
                  <w:txbxContent>
                    <w:p w14:paraId="4DE0B2FF" w14:textId="3025F421" w:rsidR="00FD2C83" w:rsidRPr="00772FFE" w:rsidRDefault="00FD2C83">
                      <w:pPr>
                        <w:rPr>
                          <w:rFonts w:ascii="Arial" w:hAnsi="Arial" w:cs="Arial"/>
                        </w:rPr>
                      </w:pPr>
                      <w:r w:rsidRPr="00772FFE">
                        <w:rPr>
                          <w:rFonts w:ascii="Arial" w:hAnsi="Arial" w:cs="Arial"/>
                        </w:rPr>
                        <w:t>S1</w:t>
                      </w:r>
                      <w:r w:rsidRPr="00772FFE">
                        <w:rPr>
                          <w:rFonts w:ascii="Arial" w:hAnsi="Arial" w:cs="Arial"/>
                        </w:rPr>
                        <w:tab/>
                      </w:r>
                      <w:r>
                        <w:rPr>
                          <w:rFonts w:ascii="Arial" w:hAnsi="Arial" w:cs="Arial"/>
                        </w:rPr>
                        <w:t>S2</w:t>
                      </w:r>
                      <w:r>
                        <w:rPr>
                          <w:rFonts w:ascii="Arial" w:hAnsi="Arial" w:cs="Arial"/>
                        </w:rPr>
                        <w:tab/>
                        <w:t xml:space="preserve"> S3</w:t>
                      </w:r>
                      <w:r>
                        <w:rPr>
                          <w:rFonts w:ascii="Arial" w:hAnsi="Arial" w:cs="Arial"/>
                        </w:rPr>
                        <w:tab/>
                        <w:t xml:space="preserve">     </w:t>
                      </w:r>
                      <w:r w:rsidRPr="00772FFE">
                        <w:rPr>
                          <w:rFonts w:ascii="Arial" w:hAnsi="Arial" w:cs="Arial"/>
                        </w:rPr>
                        <w:t>S</w:t>
                      </w:r>
                      <w:r>
                        <w:rPr>
                          <w:rFonts w:ascii="Arial" w:hAnsi="Arial" w:cs="Arial"/>
                        </w:rPr>
                        <w:t>4</w:t>
                      </w:r>
                      <w:r>
                        <w:rPr>
                          <w:rFonts w:ascii="Arial" w:hAnsi="Arial" w:cs="Arial"/>
                        </w:rPr>
                        <w:tab/>
                      </w:r>
                      <w:r>
                        <w:rPr>
                          <w:rFonts w:ascii="Arial" w:hAnsi="Arial" w:cs="Arial"/>
                        </w:rPr>
                        <w:tab/>
                        <w:t xml:space="preserve">    </w:t>
                      </w:r>
                      <w:r w:rsidRPr="00772FFE">
                        <w:rPr>
                          <w:rFonts w:ascii="Arial" w:hAnsi="Arial" w:cs="Arial"/>
                        </w:rPr>
                        <w:t>S</w:t>
                      </w:r>
                      <w:r>
                        <w:rPr>
                          <w:rFonts w:ascii="Arial" w:hAnsi="Arial" w:cs="Arial"/>
                        </w:rPr>
                        <w:t>5</w:t>
                      </w:r>
                    </w:p>
                  </w:txbxContent>
                </v:textbox>
              </v:shape>
            </w:pict>
          </mc:Fallback>
        </mc:AlternateContent>
      </w:r>
    </w:p>
    <w:p w14:paraId="7191870E" w14:textId="3CFEB27B" w:rsidR="008D1365" w:rsidRDefault="008D1365" w:rsidP="00FE53D6">
      <w:pPr>
        <w:rPr>
          <w:rFonts w:ascii="Times New Roman" w:hAnsi="Times New Roman" w:cs="Times New Roman"/>
          <w:iCs/>
          <w:sz w:val="24"/>
          <w:szCs w:val="24"/>
        </w:rPr>
      </w:pPr>
    </w:p>
    <w:p w14:paraId="7E2D2B2F" w14:textId="359DE303" w:rsidR="008D1365" w:rsidRPr="00772FFE" w:rsidRDefault="008D1365" w:rsidP="00FE53D6">
      <w:pPr>
        <w:rPr>
          <w:rFonts w:ascii="Arial Narrow" w:hAnsi="Arial Narrow" w:cs="Times New Roman"/>
          <w:iCs/>
          <w:sz w:val="20"/>
          <w:szCs w:val="20"/>
        </w:rPr>
      </w:pPr>
    </w:p>
    <w:p w14:paraId="695141E2" w14:textId="42AC73C4" w:rsidR="008D1365" w:rsidRPr="00772FFE" w:rsidRDefault="00772FFE" w:rsidP="00FE53D6">
      <w:pPr>
        <w:rPr>
          <w:rFonts w:ascii="Arial Narrow" w:hAnsi="Arial Narrow" w:cs="Times New Roman"/>
          <w:iCs/>
          <w:sz w:val="20"/>
          <w:szCs w:val="20"/>
        </w:rPr>
      </w:pPr>
      <w:r w:rsidRPr="00772FFE">
        <w:rPr>
          <w:rFonts w:ascii="Arial Narrow" w:hAnsi="Arial Narrow" w:cs="Times New Roman"/>
          <w:iCs/>
          <w:noProof/>
          <w:sz w:val="20"/>
          <w:szCs w:val="20"/>
        </w:rPr>
        <mc:AlternateContent>
          <mc:Choice Requires="wps">
            <w:drawing>
              <wp:anchor distT="0" distB="0" distL="114300" distR="114300" simplePos="0" relativeHeight="251691008" behindDoc="0" locked="0" layoutInCell="1" allowOverlap="1" wp14:anchorId="1D80B96A" wp14:editId="388A3A0E">
                <wp:simplePos x="0" y="0"/>
                <wp:positionH relativeFrom="column">
                  <wp:posOffset>1550035</wp:posOffset>
                </wp:positionH>
                <wp:positionV relativeFrom="paragraph">
                  <wp:posOffset>60960</wp:posOffset>
                </wp:positionV>
                <wp:extent cx="220980" cy="270510"/>
                <wp:effectExtent l="19050" t="0" r="45720" b="15240"/>
                <wp:wrapNone/>
                <wp:docPr id="32" name="Flussdiagramm: Manuelle Verarbeitung 32"/>
                <wp:cNvGraphicFramePr/>
                <a:graphic xmlns:a="http://schemas.openxmlformats.org/drawingml/2006/main">
                  <a:graphicData uri="http://schemas.microsoft.com/office/word/2010/wordprocessingShape">
                    <wps:wsp>
                      <wps:cNvSpPr/>
                      <wps:spPr>
                        <a:xfrm flipV="1">
                          <a:off x="0" y="0"/>
                          <a:ext cx="220980" cy="270510"/>
                        </a:xfrm>
                        <a:prstGeom prst="flowChartManualOperation">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F0A768" id="_x0000_t119" coordsize="21600,21600" o:spt="119" path="m,l21600,,17240,21600r-12880,xe">
                <v:stroke joinstyle="miter"/>
                <v:path gradientshapeok="t" o:connecttype="custom" o:connectlocs="10800,0;2180,10800;10800,21600;19420,10800" textboxrect="4321,0,17204,21600"/>
              </v:shapetype>
              <v:shape id="Flussdiagramm: Manuelle Verarbeitung 32" o:spid="_x0000_s1026" type="#_x0000_t119" style="position:absolute;margin-left:122.05pt;margin-top:4.8pt;width:17.4pt;height:21.3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" fillcolor="#d8d8d8 [2732]" strokecolor="black [3213]" strokeweight=".5pt"/>
            </w:pict>
          </mc:Fallback>
        </mc:AlternateContent>
      </w:r>
      <w:r>
        <w:rPr>
          <w:rFonts w:ascii="Arial Narrow" w:hAnsi="Arial Narrow" w:cs="Times New Roman"/>
          <w:iCs/>
          <w:sz w:val="20"/>
          <w:szCs w:val="20"/>
        </w:rPr>
        <w:tab/>
      </w:r>
      <w:r>
        <w:rPr>
          <w:rFonts w:ascii="Arial Narrow" w:hAnsi="Arial Narrow" w:cs="Times New Roman"/>
          <w:iCs/>
          <w:sz w:val="20"/>
          <w:szCs w:val="20"/>
        </w:rPr>
        <w:tab/>
      </w:r>
      <w:r>
        <w:rPr>
          <w:rFonts w:ascii="Arial Narrow" w:hAnsi="Arial Narrow" w:cs="Times New Roman"/>
          <w:iCs/>
          <w:sz w:val="20"/>
          <w:szCs w:val="20"/>
        </w:rPr>
        <w:tab/>
      </w:r>
      <w:r>
        <w:rPr>
          <w:rFonts w:ascii="Arial Narrow" w:hAnsi="Arial Narrow" w:cs="Times New Roman"/>
          <w:iCs/>
          <w:sz w:val="20"/>
          <w:szCs w:val="20"/>
        </w:rPr>
        <w:tab/>
      </w:r>
      <w:r>
        <w:rPr>
          <w:rFonts w:ascii="Arial Narrow" w:hAnsi="Arial Narrow" w:cs="Times New Roman"/>
          <w:iCs/>
          <w:sz w:val="20"/>
          <w:szCs w:val="20"/>
        </w:rPr>
        <w:tab/>
        <w:t xml:space="preserve">     aktiver Repressor (hier: aktiviert durch das Stoffwechsel-Produkt </w:t>
      </w:r>
      <w:proofErr w:type="spellStart"/>
      <w:r w:rsidR="00F2401C">
        <w:rPr>
          <w:rFonts w:ascii="Arial Narrow" w:hAnsi="Arial Narrow" w:cs="Times New Roman"/>
          <w:iCs/>
          <w:sz w:val="20"/>
          <w:szCs w:val="20"/>
        </w:rPr>
        <w:t>T</w:t>
      </w:r>
      <w:r>
        <w:rPr>
          <w:rFonts w:ascii="Arial Narrow" w:hAnsi="Arial Narrow" w:cs="Times New Roman"/>
          <w:iCs/>
          <w:sz w:val="20"/>
          <w:szCs w:val="20"/>
        </w:rPr>
        <w:t>rp</w:t>
      </w:r>
      <w:proofErr w:type="spellEnd"/>
      <w:r>
        <w:rPr>
          <w:rFonts w:ascii="Arial Narrow" w:hAnsi="Arial Narrow" w:cs="Times New Roman"/>
          <w:iCs/>
          <w:sz w:val="20"/>
          <w:szCs w:val="20"/>
        </w:rPr>
        <w:t>)</w:t>
      </w:r>
    </w:p>
    <w:p w14:paraId="1B8060A9" w14:textId="606059D1" w:rsidR="008D1365" w:rsidRPr="00772FFE" w:rsidRDefault="008D1365" w:rsidP="00FE53D6">
      <w:pPr>
        <w:rPr>
          <w:rFonts w:ascii="Arial Narrow" w:hAnsi="Arial Narrow" w:cs="Times New Roman"/>
          <w:iCs/>
          <w:sz w:val="20"/>
          <w:szCs w:val="20"/>
        </w:rPr>
      </w:pPr>
    </w:p>
    <w:p w14:paraId="1B7C8B76" w14:textId="561116D3" w:rsidR="008D1365" w:rsidRPr="00772FFE" w:rsidRDefault="00772FFE" w:rsidP="00FE53D6">
      <w:pPr>
        <w:rPr>
          <w:rFonts w:ascii="Arial Narrow" w:hAnsi="Arial Narrow" w:cs="Times New Roman"/>
          <w:iCs/>
          <w:sz w:val="20"/>
          <w:szCs w:val="20"/>
        </w:rPr>
      </w:pPr>
      <w:r>
        <w:rPr>
          <w:rFonts w:ascii="Arial Narrow" w:hAnsi="Arial Narrow" w:cs="Times New Roman"/>
          <w:iCs/>
          <w:sz w:val="20"/>
          <w:szCs w:val="20"/>
        </w:rPr>
        <w:tab/>
      </w:r>
      <w:r>
        <w:rPr>
          <w:rFonts w:ascii="Arial Narrow" w:hAnsi="Arial Narrow" w:cs="Times New Roman"/>
          <w:iCs/>
          <w:sz w:val="20"/>
          <w:szCs w:val="20"/>
        </w:rPr>
        <w:tab/>
      </w:r>
      <w:r>
        <w:rPr>
          <w:rFonts w:ascii="Arial Narrow" w:hAnsi="Arial Narrow" w:cs="Times New Roman"/>
          <w:iCs/>
          <w:sz w:val="20"/>
          <w:szCs w:val="20"/>
        </w:rPr>
        <w:tab/>
      </w:r>
      <w:r>
        <w:rPr>
          <w:rFonts w:ascii="Arial Narrow" w:hAnsi="Arial Narrow" w:cs="Times New Roman"/>
          <w:iCs/>
          <w:sz w:val="20"/>
          <w:szCs w:val="20"/>
        </w:rPr>
        <w:tab/>
      </w:r>
      <w:r>
        <w:rPr>
          <w:rFonts w:ascii="Arial Narrow" w:hAnsi="Arial Narrow" w:cs="Times New Roman"/>
          <w:iCs/>
          <w:sz w:val="20"/>
          <w:szCs w:val="20"/>
        </w:rPr>
        <w:tab/>
        <w:t xml:space="preserve">     Tryptophan-Molekül (</w:t>
      </w:r>
      <w:proofErr w:type="spellStart"/>
      <w:r w:rsidR="00F2401C">
        <w:rPr>
          <w:rFonts w:ascii="Arial Narrow" w:hAnsi="Arial Narrow" w:cs="Times New Roman"/>
          <w:iCs/>
          <w:sz w:val="20"/>
          <w:szCs w:val="20"/>
        </w:rPr>
        <w:t>T</w:t>
      </w:r>
      <w:r>
        <w:rPr>
          <w:rFonts w:ascii="Arial Narrow" w:hAnsi="Arial Narrow" w:cs="Times New Roman"/>
          <w:iCs/>
          <w:sz w:val="20"/>
          <w:szCs w:val="20"/>
        </w:rPr>
        <w:t>rp</w:t>
      </w:r>
      <w:proofErr w:type="spellEnd"/>
      <w:r>
        <w:rPr>
          <w:rFonts w:ascii="Arial Narrow" w:hAnsi="Arial Narrow" w:cs="Times New Roman"/>
          <w:iCs/>
          <w:sz w:val="20"/>
          <w:szCs w:val="20"/>
        </w:rPr>
        <w:t>)</w:t>
      </w:r>
    </w:p>
    <w:p w14:paraId="37BB14BD" w14:textId="3290B0E7" w:rsidR="008D1365" w:rsidRPr="00772FFE" w:rsidRDefault="008D1365" w:rsidP="00FE53D6">
      <w:pPr>
        <w:rPr>
          <w:rFonts w:ascii="Arial Narrow" w:hAnsi="Arial Narrow" w:cs="Times New Roman"/>
          <w:iCs/>
          <w:sz w:val="20"/>
          <w:szCs w:val="20"/>
        </w:rPr>
      </w:pPr>
    </w:p>
    <w:p w14:paraId="6251E403" w14:textId="64566002" w:rsidR="008D1365" w:rsidRPr="00772FFE" w:rsidRDefault="008D1365" w:rsidP="00FE53D6">
      <w:pPr>
        <w:rPr>
          <w:rFonts w:ascii="Arial Narrow" w:hAnsi="Arial Narrow" w:cs="Times New Roman"/>
          <w:iCs/>
          <w:sz w:val="20"/>
          <w:szCs w:val="20"/>
        </w:rPr>
      </w:pPr>
    </w:p>
    <w:p w14:paraId="310BE129" w14:textId="6C8D4338" w:rsidR="008D1365" w:rsidRPr="00772FFE" w:rsidRDefault="00772FFE" w:rsidP="00FE53D6">
      <w:pPr>
        <w:rPr>
          <w:rFonts w:ascii="Arial Narrow" w:hAnsi="Arial Narrow" w:cs="Times New Roman"/>
          <w:iCs/>
          <w:sz w:val="20"/>
          <w:szCs w:val="20"/>
        </w:rPr>
      </w:pPr>
      <w:r>
        <w:rPr>
          <w:rFonts w:ascii="Arial Narrow" w:hAnsi="Arial Narrow" w:cs="Times New Roman"/>
          <w:iCs/>
          <w:sz w:val="20"/>
          <w:szCs w:val="20"/>
        </w:rPr>
        <w:tab/>
      </w:r>
      <w:r>
        <w:rPr>
          <w:rFonts w:ascii="Arial Narrow" w:hAnsi="Arial Narrow" w:cs="Times New Roman"/>
          <w:iCs/>
          <w:sz w:val="20"/>
          <w:szCs w:val="20"/>
        </w:rPr>
        <w:tab/>
      </w:r>
      <w:r>
        <w:rPr>
          <w:rFonts w:ascii="Arial Narrow" w:hAnsi="Arial Narrow" w:cs="Times New Roman"/>
          <w:iCs/>
          <w:sz w:val="20"/>
          <w:szCs w:val="20"/>
        </w:rPr>
        <w:tab/>
      </w:r>
      <w:r>
        <w:rPr>
          <w:rFonts w:ascii="Arial Narrow" w:hAnsi="Arial Narrow" w:cs="Times New Roman"/>
          <w:iCs/>
          <w:sz w:val="20"/>
          <w:szCs w:val="20"/>
        </w:rPr>
        <w:tab/>
      </w:r>
      <w:r>
        <w:rPr>
          <w:rFonts w:ascii="Arial Narrow" w:hAnsi="Arial Narrow" w:cs="Times New Roman"/>
          <w:iCs/>
          <w:sz w:val="20"/>
          <w:szCs w:val="20"/>
        </w:rPr>
        <w:tab/>
        <w:t xml:space="preserve">     inaktiver Repressor (ohne das Stoffwechsel-Produkt)</w:t>
      </w:r>
    </w:p>
    <w:p w14:paraId="52600B93" w14:textId="77777777" w:rsidR="007260F3" w:rsidRDefault="007260F3" w:rsidP="00CB7B62">
      <w:pPr>
        <w:jc w:val="both"/>
        <w:rPr>
          <w:rFonts w:ascii="Times New Roman" w:hAnsi="Times New Roman" w:cs="Times New Roman"/>
          <w:i/>
          <w:iCs/>
          <w:sz w:val="24"/>
          <w:szCs w:val="24"/>
        </w:rPr>
      </w:pPr>
    </w:p>
    <w:p w14:paraId="72A06ECD" w14:textId="77777777" w:rsidR="007260F3" w:rsidRDefault="007260F3" w:rsidP="00CB7B62">
      <w:pPr>
        <w:jc w:val="both"/>
        <w:rPr>
          <w:rFonts w:ascii="Times New Roman" w:hAnsi="Times New Roman" w:cs="Times New Roman"/>
          <w:i/>
          <w:iCs/>
          <w:sz w:val="24"/>
          <w:szCs w:val="24"/>
        </w:rPr>
      </w:pPr>
    </w:p>
    <w:p w14:paraId="693F6C73" w14:textId="49A8FA8A" w:rsidR="008D1365" w:rsidRPr="00346A54" w:rsidRDefault="00346A54" w:rsidP="00CB7B62">
      <w:pPr>
        <w:jc w:val="both"/>
        <w:rPr>
          <w:rFonts w:ascii="Times New Roman" w:hAnsi="Times New Roman" w:cs="Times New Roman"/>
          <w:i/>
          <w:iCs/>
          <w:sz w:val="24"/>
          <w:szCs w:val="24"/>
        </w:rPr>
      </w:pPr>
      <w:r>
        <w:rPr>
          <w:rFonts w:ascii="Times New Roman" w:hAnsi="Times New Roman" w:cs="Times New Roman"/>
          <w:i/>
          <w:iCs/>
          <w:sz w:val="24"/>
          <w:szCs w:val="24"/>
        </w:rPr>
        <w:t xml:space="preserve">(Das </w:t>
      </w:r>
      <w:proofErr w:type="spellStart"/>
      <w:r>
        <w:rPr>
          <w:rFonts w:ascii="Times New Roman" w:hAnsi="Times New Roman" w:cs="Times New Roman"/>
          <w:i/>
          <w:iCs/>
          <w:sz w:val="24"/>
          <w:szCs w:val="24"/>
        </w:rPr>
        <w:t>T</w:t>
      </w:r>
      <w:bookmarkEnd w:id="13"/>
      <w:r>
        <w:rPr>
          <w:rFonts w:ascii="Times New Roman" w:hAnsi="Times New Roman" w:cs="Times New Roman"/>
          <w:i/>
          <w:iCs/>
          <w:sz w:val="24"/>
          <w:szCs w:val="24"/>
        </w:rPr>
        <w:t>rp-Operon</w:t>
      </w:r>
      <w:proofErr w:type="spellEnd"/>
      <w:r>
        <w:rPr>
          <w:rFonts w:ascii="Times New Roman" w:hAnsi="Times New Roman" w:cs="Times New Roman"/>
          <w:i/>
          <w:iCs/>
          <w:sz w:val="24"/>
          <w:szCs w:val="24"/>
        </w:rPr>
        <w:t xml:space="preserve"> ist tatsächlich noch komplexer aufgebaut; das fällt hier aber der didaktischen Reduktion zum Opfer.</w:t>
      </w:r>
      <w:r w:rsidR="00CB7B62">
        <w:rPr>
          <w:rFonts w:ascii="Times New Roman" w:hAnsi="Times New Roman" w:cs="Times New Roman"/>
          <w:i/>
          <w:iCs/>
          <w:sz w:val="24"/>
          <w:szCs w:val="24"/>
        </w:rPr>
        <w:t xml:space="preserve"> Die Länge der Strukturgene ist willkürlich und spiegelt die natürlichen Verhältnisse nicht wider.</w:t>
      </w:r>
      <w:r>
        <w:rPr>
          <w:rFonts w:ascii="Times New Roman" w:hAnsi="Times New Roman" w:cs="Times New Roman"/>
          <w:i/>
          <w:iCs/>
          <w:sz w:val="24"/>
          <w:szCs w:val="24"/>
        </w:rPr>
        <w:t>)</w:t>
      </w:r>
    </w:p>
    <w:p w14:paraId="7F709F03" w14:textId="1E9137F1" w:rsidR="00BC130A" w:rsidRDefault="00BC130A" w:rsidP="00FE53D6">
      <w:pPr>
        <w:rPr>
          <w:rFonts w:ascii="Times New Roman" w:hAnsi="Times New Roman" w:cs="Times New Roman"/>
          <w:iCs/>
          <w:sz w:val="24"/>
          <w:szCs w:val="24"/>
        </w:rPr>
      </w:pPr>
    </w:p>
    <w:p w14:paraId="441BEA26" w14:textId="27161E33" w:rsidR="00BC130A" w:rsidRDefault="00F2401C" w:rsidP="00CB7B62">
      <w:pPr>
        <w:jc w:val="both"/>
        <w:rPr>
          <w:rFonts w:ascii="Times New Roman" w:hAnsi="Times New Roman" w:cs="Times New Roman"/>
          <w:iCs/>
          <w:sz w:val="24"/>
          <w:szCs w:val="24"/>
        </w:rPr>
      </w:pPr>
      <w:r>
        <w:rPr>
          <w:rFonts w:ascii="Times New Roman" w:hAnsi="Times New Roman" w:cs="Times New Roman"/>
          <w:iCs/>
          <w:sz w:val="24"/>
          <w:szCs w:val="24"/>
        </w:rPr>
        <w:t xml:space="preserve">Situation bei </w:t>
      </w:r>
      <w:r w:rsidRPr="00CB7B62">
        <w:rPr>
          <w:rFonts w:ascii="Times New Roman" w:hAnsi="Times New Roman" w:cs="Times New Roman"/>
          <w:iCs/>
          <w:sz w:val="24"/>
          <w:szCs w:val="24"/>
          <w:u w:val="single"/>
        </w:rPr>
        <w:t>Tryptophan-Überschuss</w:t>
      </w:r>
      <w:r>
        <w:rPr>
          <w:rFonts w:ascii="Times New Roman" w:hAnsi="Times New Roman" w:cs="Times New Roman"/>
          <w:iCs/>
          <w:sz w:val="24"/>
          <w:szCs w:val="24"/>
        </w:rPr>
        <w:t xml:space="preserve"> in der Bakterienzelle: Etliche Tryptophan-Moleküle bewegen sich einzeln im Cytoplasma</w:t>
      </w:r>
      <w:r w:rsidR="00CB7B62">
        <w:rPr>
          <w:rFonts w:ascii="Times New Roman" w:hAnsi="Times New Roman" w:cs="Times New Roman"/>
          <w:iCs/>
          <w:sz w:val="24"/>
          <w:szCs w:val="24"/>
        </w:rPr>
        <w:t>;</w:t>
      </w:r>
      <w:r>
        <w:rPr>
          <w:rFonts w:ascii="Times New Roman" w:hAnsi="Times New Roman" w:cs="Times New Roman"/>
          <w:iCs/>
          <w:sz w:val="24"/>
          <w:szCs w:val="24"/>
        </w:rPr>
        <w:t xml:space="preserve"> eines davon dockt an ein inaktives Repressor-Molekül an und verändert dadurch </w:t>
      </w:r>
      <w:r w:rsidR="00CB7B62">
        <w:rPr>
          <w:rFonts w:ascii="Times New Roman" w:hAnsi="Times New Roman" w:cs="Times New Roman"/>
          <w:iCs/>
          <w:sz w:val="24"/>
          <w:szCs w:val="24"/>
        </w:rPr>
        <w:t>dessen</w:t>
      </w:r>
      <w:r>
        <w:rPr>
          <w:rFonts w:ascii="Times New Roman" w:hAnsi="Times New Roman" w:cs="Times New Roman"/>
          <w:iCs/>
          <w:sz w:val="24"/>
          <w:szCs w:val="24"/>
        </w:rPr>
        <w:t xml:space="preserve"> dreidimensionale Struktur. Das nunmehr aktive Repressor-Molekül dockt an die Operator-Region der DNA an und blockiert somit die Synthese einer m-RNA an dieser Stelle. Die RNA-Polymerase kann zwar nach wie vor an der Promotor-Region andocken, sich aber nicht weiter bewegen</w:t>
      </w:r>
      <w:r w:rsidR="00CB7B62">
        <w:rPr>
          <w:rFonts w:ascii="Times New Roman" w:hAnsi="Times New Roman" w:cs="Times New Roman"/>
          <w:iCs/>
          <w:sz w:val="24"/>
          <w:szCs w:val="24"/>
        </w:rPr>
        <w:t>, die Transcription ist blockiert</w:t>
      </w:r>
      <w:r>
        <w:rPr>
          <w:rFonts w:ascii="Times New Roman" w:hAnsi="Times New Roman" w:cs="Times New Roman"/>
          <w:iCs/>
          <w:sz w:val="24"/>
          <w:szCs w:val="24"/>
        </w:rPr>
        <w:t>.</w:t>
      </w:r>
    </w:p>
    <w:p w14:paraId="7488E111" w14:textId="422F4C3A" w:rsidR="00F2401C" w:rsidRDefault="00F2401C" w:rsidP="00FE53D6">
      <w:pPr>
        <w:rPr>
          <w:rFonts w:ascii="Times New Roman" w:hAnsi="Times New Roman" w:cs="Times New Roman"/>
          <w:iCs/>
          <w:sz w:val="24"/>
          <w:szCs w:val="24"/>
        </w:rPr>
      </w:pPr>
    </w:p>
    <w:p w14:paraId="2B8C1B12" w14:textId="3880BDDA" w:rsidR="00F2401C" w:rsidRDefault="00F2401C" w:rsidP="00CB7B62">
      <w:pPr>
        <w:jc w:val="both"/>
        <w:rPr>
          <w:rFonts w:ascii="Times New Roman" w:hAnsi="Times New Roman" w:cs="Times New Roman"/>
          <w:iCs/>
          <w:sz w:val="24"/>
          <w:szCs w:val="24"/>
        </w:rPr>
      </w:pPr>
      <w:r>
        <w:rPr>
          <w:rFonts w:ascii="Times New Roman" w:hAnsi="Times New Roman" w:cs="Times New Roman"/>
          <w:iCs/>
          <w:sz w:val="24"/>
          <w:szCs w:val="24"/>
        </w:rPr>
        <w:t xml:space="preserve">Situation bei </w:t>
      </w:r>
      <w:r w:rsidRPr="00CB7B62">
        <w:rPr>
          <w:rFonts w:ascii="Times New Roman" w:hAnsi="Times New Roman" w:cs="Times New Roman"/>
          <w:iCs/>
          <w:sz w:val="24"/>
          <w:szCs w:val="24"/>
          <w:u w:val="single"/>
        </w:rPr>
        <w:t>Tryptophan-Mangel</w:t>
      </w:r>
      <w:r>
        <w:rPr>
          <w:rFonts w:ascii="Times New Roman" w:hAnsi="Times New Roman" w:cs="Times New Roman"/>
          <w:iCs/>
          <w:sz w:val="24"/>
          <w:szCs w:val="24"/>
        </w:rPr>
        <w:t xml:space="preserve"> in der Bakterienzelle: Es sind so wenige Tryptophan-Mole</w:t>
      </w:r>
      <w:r w:rsidR="00CB7B62">
        <w:rPr>
          <w:rFonts w:ascii="Times New Roman" w:hAnsi="Times New Roman" w:cs="Times New Roman"/>
          <w:iCs/>
          <w:sz w:val="24"/>
          <w:szCs w:val="24"/>
        </w:rPr>
        <w:softHyphen/>
      </w:r>
      <w:r>
        <w:rPr>
          <w:rFonts w:ascii="Times New Roman" w:hAnsi="Times New Roman" w:cs="Times New Roman"/>
          <w:iCs/>
          <w:sz w:val="24"/>
          <w:szCs w:val="24"/>
        </w:rPr>
        <w:t>küle im Cytoplasma vorhanden, dass das am Repressor-Molekül angedockte Tryp</w:t>
      </w:r>
      <w:r w:rsidR="005E6B09">
        <w:rPr>
          <w:rFonts w:ascii="Times New Roman" w:hAnsi="Times New Roman" w:cs="Times New Roman"/>
          <w:iCs/>
          <w:sz w:val="24"/>
          <w:szCs w:val="24"/>
        </w:rPr>
        <w:t>to</w:t>
      </w:r>
      <w:r>
        <w:rPr>
          <w:rFonts w:ascii="Times New Roman" w:hAnsi="Times New Roman" w:cs="Times New Roman"/>
          <w:iCs/>
          <w:sz w:val="24"/>
          <w:szCs w:val="24"/>
        </w:rPr>
        <w:t>phan-Mole</w:t>
      </w:r>
      <w:r w:rsidR="00CB7B62">
        <w:rPr>
          <w:rFonts w:ascii="Times New Roman" w:hAnsi="Times New Roman" w:cs="Times New Roman"/>
          <w:iCs/>
          <w:sz w:val="24"/>
          <w:szCs w:val="24"/>
        </w:rPr>
        <w:softHyphen/>
      </w:r>
      <w:r>
        <w:rPr>
          <w:rFonts w:ascii="Times New Roman" w:hAnsi="Times New Roman" w:cs="Times New Roman"/>
          <w:iCs/>
          <w:sz w:val="24"/>
          <w:szCs w:val="24"/>
        </w:rPr>
        <w:t>kül sich ablöst und i</w:t>
      </w:r>
      <w:r w:rsidR="00CB7B62">
        <w:rPr>
          <w:rFonts w:ascii="Times New Roman" w:hAnsi="Times New Roman" w:cs="Times New Roman"/>
          <w:iCs/>
          <w:sz w:val="24"/>
          <w:szCs w:val="24"/>
        </w:rPr>
        <w:t>m Rahmen</w:t>
      </w:r>
      <w:r>
        <w:rPr>
          <w:rFonts w:ascii="Times New Roman" w:hAnsi="Times New Roman" w:cs="Times New Roman"/>
          <w:iCs/>
          <w:sz w:val="24"/>
          <w:szCs w:val="24"/>
        </w:rPr>
        <w:t xml:space="preserve"> der Proteinbiosynthese sehr schnell in eine Aminosäurekette eingebaut wird. Dadurch wird aus der zuvor aktiven jetzt die inaktive Form des Repressor-Moleküls, das nun nicht mehr an die DNA angedockt sein kann und sich </w:t>
      </w:r>
      <w:r w:rsidR="00CB7B62">
        <w:rPr>
          <w:rFonts w:ascii="Times New Roman" w:hAnsi="Times New Roman" w:cs="Times New Roman"/>
          <w:iCs/>
          <w:sz w:val="24"/>
          <w:szCs w:val="24"/>
        </w:rPr>
        <w:t xml:space="preserve">deshalb </w:t>
      </w:r>
      <w:r>
        <w:rPr>
          <w:rFonts w:ascii="Times New Roman" w:hAnsi="Times New Roman" w:cs="Times New Roman"/>
          <w:iCs/>
          <w:sz w:val="24"/>
          <w:szCs w:val="24"/>
        </w:rPr>
        <w:t xml:space="preserve">von ihr </w:t>
      </w:r>
      <w:r w:rsidR="00CB7B62">
        <w:rPr>
          <w:rFonts w:ascii="Times New Roman" w:hAnsi="Times New Roman" w:cs="Times New Roman"/>
          <w:iCs/>
          <w:sz w:val="24"/>
          <w:szCs w:val="24"/>
        </w:rPr>
        <w:t>ab</w:t>
      </w:r>
      <w:r>
        <w:rPr>
          <w:rFonts w:ascii="Times New Roman" w:hAnsi="Times New Roman" w:cs="Times New Roman"/>
          <w:iCs/>
          <w:sz w:val="24"/>
          <w:szCs w:val="24"/>
        </w:rPr>
        <w:t xml:space="preserve">löst. </w:t>
      </w:r>
      <w:r>
        <w:rPr>
          <w:rFonts w:ascii="Times New Roman" w:hAnsi="Times New Roman" w:cs="Times New Roman"/>
          <w:iCs/>
          <w:sz w:val="24"/>
          <w:szCs w:val="24"/>
        </w:rPr>
        <w:lastRenderedPageBreak/>
        <w:t>Dadurch kann ein RNA-Polymerase</w:t>
      </w:r>
      <w:r w:rsidR="00CB7B62">
        <w:rPr>
          <w:rFonts w:ascii="Times New Roman" w:hAnsi="Times New Roman" w:cs="Times New Roman"/>
          <w:iCs/>
          <w:sz w:val="24"/>
          <w:szCs w:val="24"/>
        </w:rPr>
        <w:t>-Molekül</w:t>
      </w:r>
      <w:r>
        <w:rPr>
          <w:rFonts w:ascii="Times New Roman" w:hAnsi="Times New Roman" w:cs="Times New Roman"/>
          <w:iCs/>
          <w:sz w:val="24"/>
          <w:szCs w:val="24"/>
        </w:rPr>
        <w:t>, d</w:t>
      </w:r>
      <w:r w:rsidR="00CB7B62">
        <w:rPr>
          <w:rFonts w:ascii="Times New Roman" w:hAnsi="Times New Roman" w:cs="Times New Roman"/>
          <w:iCs/>
          <w:sz w:val="24"/>
          <w:szCs w:val="24"/>
        </w:rPr>
        <w:t>as</w:t>
      </w:r>
      <w:r>
        <w:rPr>
          <w:rFonts w:ascii="Times New Roman" w:hAnsi="Times New Roman" w:cs="Times New Roman"/>
          <w:iCs/>
          <w:sz w:val="24"/>
          <w:szCs w:val="24"/>
        </w:rPr>
        <w:t xml:space="preserve"> </w:t>
      </w:r>
      <w:r w:rsidR="009237A9">
        <w:rPr>
          <w:rFonts w:ascii="Times New Roman" w:hAnsi="Times New Roman" w:cs="Times New Roman"/>
          <w:iCs/>
          <w:sz w:val="24"/>
          <w:szCs w:val="24"/>
        </w:rPr>
        <w:t>an der Promotor-Region andockt, sich über die Operator-Region hinweg bewegen und eine m-RNA herstellen, die die Informationen der Strukturgene S1 bis S</w:t>
      </w:r>
      <w:r w:rsidR="00CB7B62">
        <w:rPr>
          <w:rFonts w:ascii="Times New Roman" w:hAnsi="Times New Roman" w:cs="Times New Roman"/>
          <w:iCs/>
          <w:sz w:val="24"/>
          <w:szCs w:val="24"/>
        </w:rPr>
        <w:t>5</w:t>
      </w:r>
      <w:r w:rsidR="009237A9">
        <w:rPr>
          <w:rFonts w:ascii="Times New Roman" w:hAnsi="Times New Roman" w:cs="Times New Roman"/>
          <w:iCs/>
          <w:sz w:val="24"/>
          <w:szCs w:val="24"/>
        </w:rPr>
        <w:t xml:space="preserve"> hintereinander enthält.</w:t>
      </w:r>
    </w:p>
    <w:p w14:paraId="018FC111" w14:textId="02EE6220" w:rsidR="005401A2" w:rsidRDefault="005401A2" w:rsidP="00FE53D6">
      <w:pPr>
        <w:rPr>
          <w:rFonts w:ascii="Times New Roman" w:hAnsi="Times New Roman" w:cs="Times New Roman"/>
          <w:iCs/>
          <w:sz w:val="24"/>
          <w:szCs w:val="24"/>
        </w:rPr>
      </w:pPr>
    </w:p>
    <w:p w14:paraId="0E371AE7" w14:textId="4982B84A" w:rsidR="005401A2" w:rsidRDefault="005401A2" w:rsidP="00CB7B62">
      <w:pPr>
        <w:jc w:val="both"/>
        <w:rPr>
          <w:rFonts w:ascii="Times New Roman" w:hAnsi="Times New Roman" w:cs="Times New Roman"/>
          <w:iCs/>
          <w:sz w:val="24"/>
          <w:szCs w:val="24"/>
        </w:rPr>
      </w:pPr>
      <w:r>
        <w:rPr>
          <w:rFonts w:ascii="Times New Roman" w:hAnsi="Times New Roman" w:cs="Times New Roman"/>
          <w:iCs/>
          <w:sz w:val="24"/>
          <w:szCs w:val="24"/>
        </w:rPr>
        <w:t>Hinweis auf das Schlüssel-Schloss-Prinzip</w:t>
      </w:r>
      <w:r w:rsidR="00CB7B62">
        <w:rPr>
          <w:rFonts w:ascii="Times New Roman" w:hAnsi="Times New Roman" w:cs="Times New Roman"/>
          <w:iCs/>
          <w:sz w:val="24"/>
          <w:szCs w:val="24"/>
        </w:rPr>
        <w:t xml:space="preserve"> beim Andocken von </w:t>
      </w:r>
      <w:proofErr w:type="spellStart"/>
      <w:r w:rsidR="00CB7B62">
        <w:rPr>
          <w:rFonts w:ascii="Times New Roman" w:hAnsi="Times New Roman" w:cs="Times New Roman"/>
          <w:iCs/>
          <w:sz w:val="24"/>
          <w:szCs w:val="24"/>
        </w:rPr>
        <w:t>Trp</w:t>
      </w:r>
      <w:proofErr w:type="spellEnd"/>
      <w:r w:rsidR="00CB7B62">
        <w:rPr>
          <w:rFonts w:ascii="Times New Roman" w:hAnsi="Times New Roman" w:cs="Times New Roman"/>
          <w:iCs/>
          <w:sz w:val="24"/>
          <w:szCs w:val="24"/>
        </w:rPr>
        <w:t xml:space="preserve"> an den Repressor bzw. beim Andocken des aktiven Repressors an die DNA</w:t>
      </w:r>
      <w:r>
        <w:rPr>
          <w:rFonts w:ascii="Times New Roman" w:hAnsi="Times New Roman" w:cs="Times New Roman"/>
          <w:iCs/>
          <w:sz w:val="24"/>
          <w:szCs w:val="24"/>
        </w:rPr>
        <w:t>.</w:t>
      </w:r>
    </w:p>
    <w:p w14:paraId="6417874C" w14:textId="3292B2F0" w:rsidR="005E6B09" w:rsidRDefault="005E6B09" w:rsidP="00FE53D6">
      <w:pPr>
        <w:rPr>
          <w:rFonts w:ascii="Times New Roman" w:hAnsi="Times New Roman" w:cs="Times New Roman"/>
          <w:iCs/>
          <w:sz w:val="24"/>
          <w:szCs w:val="24"/>
        </w:rPr>
      </w:pPr>
    </w:p>
    <w:p w14:paraId="3C20BE4D" w14:textId="23FDCE7D" w:rsidR="005E6B09" w:rsidRDefault="007A5959" w:rsidP="00E94109">
      <w:pPr>
        <w:jc w:val="both"/>
        <w:rPr>
          <w:rFonts w:ascii="Times New Roman" w:hAnsi="Times New Roman" w:cs="Times New Roman"/>
          <w:iCs/>
          <w:sz w:val="24"/>
          <w:szCs w:val="24"/>
        </w:rPr>
      </w:pPr>
      <w:r>
        <w:rPr>
          <w:rFonts w:ascii="Times New Roman" w:hAnsi="Times New Roman" w:cs="Times New Roman"/>
          <w:iCs/>
          <w:sz w:val="24"/>
          <w:szCs w:val="24"/>
        </w:rPr>
        <w:t xml:space="preserve">Die beiden dargestellten Situationen lassen sich gut anhand eines </w:t>
      </w:r>
      <w:r w:rsidRPr="00AD2044">
        <w:rPr>
          <w:rFonts w:ascii="Times New Roman" w:hAnsi="Times New Roman" w:cs="Times New Roman"/>
          <w:b/>
          <w:bCs/>
          <w:iCs/>
          <w:sz w:val="24"/>
          <w:szCs w:val="24"/>
        </w:rPr>
        <w:t>Arbeitsblatts</w:t>
      </w:r>
      <w:r>
        <w:rPr>
          <w:rFonts w:ascii="Times New Roman" w:hAnsi="Times New Roman" w:cs="Times New Roman"/>
          <w:iCs/>
          <w:sz w:val="24"/>
          <w:szCs w:val="24"/>
        </w:rPr>
        <w:t xml:space="preserve"> erarbeiten</w:t>
      </w:r>
      <w:r w:rsidR="00AD2044">
        <w:rPr>
          <w:rFonts w:ascii="Times New Roman" w:hAnsi="Times New Roman" w:cs="Times New Roman"/>
          <w:iCs/>
          <w:sz w:val="24"/>
          <w:szCs w:val="24"/>
        </w:rPr>
        <w:t xml:space="preserve">, </w:t>
      </w:r>
      <w:r w:rsidR="00E94109">
        <w:rPr>
          <w:rFonts w:ascii="Times New Roman" w:hAnsi="Times New Roman" w:cs="Times New Roman"/>
          <w:iCs/>
          <w:sz w:val="24"/>
          <w:szCs w:val="24"/>
        </w:rPr>
        <w:t>am besten unterstützt von Visualisierung durch Projektion oder Magnetapplikationen</w:t>
      </w:r>
      <w:r w:rsidR="00AD2044">
        <w:rPr>
          <w:rFonts w:ascii="Times New Roman" w:hAnsi="Times New Roman" w:cs="Times New Roman"/>
          <w:iCs/>
          <w:sz w:val="24"/>
          <w:szCs w:val="24"/>
        </w:rPr>
        <w:t xml:space="preserve"> (unter Mate</w:t>
      </w:r>
      <w:r w:rsidR="00724C17">
        <w:rPr>
          <w:rFonts w:ascii="Times New Roman" w:hAnsi="Times New Roman" w:cs="Times New Roman"/>
          <w:iCs/>
          <w:sz w:val="24"/>
          <w:szCs w:val="24"/>
        </w:rPr>
        <w:softHyphen/>
      </w:r>
      <w:r w:rsidR="00AD2044">
        <w:rPr>
          <w:rFonts w:ascii="Times New Roman" w:hAnsi="Times New Roman" w:cs="Times New Roman"/>
          <w:iCs/>
          <w:sz w:val="24"/>
          <w:szCs w:val="24"/>
        </w:rPr>
        <w:t>rialien &gt; Materialien Oberstufe &gt; ... &gt; Molekulargenetik).</w:t>
      </w:r>
    </w:p>
    <w:p w14:paraId="5C14316A" w14:textId="632DC437" w:rsidR="00BC130A" w:rsidRDefault="00BC130A" w:rsidP="00FE53D6">
      <w:pPr>
        <w:rPr>
          <w:rFonts w:ascii="Times New Roman" w:hAnsi="Times New Roman" w:cs="Times New Roman"/>
          <w:iCs/>
          <w:sz w:val="24"/>
          <w:szCs w:val="24"/>
        </w:rPr>
      </w:pPr>
    </w:p>
    <w:p w14:paraId="6DCD6CEF" w14:textId="0028B5B0" w:rsidR="005E6B09" w:rsidRDefault="005E6B09" w:rsidP="00E94109">
      <w:pPr>
        <w:jc w:val="both"/>
        <w:rPr>
          <w:rFonts w:ascii="Times New Roman" w:hAnsi="Times New Roman" w:cs="Times New Roman"/>
          <w:iCs/>
          <w:sz w:val="24"/>
          <w:szCs w:val="24"/>
        </w:rPr>
      </w:pPr>
      <w:r>
        <w:rPr>
          <w:rFonts w:ascii="Times New Roman" w:hAnsi="Times New Roman" w:cs="Times New Roman"/>
          <w:iCs/>
          <w:sz w:val="24"/>
          <w:szCs w:val="24"/>
        </w:rPr>
        <w:t>Die Zusammenhänge sind für die Schüler ziemlich abstrakt. Um sie zu sichern und zu vertiefen, ist es sinnvoll, ein zweites Beispiel (etwa als Hausaufgabe) bearbeiten zu lassen, das ebenfalls von Jacob und Monod erforscht wurde:</w:t>
      </w:r>
    </w:p>
    <w:p w14:paraId="34CEC714" w14:textId="7BB80F33" w:rsidR="005E6B09" w:rsidRDefault="005E6B09" w:rsidP="00FE53D6">
      <w:pPr>
        <w:rPr>
          <w:rFonts w:ascii="Times New Roman" w:hAnsi="Times New Roman" w:cs="Times New Roman"/>
          <w:iCs/>
          <w:sz w:val="24"/>
          <w:szCs w:val="24"/>
        </w:rPr>
      </w:pPr>
    </w:p>
    <w:p w14:paraId="36A054D3" w14:textId="4BAF08B9" w:rsidR="005E6B09" w:rsidRDefault="005E6B09" w:rsidP="00722918">
      <w:pPr>
        <w:rPr>
          <w:rFonts w:ascii="Times New Roman" w:hAnsi="Times New Roman" w:cs="Times New Roman"/>
          <w:b/>
          <w:bCs/>
          <w:iCs/>
          <w:sz w:val="24"/>
          <w:szCs w:val="24"/>
        </w:rPr>
      </w:pPr>
      <w:r w:rsidRPr="00F2401C">
        <w:rPr>
          <w:rFonts w:ascii="Times New Roman" w:hAnsi="Times New Roman" w:cs="Times New Roman"/>
          <w:b/>
          <w:bCs/>
          <w:iCs/>
          <w:sz w:val="24"/>
          <w:szCs w:val="24"/>
        </w:rPr>
        <w:t xml:space="preserve">Beispiel </w:t>
      </w:r>
      <w:r>
        <w:rPr>
          <w:rFonts w:ascii="Times New Roman" w:hAnsi="Times New Roman" w:cs="Times New Roman"/>
          <w:b/>
          <w:bCs/>
          <w:iCs/>
          <w:sz w:val="24"/>
          <w:szCs w:val="24"/>
        </w:rPr>
        <w:t>2</w:t>
      </w:r>
      <w:r w:rsidRPr="00F2401C">
        <w:rPr>
          <w:rFonts w:ascii="Times New Roman" w:hAnsi="Times New Roman" w:cs="Times New Roman"/>
          <w:b/>
          <w:bCs/>
          <w:iCs/>
          <w:sz w:val="24"/>
          <w:szCs w:val="24"/>
        </w:rPr>
        <w:t xml:space="preserve">: das </w:t>
      </w:r>
      <w:r>
        <w:rPr>
          <w:rFonts w:ascii="Times New Roman" w:hAnsi="Times New Roman" w:cs="Times New Roman"/>
          <w:b/>
          <w:bCs/>
          <w:iCs/>
          <w:sz w:val="24"/>
          <w:szCs w:val="24"/>
        </w:rPr>
        <w:t>Lac</w:t>
      </w:r>
      <w:r w:rsidRPr="00F2401C">
        <w:rPr>
          <w:rFonts w:ascii="Times New Roman" w:hAnsi="Times New Roman" w:cs="Times New Roman"/>
          <w:b/>
          <w:bCs/>
          <w:iCs/>
          <w:sz w:val="24"/>
          <w:szCs w:val="24"/>
        </w:rPr>
        <w:t>-</w:t>
      </w:r>
      <w:proofErr w:type="spellStart"/>
      <w:r w:rsidRPr="00F2401C">
        <w:rPr>
          <w:rFonts w:ascii="Times New Roman" w:hAnsi="Times New Roman" w:cs="Times New Roman"/>
          <w:b/>
          <w:bCs/>
          <w:iCs/>
          <w:sz w:val="24"/>
          <w:szCs w:val="24"/>
        </w:rPr>
        <w:t>Operon</w:t>
      </w:r>
      <w:proofErr w:type="spellEnd"/>
      <w:r w:rsidRPr="004F3269">
        <w:rPr>
          <w:rFonts w:ascii="Times New Roman" w:hAnsi="Times New Roman" w:cs="Times New Roman"/>
          <w:bCs/>
          <w:iCs/>
          <w:sz w:val="24"/>
          <w:szCs w:val="24"/>
        </w:rPr>
        <w:t xml:space="preserve"> (</w:t>
      </w:r>
      <w:proofErr w:type="spellStart"/>
      <w:r w:rsidRPr="004F3269">
        <w:rPr>
          <w:rFonts w:ascii="Times New Roman" w:hAnsi="Times New Roman" w:cs="Times New Roman"/>
          <w:bCs/>
          <w:iCs/>
          <w:sz w:val="24"/>
          <w:szCs w:val="24"/>
        </w:rPr>
        <w:t>katabolischer</w:t>
      </w:r>
      <w:proofErr w:type="spellEnd"/>
      <w:r w:rsidRPr="004F3269">
        <w:rPr>
          <w:rFonts w:ascii="Times New Roman" w:hAnsi="Times New Roman" w:cs="Times New Roman"/>
          <w:bCs/>
          <w:iCs/>
          <w:sz w:val="24"/>
          <w:szCs w:val="24"/>
        </w:rPr>
        <w:t xml:space="preserve"> Stoffwechsel</w:t>
      </w:r>
      <w:r w:rsidR="004F3269" w:rsidRPr="004F3269">
        <w:rPr>
          <w:rFonts w:ascii="Times New Roman" w:hAnsi="Times New Roman" w:cs="Times New Roman"/>
          <w:bCs/>
          <w:iCs/>
          <w:sz w:val="24"/>
          <w:szCs w:val="24"/>
        </w:rPr>
        <w:t>: Substrat-Induktion</w:t>
      </w:r>
      <w:r w:rsidRPr="004F3269">
        <w:rPr>
          <w:rFonts w:ascii="Times New Roman" w:hAnsi="Times New Roman" w:cs="Times New Roman"/>
          <w:bCs/>
          <w:iCs/>
          <w:sz w:val="24"/>
          <w:szCs w:val="24"/>
        </w:rPr>
        <w:t>)</w:t>
      </w:r>
    </w:p>
    <w:p w14:paraId="3FE2EA6F" w14:textId="0E4D494A" w:rsidR="005E6B09" w:rsidRDefault="005E6B09" w:rsidP="00722918">
      <w:pPr>
        <w:jc w:val="both"/>
        <w:rPr>
          <w:rFonts w:ascii="Times New Roman" w:hAnsi="Times New Roman" w:cs="Times New Roman"/>
          <w:bCs/>
          <w:iCs/>
          <w:sz w:val="24"/>
          <w:szCs w:val="24"/>
        </w:rPr>
      </w:pPr>
      <w:bookmarkStart w:id="14" w:name="_Hlk26697046"/>
      <w:r>
        <w:rPr>
          <w:rFonts w:ascii="Times New Roman" w:hAnsi="Times New Roman" w:cs="Times New Roman"/>
          <w:bCs/>
          <w:iCs/>
          <w:sz w:val="24"/>
          <w:szCs w:val="24"/>
        </w:rPr>
        <w:t>E. coli bildet normalerweise keine Enzyme aus, mit denen der eher selten vorkommende Milch</w:t>
      </w:r>
      <w:r w:rsidR="00722918">
        <w:rPr>
          <w:rFonts w:ascii="Times New Roman" w:hAnsi="Times New Roman" w:cs="Times New Roman"/>
          <w:bCs/>
          <w:iCs/>
          <w:sz w:val="24"/>
          <w:szCs w:val="24"/>
        </w:rPr>
        <w:softHyphen/>
      </w:r>
      <w:r>
        <w:rPr>
          <w:rFonts w:ascii="Times New Roman" w:hAnsi="Times New Roman" w:cs="Times New Roman"/>
          <w:bCs/>
          <w:iCs/>
          <w:sz w:val="24"/>
          <w:szCs w:val="24"/>
        </w:rPr>
        <w:t>zucker</w:t>
      </w:r>
      <w:r w:rsidR="00E94109">
        <w:rPr>
          <w:rFonts w:ascii="Times New Roman" w:hAnsi="Times New Roman" w:cs="Times New Roman"/>
          <w:bCs/>
          <w:iCs/>
          <w:sz w:val="24"/>
          <w:szCs w:val="24"/>
        </w:rPr>
        <w:t xml:space="preserve"> (</w:t>
      </w:r>
      <w:r>
        <w:rPr>
          <w:rFonts w:ascii="Times New Roman" w:hAnsi="Times New Roman" w:cs="Times New Roman"/>
          <w:bCs/>
          <w:iCs/>
          <w:sz w:val="24"/>
          <w:szCs w:val="24"/>
        </w:rPr>
        <w:t>Lactose</w:t>
      </w:r>
      <w:r w:rsidR="00E94109">
        <w:rPr>
          <w:rFonts w:ascii="Times New Roman" w:hAnsi="Times New Roman" w:cs="Times New Roman"/>
          <w:bCs/>
          <w:iCs/>
          <w:sz w:val="24"/>
          <w:szCs w:val="24"/>
        </w:rPr>
        <w:t>: Lac)</w:t>
      </w:r>
      <w:r>
        <w:rPr>
          <w:rFonts w:ascii="Times New Roman" w:hAnsi="Times New Roman" w:cs="Times New Roman"/>
          <w:bCs/>
          <w:iCs/>
          <w:sz w:val="24"/>
          <w:szCs w:val="24"/>
        </w:rPr>
        <w:t xml:space="preserve"> abgebaut werden kann. Wenn aber eine Nahrungsquelle genügend Lactose enthält, stellen die Bakterien in kurzer Zeit diese Enzyme selbst her. </w:t>
      </w:r>
    </w:p>
    <w:p w14:paraId="5A8454FA" w14:textId="21BCDE41" w:rsidR="005E6B09" w:rsidRDefault="005E6B09" w:rsidP="005E6B09">
      <w:pPr>
        <w:rPr>
          <w:rFonts w:ascii="Times New Roman" w:hAnsi="Times New Roman" w:cs="Times New Roman"/>
          <w:bCs/>
          <w:iCs/>
          <w:sz w:val="24"/>
          <w:szCs w:val="24"/>
        </w:rPr>
      </w:pPr>
    </w:p>
    <w:p w14:paraId="65A71883" w14:textId="286CE38D" w:rsidR="005E6B09" w:rsidRDefault="00722918" w:rsidP="00722918">
      <w:pPr>
        <w:jc w:val="both"/>
        <w:rPr>
          <w:rFonts w:ascii="Times New Roman" w:hAnsi="Times New Roman" w:cs="Times New Roman"/>
          <w:bCs/>
          <w:iCs/>
          <w:sz w:val="24"/>
          <w:szCs w:val="24"/>
        </w:rPr>
      </w:pPr>
      <w:r>
        <w:rPr>
          <w:rFonts w:ascii="Times New Roman" w:hAnsi="Times New Roman" w:cs="Times New Roman"/>
          <w:bCs/>
          <w:iCs/>
          <w:sz w:val="24"/>
          <w:szCs w:val="24"/>
        </w:rPr>
        <w:t>D</w:t>
      </w:r>
      <w:r w:rsidR="005E6B09">
        <w:rPr>
          <w:rFonts w:ascii="Times New Roman" w:hAnsi="Times New Roman" w:cs="Times New Roman"/>
          <w:bCs/>
          <w:iCs/>
          <w:sz w:val="24"/>
          <w:szCs w:val="24"/>
        </w:rPr>
        <w:t>as Lac-</w:t>
      </w:r>
      <w:proofErr w:type="spellStart"/>
      <w:r w:rsidR="005E6B09">
        <w:rPr>
          <w:rFonts w:ascii="Times New Roman" w:hAnsi="Times New Roman" w:cs="Times New Roman"/>
          <w:bCs/>
          <w:iCs/>
          <w:sz w:val="24"/>
          <w:szCs w:val="24"/>
        </w:rPr>
        <w:t>Operon</w:t>
      </w:r>
      <w:proofErr w:type="spellEnd"/>
      <w:r w:rsidR="005E6B09">
        <w:rPr>
          <w:rFonts w:ascii="Times New Roman" w:hAnsi="Times New Roman" w:cs="Times New Roman"/>
          <w:bCs/>
          <w:iCs/>
          <w:sz w:val="24"/>
          <w:szCs w:val="24"/>
        </w:rPr>
        <w:t xml:space="preserve"> enthält neben einem Promotor und einem Operator eine Abfolge von drei Struk</w:t>
      </w:r>
      <w:r>
        <w:rPr>
          <w:rFonts w:ascii="Times New Roman" w:hAnsi="Times New Roman" w:cs="Times New Roman"/>
          <w:bCs/>
          <w:iCs/>
          <w:sz w:val="24"/>
          <w:szCs w:val="24"/>
        </w:rPr>
        <w:softHyphen/>
      </w:r>
      <w:r w:rsidR="005E6B09">
        <w:rPr>
          <w:rFonts w:ascii="Times New Roman" w:hAnsi="Times New Roman" w:cs="Times New Roman"/>
          <w:bCs/>
          <w:iCs/>
          <w:sz w:val="24"/>
          <w:szCs w:val="24"/>
        </w:rPr>
        <w:t>tur</w:t>
      </w:r>
      <w:r>
        <w:rPr>
          <w:rFonts w:ascii="Times New Roman" w:hAnsi="Times New Roman" w:cs="Times New Roman"/>
          <w:bCs/>
          <w:iCs/>
          <w:sz w:val="24"/>
          <w:szCs w:val="24"/>
        </w:rPr>
        <w:softHyphen/>
      </w:r>
      <w:r w:rsidR="005E6B09">
        <w:rPr>
          <w:rFonts w:ascii="Times New Roman" w:hAnsi="Times New Roman" w:cs="Times New Roman"/>
          <w:bCs/>
          <w:iCs/>
          <w:sz w:val="24"/>
          <w:szCs w:val="24"/>
        </w:rPr>
        <w:t>genen</w:t>
      </w:r>
      <w:r w:rsidR="00281946">
        <w:rPr>
          <w:rFonts w:ascii="Times New Roman" w:hAnsi="Times New Roman" w:cs="Times New Roman"/>
          <w:bCs/>
          <w:iCs/>
          <w:sz w:val="24"/>
          <w:szCs w:val="24"/>
        </w:rPr>
        <w:t xml:space="preserve"> (eines davon codiert für ein Membranprotein, das den Lactose-Transport be</w:t>
      </w:r>
      <w:r>
        <w:rPr>
          <w:rFonts w:ascii="Times New Roman" w:hAnsi="Times New Roman" w:cs="Times New Roman"/>
          <w:bCs/>
          <w:iCs/>
          <w:sz w:val="24"/>
          <w:szCs w:val="24"/>
        </w:rPr>
        <w:softHyphen/>
      </w:r>
      <w:r w:rsidR="00281946">
        <w:rPr>
          <w:rFonts w:ascii="Times New Roman" w:hAnsi="Times New Roman" w:cs="Times New Roman"/>
          <w:bCs/>
          <w:iCs/>
          <w:sz w:val="24"/>
          <w:szCs w:val="24"/>
        </w:rPr>
        <w:t>schleu</w:t>
      </w:r>
      <w:r>
        <w:rPr>
          <w:rFonts w:ascii="Times New Roman" w:hAnsi="Times New Roman" w:cs="Times New Roman"/>
          <w:bCs/>
          <w:iCs/>
          <w:sz w:val="24"/>
          <w:szCs w:val="24"/>
        </w:rPr>
        <w:softHyphen/>
      </w:r>
      <w:r w:rsidR="00281946">
        <w:rPr>
          <w:rFonts w:ascii="Times New Roman" w:hAnsi="Times New Roman" w:cs="Times New Roman"/>
          <w:bCs/>
          <w:iCs/>
          <w:sz w:val="24"/>
          <w:szCs w:val="24"/>
        </w:rPr>
        <w:t>nigt</w:t>
      </w:r>
      <w:r>
        <w:rPr>
          <w:rFonts w:ascii="Times New Roman" w:hAnsi="Times New Roman" w:cs="Times New Roman"/>
          <w:bCs/>
          <w:iCs/>
          <w:sz w:val="24"/>
          <w:szCs w:val="24"/>
        </w:rPr>
        <w:t>, eines spaltet die β-glycosidische Bindung im Disaccharid Lactose, die Bedeutung des dritten Proteins ist ungeklärt</w:t>
      </w:r>
      <w:r w:rsidR="00281946">
        <w:rPr>
          <w:rFonts w:ascii="Times New Roman" w:hAnsi="Times New Roman" w:cs="Times New Roman"/>
          <w:bCs/>
          <w:iCs/>
          <w:sz w:val="24"/>
          <w:szCs w:val="24"/>
        </w:rPr>
        <w:t>)</w:t>
      </w:r>
      <w:r w:rsidR="005E6B09">
        <w:rPr>
          <w:rFonts w:ascii="Times New Roman" w:hAnsi="Times New Roman" w:cs="Times New Roman"/>
          <w:bCs/>
          <w:iCs/>
          <w:sz w:val="24"/>
          <w:szCs w:val="24"/>
        </w:rPr>
        <w:t>.</w:t>
      </w:r>
    </w:p>
    <w:p w14:paraId="57CE2B75" w14:textId="1B661294" w:rsidR="005E6B09" w:rsidRDefault="005E6B09" w:rsidP="005E6B09">
      <w:pPr>
        <w:rPr>
          <w:rFonts w:ascii="Times New Roman" w:hAnsi="Times New Roman" w:cs="Times New Roman"/>
          <w:bCs/>
          <w:iCs/>
          <w:sz w:val="24"/>
          <w:szCs w:val="24"/>
        </w:rPr>
      </w:pPr>
    </w:p>
    <w:p w14:paraId="35E380E6" w14:textId="7462622D" w:rsidR="005E6B09" w:rsidRDefault="005E6B09" w:rsidP="00722918">
      <w:pPr>
        <w:jc w:val="both"/>
        <w:rPr>
          <w:rFonts w:ascii="Times New Roman" w:hAnsi="Times New Roman" w:cs="Times New Roman"/>
          <w:bCs/>
          <w:iCs/>
          <w:sz w:val="24"/>
          <w:szCs w:val="24"/>
        </w:rPr>
      </w:pPr>
      <w:r>
        <w:rPr>
          <w:rFonts w:ascii="Times New Roman" w:hAnsi="Times New Roman" w:cs="Times New Roman"/>
          <w:bCs/>
          <w:iCs/>
          <w:sz w:val="24"/>
          <w:szCs w:val="24"/>
        </w:rPr>
        <w:t>Bei Abwesenheit des Substrats Lactose ist der Repressor des Lac-</w:t>
      </w:r>
      <w:proofErr w:type="spellStart"/>
      <w:r>
        <w:rPr>
          <w:rFonts w:ascii="Times New Roman" w:hAnsi="Times New Roman" w:cs="Times New Roman"/>
          <w:bCs/>
          <w:iCs/>
          <w:sz w:val="24"/>
          <w:szCs w:val="24"/>
        </w:rPr>
        <w:t>Operons</w:t>
      </w:r>
      <w:proofErr w:type="spellEnd"/>
      <w:r>
        <w:rPr>
          <w:rFonts w:ascii="Times New Roman" w:hAnsi="Times New Roman" w:cs="Times New Roman"/>
          <w:bCs/>
          <w:iCs/>
          <w:sz w:val="24"/>
          <w:szCs w:val="24"/>
        </w:rPr>
        <w:t xml:space="preserve"> aktiv (an ihn ist in diesem Zustand kein weiteres Molekül angedockt), d. h. </w:t>
      </w:r>
      <w:r w:rsidR="00722918">
        <w:rPr>
          <w:rFonts w:ascii="Times New Roman" w:hAnsi="Times New Roman" w:cs="Times New Roman"/>
          <w:bCs/>
          <w:iCs/>
          <w:sz w:val="24"/>
          <w:szCs w:val="24"/>
        </w:rPr>
        <w:t>der Repressor ist an die DNA ange</w:t>
      </w:r>
      <w:r w:rsidR="00722918">
        <w:rPr>
          <w:rFonts w:ascii="Times New Roman" w:hAnsi="Times New Roman" w:cs="Times New Roman"/>
          <w:bCs/>
          <w:iCs/>
          <w:sz w:val="24"/>
          <w:szCs w:val="24"/>
        </w:rPr>
        <w:softHyphen/>
        <w:t>dockt und blockiert die Transcription</w:t>
      </w:r>
      <w:r>
        <w:rPr>
          <w:rFonts w:ascii="Times New Roman" w:hAnsi="Times New Roman" w:cs="Times New Roman"/>
          <w:bCs/>
          <w:iCs/>
          <w:sz w:val="24"/>
          <w:szCs w:val="24"/>
        </w:rPr>
        <w:t>. Gelangt</w:t>
      </w:r>
      <w:r w:rsidR="00281946">
        <w:rPr>
          <w:rFonts w:ascii="Times New Roman" w:hAnsi="Times New Roman" w:cs="Times New Roman"/>
          <w:bCs/>
          <w:iCs/>
          <w:sz w:val="24"/>
          <w:szCs w:val="24"/>
        </w:rPr>
        <w:t xml:space="preserve"> </w:t>
      </w:r>
      <w:r w:rsidR="00722918">
        <w:rPr>
          <w:rFonts w:ascii="Times New Roman" w:hAnsi="Times New Roman" w:cs="Times New Roman"/>
          <w:bCs/>
          <w:iCs/>
          <w:sz w:val="24"/>
          <w:szCs w:val="24"/>
        </w:rPr>
        <w:t xml:space="preserve">dagegen </w:t>
      </w:r>
      <w:r w:rsidR="00281946">
        <w:rPr>
          <w:rFonts w:ascii="Times New Roman" w:hAnsi="Times New Roman" w:cs="Times New Roman"/>
          <w:bCs/>
          <w:iCs/>
          <w:sz w:val="24"/>
          <w:szCs w:val="24"/>
        </w:rPr>
        <w:t xml:space="preserve">Lactose ins Innere der Bakterienzelle, dann dockt ein Lactose-Molekül an den Repressor an, wodurch </w:t>
      </w:r>
      <w:r w:rsidR="00722918">
        <w:rPr>
          <w:rFonts w:ascii="Times New Roman" w:hAnsi="Times New Roman" w:cs="Times New Roman"/>
          <w:bCs/>
          <w:iCs/>
          <w:sz w:val="24"/>
          <w:szCs w:val="24"/>
        </w:rPr>
        <w:t>dieser</w:t>
      </w:r>
      <w:r w:rsidR="00281946">
        <w:rPr>
          <w:rFonts w:ascii="Times New Roman" w:hAnsi="Times New Roman" w:cs="Times New Roman"/>
          <w:bCs/>
          <w:iCs/>
          <w:sz w:val="24"/>
          <w:szCs w:val="24"/>
        </w:rPr>
        <w:t xml:space="preserve"> in den inaktiven Zustand kommt und sich von der DNA ablöst, sodass die </w:t>
      </w:r>
      <w:r w:rsidR="00722918">
        <w:rPr>
          <w:rFonts w:ascii="Times New Roman" w:hAnsi="Times New Roman" w:cs="Times New Roman"/>
          <w:bCs/>
          <w:iCs/>
          <w:sz w:val="24"/>
          <w:szCs w:val="24"/>
        </w:rPr>
        <w:t>Transcription ablaufen kann</w:t>
      </w:r>
      <w:r w:rsidR="00281946">
        <w:rPr>
          <w:rFonts w:ascii="Times New Roman" w:hAnsi="Times New Roman" w:cs="Times New Roman"/>
          <w:bCs/>
          <w:iCs/>
          <w:sz w:val="24"/>
          <w:szCs w:val="24"/>
        </w:rPr>
        <w:t>.</w:t>
      </w:r>
    </w:p>
    <w:p w14:paraId="55E2E623" w14:textId="7CA3C01A" w:rsidR="00281946" w:rsidRDefault="00281946" w:rsidP="005E6B09">
      <w:pPr>
        <w:rPr>
          <w:rFonts w:ascii="Times New Roman" w:hAnsi="Times New Roman" w:cs="Times New Roman"/>
          <w:bCs/>
          <w:iCs/>
          <w:sz w:val="24"/>
          <w:szCs w:val="24"/>
        </w:rPr>
      </w:pPr>
    </w:p>
    <w:p w14:paraId="310D9B29" w14:textId="678D5B69" w:rsidR="00281946" w:rsidRDefault="00281946" w:rsidP="00722918">
      <w:pPr>
        <w:jc w:val="both"/>
        <w:rPr>
          <w:rFonts w:ascii="Times New Roman" w:hAnsi="Times New Roman" w:cs="Times New Roman"/>
          <w:bCs/>
          <w:iCs/>
          <w:sz w:val="24"/>
          <w:szCs w:val="24"/>
        </w:rPr>
      </w:pPr>
      <w:r>
        <w:rPr>
          <w:rFonts w:ascii="Times New Roman" w:hAnsi="Times New Roman" w:cs="Times New Roman"/>
          <w:bCs/>
          <w:iCs/>
          <w:sz w:val="24"/>
          <w:szCs w:val="24"/>
        </w:rPr>
        <w:t>Aufgabe: Legen Sie je eine beschriftete Skizze für die Situation von Ab</w:t>
      </w:r>
      <w:r w:rsidR="00722918">
        <w:rPr>
          <w:rFonts w:ascii="Times New Roman" w:hAnsi="Times New Roman" w:cs="Times New Roman"/>
          <w:bCs/>
          <w:iCs/>
          <w:sz w:val="24"/>
          <w:szCs w:val="24"/>
        </w:rPr>
        <w:t>-</w:t>
      </w:r>
      <w:r>
        <w:rPr>
          <w:rFonts w:ascii="Times New Roman" w:hAnsi="Times New Roman" w:cs="Times New Roman"/>
          <w:bCs/>
          <w:iCs/>
          <w:sz w:val="24"/>
          <w:szCs w:val="24"/>
        </w:rPr>
        <w:t xml:space="preserve"> bzw. Anwe</w:t>
      </w:r>
      <w:r w:rsidR="00722918">
        <w:rPr>
          <w:rFonts w:ascii="Times New Roman" w:hAnsi="Times New Roman" w:cs="Times New Roman"/>
          <w:bCs/>
          <w:iCs/>
          <w:sz w:val="24"/>
          <w:szCs w:val="24"/>
        </w:rPr>
        <w:softHyphen/>
      </w:r>
      <w:r>
        <w:rPr>
          <w:rFonts w:ascii="Times New Roman" w:hAnsi="Times New Roman" w:cs="Times New Roman"/>
          <w:bCs/>
          <w:iCs/>
          <w:sz w:val="24"/>
          <w:szCs w:val="24"/>
        </w:rPr>
        <w:t>sen</w:t>
      </w:r>
      <w:r w:rsidR="00722918">
        <w:rPr>
          <w:rFonts w:ascii="Times New Roman" w:hAnsi="Times New Roman" w:cs="Times New Roman"/>
          <w:bCs/>
          <w:iCs/>
          <w:sz w:val="24"/>
          <w:szCs w:val="24"/>
        </w:rPr>
        <w:softHyphen/>
      </w:r>
      <w:r>
        <w:rPr>
          <w:rFonts w:ascii="Times New Roman" w:hAnsi="Times New Roman" w:cs="Times New Roman"/>
          <w:bCs/>
          <w:iCs/>
          <w:sz w:val="24"/>
          <w:szCs w:val="24"/>
        </w:rPr>
        <w:t>heit von Lactose in der Umgebung des Bakteriums an.</w:t>
      </w:r>
      <w:r w:rsidR="00AD2044">
        <w:rPr>
          <w:rFonts w:ascii="Times New Roman" w:hAnsi="Times New Roman" w:cs="Times New Roman"/>
          <w:bCs/>
          <w:iCs/>
          <w:sz w:val="24"/>
          <w:szCs w:val="24"/>
        </w:rPr>
        <w:t xml:space="preserve"> (Auch dieses Beispiel befindet sich auf dem oben bereits erwähnten Arbeitsblatt.)</w:t>
      </w:r>
    </w:p>
    <w:p w14:paraId="2CF4251E" w14:textId="7BBEC749" w:rsidR="007770AF" w:rsidRDefault="007770AF" w:rsidP="007770AF">
      <w:pPr>
        <w:spacing w:before="240"/>
        <w:jc w:val="both"/>
        <w:rPr>
          <w:rFonts w:ascii="Times New Roman" w:hAnsi="Times New Roman" w:cs="Times New Roman"/>
          <w:bCs/>
          <w:iCs/>
          <w:sz w:val="24"/>
          <w:szCs w:val="24"/>
        </w:rPr>
      </w:pPr>
      <w:r w:rsidRPr="007770AF">
        <w:rPr>
          <w:rFonts w:ascii="Times New Roman" w:hAnsi="Times New Roman" w:cs="Times New Roman"/>
          <w:bCs/>
          <w:iCs/>
          <w:sz w:val="24"/>
          <w:szCs w:val="24"/>
          <w:u w:val="single"/>
        </w:rPr>
        <w:t>Fachbegriffe</w:t>
      </w:r>
      <w:r>
        <w:rPr>
          <w:rFonts w:ascii="Times New Roman" w:hAnsi="Times New Roman" w:cs="Times New Roman"/>
          <w:bCs/>
          <w:iCs/>
          <w:sz w:val="24"/>
          <w:szCs w:val="24"/>
        </w:rPr>
        <w:t>:</w:t>
      </w:r>
    </w:p>
    <w:p w14:paraId="60F03607" w14:textId="0D3EDB54" w:rsidR="007770AF" w:rsidRPr="007770AF" w:rsidRDefault="007770AF" w:rsidP="007770AF">
      <w:pPr>
        <w:pStyle w:val="Listenabsatz"/>
        <w:numPr>
          <w:ilvl w:val="0"/>
          <w:numId w:val="17"/>
        </w:numPr>
        <w:jc w:val="both"/>
        <w:rPr>
          <w:bCs/>
          <w:iCs/>
        </w:rPr>
      </w:pPr>
      <w:r w:rsidRPr="007770AF">
        <w:rPr>
          <w:bCs/>
          <w:iCs/>
        </w:rPr>
        <w:t xml:space="preserve">das </w:t>
      </w:r>
      <w:proofErr w:type="spellStart"/>
      <w:r w:rsidRPr="007770AF">
        <w:rPr>
          <w:bCs/>
          <w:iCs/>
        </w:rPr>
        <w:t>Operon</w:t>
      </w:r>
      <w:proofErr w:type="spellEnd"/>
    </w:p>
    <w:p w14:paraId="3F70DFA9" w14:textId="071FADCA" w:rsidR="007770AF" w:rsidRPr="007770AF" w:rsidRDefault="007770AF" w:rsidP="007770AF">
      <w:pPr>
        <w:pStyle w:val="Listenabsatz"/>
        <w:numPr>
          <w:ilvl w:val="0"/>
          <w:numId w:val="17"/>
        </w:numPr>
        <w:jc w:val="both"/>
        <w:rPr>
          <w:bCs/>
          <w:iCs/>
        </w:rPr>
      </w:pPr>
      <w:r w:rsidRPr="007770AF">
        <w:rPr>
          <w:bCs/>
          <w:iCs/>
        </w:rPr>
        <w:t>der Promotor, die Promotor-Region</w:t>
      </w:r>
    </w:p>
    <w:p w14:paraId="655ADEAB" w14:textId="3F8E3BF4" w:rsidR="007770AF" w:rsidRPr="007770AF" w:rsidRDefault="007770AF" w:rsidP="007770AF">
      <w:pPr>
        <w:pStyle w:val="Listenabsatz"/>
        <w:numPr>
          <w:ilvl w:val="0"/>
          <w:numId w:val="17"/>
        </w:numPr>
        <w:jc w:val="both"/>
        <w:rPr>
          <w:bCs/>
          <w:iCs/>
        </w:rPr>
      </w:pPr>
      <w:r w:rsidRPr="007770AF">
        <w:rPr>
          <w:bCs/>
          <w:iCs/>
        </w:rPr>
        <w:t>der Operator, die Operator-Region</w:t>
      </w:r>
    </w:p>
    <w:p w14:paraId="4E9ECFAA" w14:textId="1C9F5E50" w:rsidR="007770AF" w:rsidRPr="007770AF" w:rsidRDefault="007770AF" w:rsidP="007770AF">
      <w:pPr>
        <w:pStyle w:val="Listenabsatz"/>
        <w:numPr>
          <w:ilvl w:val="0"/>
          <w:numId w:val="17"/>
        </w:numPr>
        <w:jc w:val="both"/>
        <w:rPr>
          <w:bCs/>
          <w:iCs/>
        </w:rPr>
      </w:pPr>
      <w:r w:rsidRPr="007770AF">
        <w:rPr>
          <w:bCs/>
          <w:iCs/>
        </w:rPr>
        <w:t>der Repressor, das Repressor-Molekül</w:t>
      </w:r>
    </w:p>
    <w:bookmarkEnd w:id="14"/>
    <w:p w14:paraId="5F2C03F2" w14:textId="6B2CEB47" w:rsidR="005E6B09" w:rsidRDefault="005E6B09" w:rsidP="00FE53D6">
      <w:pPr>
        <w:rPr>
          <w:rFonts w:ascii="Times New Roman" w:hAnsi="Times New Roman" w:cs="Times New Roman"/>
          <w:iCs/>
          <w:sz w:val="24"/>
          <w:szCs w:val="24"/>
        </w:rPr>
      </w:pPr>
    </w:p>
    <w:p w14:paraId="354AEF37" w14:textId="5D9F689B" w:rsidR="00F90AAB" w:rsidRPr="00F90AAB" w:rsidRDefault="00F90AAB" w:rsidP="00FE53D6">
      <w:pPr>
        <w:rPr>
          <w:rFonts w:ascii="Times New Roman" w:hAnsi="Times New Roman" w:cs="Times New Roman"/>
          <w:b/>
          <w:bCs/>
          <w:iCs/>
          <w:sz w:val="28"/>
          <w:szCs w:val="28"/>
        </w:rPr>
      </w:pPr>
      <w:bookmarkStart w:id="15" w:name="molgen14"/>
      <w:r w:rsidRPr="00F90AAB">
        <w:rPr>
          <w:rFonts w:ascii="Times New Roman" w:hAnsi="Times New Roman" w:cs="Times New Roman"/>
          <w:b/>
          <w:bCs/>
          <w:iCs/>
          <w:sz w:val="28"/>
          <w:szCs w:val="28"/>
        </w:rPr>
        <w:t>1.3.7</w:t>
      </w:r>
      <w:r w:rsidRPr="00F90AAB">
        <w:rPr>
          <w:rFonts w:ascii="Times New Roman" w:hAnsi="Times New Roman" w:cs="Times New Roman"/>
          <w:b/>
          <w:bCs/>
          <w:iCs/>
          <w:sz w:val="28"/>
          <w:szCs w:val="28"/>
        </w:rPr>
        <w:tab/>
        <w:t>Besonderheiten bei Eukaryoten</w:t>
      </w:r>
      <w:bookmarkEnd w:id="15"/>
    </w:p>
    <w:p w14:paraId="477CE451" w14:textId="39488DE7" w:rsidR="00F90AAB" w:rsidRPr="00F90AAB" w:rsidRDefault="00F90AAB" w:rsidP="00E94869">
      <w:pPr>
        <w:jc w:val="both"/>
        <w:rPr>
          <w:rFonts w:ascii="Times New Roman" w:hAnsi="Times New Roman" w:cs="Times New Roman"/>
          <w:i/>
          <w:iCs/>
          <w:sz w:val="24"/>
          <w:szCs w:val="24"/>
        </w:rPr>
      </w:pPr>
      <w:r>
        <w:rPr>
          <w:rFonts w:ascii="Times New Roman" w:hAnsi="Times New Roman" w:cs="Times New Roman"/>
          <w:i/>
          <w:iCs/>
          <w:sz w:val="24"/>
          <w:szCs w:val="24"/>
        </w:rPr>
        <w:t xml:space="preserve">Der G8-Lehrplan sieht dafür einen eigenen Abschnitt vor, ich ordne es dem </w:t>
      </w:r>
      <w:r w:rsidR="00257418">
        <w:rPr>
          <w:rFonts w:ascii="Times New Roman" w:hAnsi="Times New Roman" w:cs="Times New Roman"/>
          <w:i/>
          <w:iCs/>
          <w:sz w:val="24"/>
          <w:szCs w:val="24"/>
        </w:rPr>
        <w:t>Abschnitt</w:t>
      </w:r>
      <w:r>
        <w:rPr>
          <w:rFonts w:ascii="Times New Roman" w:hAnsi="Times New Roman" w:cs="Times New Roman"/>
          <w:i/>
          <w:iCs/>
          <w:sz w:val="24"/>
          <w:szCs w:val="24"/>
        </w:rPr>
        <w:t xml:space="preserve"> 1.3 „Vo</w:t>
      </w:r>
      <w:r w:rsidR="00257418">
        <w:rPr>
          <w:rFonts w:ascii="Times New Roman" w:hAnsi="Times New Roman" w:cs="Times New Roman"/>
          <w:i/>
          <w:iCs/>
          <w:sz w:val="24"/>
          <w:szCs w:val="24"/>
        </w:rPr>
        <w:t xml:space="preserve">n der Information </w:t>
      </w:r>
      <w:r>
        <w:rPr>
          <w:rFonts w:ascii="Times New Roman" w:hAnsi="Times New Roman" w:cs="Times New Roman"/>
          <w:i/>
          <w:iCs/>
          <w:sz w:val="24"/>
          <w:szCs w:val="24"/>
        </w:rPr>
        <w:t>zum Produkt“ unter.</w:t>
      </w:r>
    </w:p>
    <w:p w14:paraId="1B5DE858" w14:textId="394788D5" w:rsidR="00772C58" w:rsidRDefault="00257418" w:rsidP="00E94869">
      <w:pPr>
        <w:jc w:val="both"/>
        <w:rPr>
          <w:rFonts w:ascii="Times New Roman" w:hAnsi="Times New Roman" w:cs="Times New Roman"/>
          <w:sz w:val="24"/>
          <w:szCs w:val="24"/>
        </w:rPr>
      </w:pPr>
      <w:r>
        <w:rPr>
          <w:rFonts w:ascii="Times New Roman" w:hAnsi="Times New Roman" w:cs="Times New Roman"/>
          <w:sz w:val="24"/>
          <w:szCs w:val="24"/>
        </w:rPr>
        <w:t>Kurze Wiederholung der Begriffe Pro- und Eukaryoten aus der 8. Klasse.</w:t>
      </w:r>
    </w:p>
    <w:p w14:paraId="0859135F" w14:textId="5C48DBA2" w:rsidR="00BD721E" w:rsidRDefault="00BD721E" w:rsidP="00FE53D6">
      <w:pPr>
        <w:rPr>
          <w:rFonts w:ascii="Times New Roman" w:hAnsi="Times New Roman" w:cs="Times New Roman"/>
          <w:sz w:val="24"/>
          <w:szCs w:val="24"/>
        </w:rPr>
      </w:pPr>
    </w:p>
    <w:p w14:paraId="721EB190" w14:textId="6EF7CD6D" w:rsidR="00BD721E" w:rsidRDefault="00BD721E" w:rsidP="00E94869">
      <w:pPr>
        <w:jc w:val="both"/>
        <w:rPr>
          <w:rFonts w:ascii="Times New Roman" w:hAnsi="Times New Roman" w:cs="Times New Roman"/>
          <w:sz w:val="24"/>
          <w:szCs w:val="24"/>
        </w:rPr>
      </w:pPr>
      <w:r>
        <w:rPr>
          <w:rFonts w:ascii="Times New Roman" w:hAnsi="Times New Roman" w:cs="Times New Roman"/>
          <w:sz w:val="24"/>
          <w:szCs w:val="24"/>
        </w:rPr>
        <w:t xml:space="preserve">Bei Eukaryoten liegt die DNA in Form von </w:t>
      </w:r>
      <w:r w:rsidR="00E94869">
        <w:rPr>
          <w:rFonts w:ascii="Times New Roman" w:hAnsi="Times New Roman" w:cs="Times New Roman"/>
          <w:sz w:val="24"/>
          <w:szCs w:val="24"/>
        </w:rPr>
        <w:t xml:space="preserve">linearen </w:t>
      </w:r>
      <w:r>
        <w:rPr>
          <w:rFonts w:ascii="Times New Roman" w:hAnsi="Times New Roman" w:cs="Times New Roman"/>
          <w:sz w:val="24"/>
          <w:szCs w:val="24"/>
        </w:rPr>
        <w:t>Chromosomen verschlossen im Zellkern.</w:t>
      </w:r>
    </w:p>
    <w:p w14:paraId="17BC0FD3" w14:textId="34F8CB33" w:rsidR="00BD721E" w:rsidRDefault="00BD721E" w:rsidP="00E94869">
      <w:pPr>
        <w:jc w:val="both"/>
        <w:rPr>
          <w:rFonts w:ascii="Times New Roman" w:hAnsi="Times New Roman" w:cs="Times New Roman"/>
          <w:sz w:val="24"/>
          <w:szCs w:val="24"/>
        </w:rPr>
      </w:pPr>
      <w:r>
        <w:rPr>
          <w:rFonts w:ascii="Times New Roman" w:hAnsi="Times New Roman" w:cs="Times New Roman"/>
          <w:sz w:val="24"/>
          <w:szCs w:val="24"/>
        </w:rPr>
        <w:t xml:space="preserve">Bei Eukaryoten umfasst ein </w:t>
      </w:r>
      <w:proofErr w:type="spellStart"/>
      <w:r>
        <w:rPr>
          <w:rFonts w:ascii="Times New Roman" w:hAnsi="Times New Roman" w:cs="Times New Roman"/>
          <w:sz w:val="24"/>
          <w:szCs w:val="24"/>
        </w:rPr>
        <w:t>Operon</w:t>
      </w:r>
      <w:proofErr w:type="spellEnd"/>
      <w:r>
        <w:rPr>
          <w:rFonts w:ascii="Times New Roman" w:hAnsi="Times New Roman" w:cs="Times New Roman"/>
          <w:sz w:val="24"/>
          <w:szCs w:val="24"/>
        </w:rPr>
        <w:t xml:space="preserve"> nur ein einziges Strukturgen.</w:t>
      </w:r>
    </w:p>
    <w:p w14:paraId="47982743" w14:textId="332716F9" w:rsidR="00AD2044" w:rsidRDefault="00AD2044" w:rsidP="00E94869">
      <w:pPr>
        <w:jc w:val="both"/>
        <w:rPr>
          <w:rFonts w:ascii="Times New Roman" w:hAnsi="Times New Roman" w:cs="Times New Roman"/>
          <w:sz w:val="24"/>
          <w:szCs w:val="24"/>
        </w:rPr>
      </w:pPr>
    </w:p>
    <w:p w14:paraId="7DA91BEE" w14:textId="59AC9B3B" w:rsidR="00AD2044" w:rsidRDefault="00AD2044" w:rsidP="00E9486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Um Zeit für den Hefteintrag zu sparen, kann ein zusammenfassendes </w:t>
      </w:r>
      <w:r w:rsidRPr="00AD2044">
        <w:rPr>
          <w:rFonts w:ascii="Times New Roman" w:hAnsi="Times New Roman" w:cs="Times New Roman"/>
          <w:b/>
          <w:bCs/>
          <w:sz w:val="24"/>
          <w:szCs w:val="24"/>
        </w:rPr>
        <w:t>Skript</w:t>
      </w:r>
      <w:r>
        <w:rPr>
          <w:rFonts w:ascii="Times New Roman" w:hAnsi="Times New Roman" w:cs="Times New Roman"/>
          <w:sz w:val="24"/>
          <w:szCs w:val="24"/>
        </w:rPr>
        <w:t xml:space="preserve"> zu den Beson</w:t>
      </w:r>
      <w:r>
        <w:rPr>
          <w:rFonts w:ascii="Times New Roman" w:hAnsi="Times New Roman" w:cs="Times New Roman"/>
          <w:sz w:val="24"/>
          <w:szCs w:val="24"/>
        </w:rPr>
        <w:softHyphen/>
        <w:t>derheiten bei Eukaryoten an die Kursteilnehmer ausgeteilt werden (unter Materialien &gt; Materialien Oberstufe &gt; ... &gt; Molekulargenetik).</w:t>
      </w:r>
    </w:p>
    <w:p w14:paraId="656AAAE7" w14:textId="482B3A0E" w:rsidR="00257418" w:rsidRDefault="00257418" w:rsidP="00FE53D6">
      <w:pPr>
        <w:rPr>
          <w:rFonts w:ascii="Times New Roman" w:hAnsi="Times New Roman" w:cs="Times New Roman"/>
          <w:sz w:val="24"/>
          <w:szCs w:val="24"/>
        </w:rPr>
      </w:pPr>
    </w:p>
    <w:p w14:paraId="54C4E6F2" w14:textId="6321C4DF" w:rsidR="00E94869" w:rsidRDefault="00257418" w:rsidP="00E94869">
      <w:pPr>
        <w:jc w:val="both"/>
        <w:rPr>
          <w:rFonts w:ascii="Times New Roman" w:hAnsi="Times New Roman" w:cs="Times New Roman"/>
          <w:sz w:val="24"/>
          <w:szCs w:val="24"/>
        </w:rPr>
      </w:pPr>
      <w:r>
        <w:rPr>
          <w:rFonts w:ascii="Times New Roman" w:hAnsi="Times New Roman" w:cs="Times New Roman"/>
          <w:sz w:val="24"/>
          <w:szCs w:val="24"/>
        </w:rPr>
        <w:t>Bei Prokaryoten wird die von der RNA-Polymerase erzeugte m-RNA direkt von den Riboso</w:t>
      </w:r>
      <w:r w:rsidR="00E94869">
        <w:rPr>
          <w:rFonts w:ascii="Times New Roman" w:hAnsi="Times New Roman" w:cs="Times New Roman"/>
          <w:sz w:val="24"/>
          <w:szCs w:val="24"/>
        </w:rPr>
        <w:softHyphen/>
      </w:r>
      <w:r>
        <w:rPr>
          <w:rFonts w:ascii="Times New Roman" w:hAnsi="Times New Roman" w:cs="Times New Roman"/>
          <w:sz w:val="24"/>
          <w:szCs w:val="24"/>
        </w:rPr>
        <w:t xml:space="preserve">men abgelesen und für die Proteinbiosynthese verwendet. </w:t>
      </w:r>
    </w:p>
    <w:p w14:paraId="3D5F18A2" w14:textId="5C89A3FB" w:rsidR="00257418" w:rsidRDefault="00257418" w:rsidP="00E94869">
      <w:pPr>
        <w:jc w:val="both"/>
        <w:rPr>
          <w:rFonts w:ascii="Times New Roman" w:hAnsi="Times New Roman" w:cs="Times New Roman"/>
          <w:sz w:val="24"/>
          <w:szCs w:val="24"/>
        </w:rPr>
      </w:pPr>
      <w:r>
        <w:rPr>
          <w:rFonts w:ascii="Times New Roman" w:hAnsi="Times New Roman" w:cs="Times New Roman"/>
          <w:sz w:val="24"/>
          <w:szCs w:val="24"/>
        </w:rPr>
        <w:t xml:space="preserve">Bei Eukaryoten wird die von der RNA-Polymerase erzeugte sogenannte </w:t>
      </w:r>
      <w:r w:rsidRPr="00E94869">
        <w:rPr>
          <w:rFonts w:ascii="Times New Roman" w:hAnsi="Times New Roman" w:cs="Times New Roman"/>
          <w:b/>
          <w:bCs/>
          <w:sz w:val="24"/>
          <w:szCs w:val="24"/>
        </w:rPr>
        <w:t>prä-m-RNA</w:t>
      </w:r>
      <w:r>
        <w:rPr>
          <w:rFonts w:ascii="Times New Roman" w:hAnsi="Times New Roman" w:cs="Times New Roman"/>
          <w:sz w:val="24"/>
          <w:szCs w:val="24"/>
        </w:rPr>
        <w:t xml:space="preserve"> drei Ver</w:t>
      </w:r>
      <w:r w:rsidR="00E94869">
        <w:rPr>
          <w:rFonts w:ascii="Times New Roman" w:hAnsi="Times New Roman" w:cs="Times New Roman"/>
          <w:sz w:val="24"/>
          <w:szCs w:val="24"/>
        </w:rPr>
        <w:softHyphen/>
      </w:r>
      <w:r>
        <w:rPr>
          <w:rFonts w:ascii="Times New Roman" w:hAnsi="Times New Roman" w:cs="Times New Roman"/>
          <w:sz w:val="24"/>
          <w:szCs w:val="24"/>
        </w:rPr>
        <w:t>änderungen unterworfen</w:t>
      </w:r>
      <w:r w:rsidR="00E94869">
        <w:rPr>
          <w:rFonts w:ascii="Times New Roman" w:hAnsi="Times New Roman" w:cs="Times New Roman"/>
          <w:sz w:val="24"/>
          <w:szCs w:val="24"/>
        </w:rPr>
        <w:t>, bevor sie von den Ribosomen abgelesen wird</w:t>
      </w:r>
      <w:r>
        <w:rPr>
          <w:rFonts w:ascii="Times New Roman" w:hAnsi="Times New Roman" w:cs="Times New Roman"/>
          <w:sz w:val="24"/>
          <w:szCs w:val="24"/>
        </w:rPr>
        <w:t>; dafür verwendet man den aus dem amerikanischen Ausdruck „</w:t>
      </w:r>
      <w:proofErr w:type="spellStart"/>
      <w:r w:rsidRPr="00BD721E">
        <w:rPr>
          <w:rFonts w:ascii="Times New Roman" w:hAnsi="Times New Roman" w:cs="Times New Roman"/>
          <w:i/>
          <w:iCs/>
          <w:sz w:val="24"/>
          <w:szCs w:val="24"/>
        </w:rPr>
        <w:t>processing</w:t>
      </w:r>
      <w:proofErr w:type="spellEnd"/>
      <w:r>
        <w:rPr>
          <w:rFonts w:ascii="Times New Roman" w:hAnsi="Times New Roman" w:cs="Times New Roman"/>
          <w:sz w:val="24"/>
          <w:szCs w:val="24"/>
        </w:rPr>
        <w:t>“ entlehnten Begriff „</w:t>
      </w:r>
      <w:r w:rsidRPr="00E94869">
        <w:rPr>
          <w:rFonts w:ascii="Times New Roman" w:hAnsi="Times New Roman" w:cs="Times New Roman"/>
          <w:b/>
          <w:bCs/>
          <w:sz w:val="24"/>
          <w:szCs w:val="24"/>
        </w:rPr>
        <w:t>RNA-Prozessie</w:t>
      </w:r>
      <w:r w:rsidR="00E94869">
        <w:rPr>
          <w:rFonts w:ascii="Times New Roman" w:hAnsi="Times New Roman" w:cs="Times New Roman"/>
          <w:b/>
          <w:bCs/>
          <w:sz w:val="24"/>
          <w:szCs w:val="24"/>
        </w:rPr>
        <w:softHyphen/>
      </w:r>
      <w:r w:rsidRPr="00E94869">
        <w:rPr>
          <w:rFonts w:ascii="Times New Roman" w:hAnsi="Times New Roman" w:cs="Times New Roman"/>
          <w:b/>
          <w:bCs/>
          <w:sz w:val="24"/>
          <w:szCs w:val="24"/>
        </w:rPr>
        <w:t>rung</w:t>
      </w:r>
      <w:r>
        <w:rPr>
          <w:rFonts w:ascii="Times New Roman" w:hAnsi="Times New Roman" w:cs="Times New Roman"/>
          <w:sz w:val="24"/>
          <w:szCs w:val="24"/>
        </w:rPr>
        <w:t xml:space="preserve">“ (Verb: prozessieren). </w:t>
      </w:r>
      <w:r w:rsidR="00BD721E">
        <w:rPr>
          <w:rFonts w:ascii="Times New Roman" w:hAnsi="Times New Roman" w:cs="Times New Roman"/>
          <w:sz w:val="24"/>
          <w:szCs w:val="24"/>
        </w:rPr>
        <w:t>Die RNA-Prozessierung findet im Zellkern während bzw. kurz nach der Transcription statt.</w:t>
      </w:r>
    </w:p>
    <w:p w14:paraId="2A4F23FF" w14:textId="3924B964" w:rsidR="00BD721E" w:rsidRDefault="00BD721E" w:rsidP="00FE53D6">
      <w:pPr>
        <w:rPr>
          <w:rFonts w:ascii="Times New Roman" w:hAnsi="Times New Roman" w:cs="Times New Roman"/>
          <w:sz w:val="24"/>
          <w:szCs w:val="24"/>
        </w:rPr>
      </w:pPr>
    </w:p>
    <w:p w14:paraId="50E8FD4E" w14:textId="18492803" w:rsidR="00BD721E" w:rsidRPr="00772C58" w:rsidRDefault="00BD721E" w:rsidP="00FE53D6">
      <w:pPr>
        <w:rPr>
          <w:rFonts w:ascii="Times New Roman" w:hAnsi="Times New Roman" w:cs="Times New Roman"/>
          <w:sz w:val="24"/>
          <w:szCs w:val="24"/>
        </w:rPr>
      </w:pPr>
      <w:r w:rsidRPr="00BD721E">
        <w:rPr>
          <w:rFonts w:ascii="Times New Roman" w:hAnsi="Times New Roman" w:cs="Times New Roman"/>
          <w:b/>
          <w:bCs/>
          <w:sz w:val="24"/>
          <w:szCs w:val="24"/>
        </w:rPr>
        <w:t>a) Das Spleißen</w:t>
      </w:r>
      <w:r>
        <w:rPr>
          <w:rFonts w:ascii="Times New Roman" w:hAnsi="Times New Roman" w:cs="Times New Roman"/>
          <w:sz w:val="24"/>
          <w:szCs w:val="24"/>
        </w:rPr>
        <w:t xml:space="preserve"> (amerikanisch: </w:t>
      </w:r>
      <w:proofErr w:type="spellStart"/>
      <w:r w:rsidRPr="00BD721E">
        <w:rPr>
          <w:rFonts w:ascii="Times New Roman" w:hAnsi="Times New Roman" w:cs="Times New Roman"/>
          <w:i/>
          <w:iCs/>
          <w:sz w:val="24"/>
          <w:szCs w:val="24"/>
        </w:rPr>
        <w:t>splicing</w:t>
      </w:r>
      <w:proofErr w:type="spellEnd"/>
      <w:r>
        <w:rPr>
          <w:rFonts w:ascii="Times New Roman" w:hAnsi="Times New Roman" w:cs="Times New Roman"/>
          <w:sz w:val="24"/>
          <w:szCs w:val="24"/>
        </w:rPr>
        <w:t>)</w:t>
      </w:r>
    </w:p>
    <w:p w14:paraId="1F0429E6" w14:textId="1B1FB4C4" w:rsidR="00FE53D6" w:rsidRDefault="00BD721E" w:rsidP="00282C49">
      <w:pPr>
        <w:spacing w:after="120"/>
        <w:jc w:val="both"/>
        <w:rPr>
          <w:rFonts w:ascii="Times New Roman" w:hAnsi="Times New Roman" w:cs="Times New Roman"/>
          <w:sz w:val="24"/>
          <w:szCs w:val="24"/>
        </w:rPr>
      </w:pPr>
      <w:r w:rsidRPr="00BD721E">
        <w:rPr>
          <w:rFonts w:ascii="Times New Roman" w:hAnsi="Times New Roman" w:cs="Times New Roman"/>
          <w:sz w:val="24"/>
          <w:szCs w:val="24"/>
        </w:rPr>
        <w:t xml:space="preserve">Im Deutschen </w:t>
      </w:r>
      <w:r>
        <w:rPr>
          <w:rFonts w:ascii="Times New Roman" w:hAnsi="Times New Roman" w:cs="Times New Roman"/>
          <w:sz w:val="24"/>
          <w:szCs w:val="24"/>
        </w:rPr>
        <w:t>bedeutet das Verb spleißen u. a.: ein Seil auseinander drehen, aber auch: zwei zunächst auseinander gedreht</w:t>
      </w:r>
      <w:r w:rsidR="00282C49">
        <w:rPr>
          <w:rFonts w:ascii="Times New Roman" w:hAnsi="Times New Roman" w:cs="Times New Roman"/>
          <w:sz w:val="24"/>
          <w:szCs w:val="24"/>
        </w:rPr>
        <w:t>e</w:t>
      </w:r>
      <w:r>
        <w:rPr>
          <w:rFonts w:ascii="Times New Roman" w:hAnsi="Times New Roman" w:cs="Times New Roman"/>
          <w:sz w:val="24"/>
          <w:szCs w:val="24"/>
        </w:rPr>
        <w:t xml:space="preserve"> Seilende</w:t>
      </w:r>
      <w:r w:rsidR="00282C49">
        <w:rPr>
          <w:rFonts w:ascii="Times New Roman" w:hAnsi="Times New Roman" w:cs="Times New Roman"/>
          <w:sz w:val="24"/>
          <w:szCs w:val="24"/>
        </w:rPr>
        <w:t>n</w:t>
      </w:r>
      <w:r>
        <w:rPr>
          <w:rFonts w:ascii="Times New Roman" w:hAnsi="Times New Roman" w:cs="Times New Roman"/>
          <w:sz w:val="24"/>
          <w:szCs w:val="24"/>
        </w:rPr>
        <w:t xml:space="preserve"> durch Verwinden miteinander verbinden.</w:t>
      </w:r>
    </w:p>
    <w:p w14:paraId="771E59FC" w14:textId="0B80FE8F" w:rsidR="00BD721E" w:rsidRPr="00EB6797" w:rsidRDefault="00BD721E" w:rsidP="00282C49">
      <w:pPr>
        <w:jc w:val="both"/>
        <w:rPr>
          <w:rFonts w:ascii="Times New Roman" w:hAnsi="Times New Roman" w:cs="Times New Roman"/>
          <w:i/>
          <w:sz w:val="24"/>
          <w:szCs w:val="24"/>
        </w:rPr>
      </w:pPr>
      <w:r>
        <w:rPr>
          <w:rFonts w:ascii="Times New Roman" w:hAnsi="Times New Roman" w:cs="Times New Roman"/>
          <w:sz w:val="24"/>
          <w:szCs w:val="24"/>
        </w:rPr>
        <w:t xml:space="preserve">Eukaryoten-Gene sind wie ein Mosaik aufgebaut: Codierende Abschnitte, die </w:t>
      </w:r>
      <w:r w:rsidRPr="00EB6797">
        <w:rPr>
          <w:rFonts w:ascii="Times New Roman" w:hAnsi="Times New Roman" w:cs="Times New Roman"/>
          <w:b/>
          <w:bCs/>
          <w:sz w:val="24"/>
          <w:szCs w:val="24"/>
        </w:rPr>
        <w:t>Exons</w:t>
      </w:r>
      <w:r>
        <w:rPr>
          <w:rFonts w:ascii="Times New Roman" w:hAnsi="Times New Roman" w:cs="Times New Roman"/>
          <w:sz w:val="24"/>
          <w:szCs w:val="24"/>
        </w:rPr>
        <w:t xml:space="preserve"> (</w:t>
      </w:r>
      <w:proofErr w:type="spellStart"/>
      <w:r w:rsidRPr="00BD721E">
        <w:rPr>
          <w:rFonts w:ascii="Times New Roman" w:hAnsi="Times New Roman" w:cs="Times New Roman"/>
          <w:i/>
          <w:sz w:val="24"/>
          <w:szCs w:val="24"/>
        </w:rPr>
        <w:t>expressed</w:t>
      </w:r>
      <w:proofErr w:type="spellEnd"/>
      <w:r w:rsidRPr="00BD721E">
        <w:rPr>
          <w:rFonts w:ascii="Times New Roman" w:hAnsi="Times New Roman" w:cs="Times New Roman"/>
          <w:i/>
          <w:sz w:val="24"/>
          <w:szCs w:val="24"/>
        </w:rPr>
        <w:t xml:space="preserve"> </w:t>
      </w:r>
      <w:proofErr w:type="spellStart"/>
      <w:r w:rsidRPr="00BD721E">
        <w:rPr>
          <w:rFonts w:ascii="Times New Roman" w:hAnsi="Times New Roman" w:cs="Times New Roman"/>
          <w:i/>
          <w:sz w:val="24"/>
          <w:szCs w:val="24"/>
        </w:rPr>
        <w:t>region</w:t>
      </w:r>
      <w:proofErr w:type="spellEnd"/>
      <w:r>
        <w:rPr>
          <w:rFonts w:ascii="Times New Roman" w:hAnsi="Times New Roman" w:cs="Times New Roman"/>
          <w:sz w:val="24"/>
          <w:szCs w:val="24"/>
        </w:rPr>
        <w:t xml:space="preserve">), wechseln sich mit nicht codierenden Abschnitten, den </w:t>
      </w:r>
      <w:r w:rsidRPr="00EB6797">
        <w:rPr>
          <w:rFonts w:ascii="Times New Roman" w:hAnsi="Times New Roman" w:cs="Times New Roman"/>
          <w:b/>
          <w:bCs/>
          <w:sz w:val="24"/>
          <w:szCs w:val="24"/>
        </w:rPr>
        <w:t>Intron</w:t>
      </w:r>
      <w:r w:rsidR="00EB6797" w:rsidRPr="00EB6797">
        <w:rPr>
          <w:rFonts w:ascii="Times New Roman" w:hAnsi="Times New Roman" w:cs="Times New Roman"/>
          <w:b/>
          <w:bCs/>
          <w:sz w:val="24"/>
          <w:szCs w:val="24"/>
        </w:rPr>
        <w:t>s</w:t>
      </w:r>
      <w:r>
        <w:rPr>
          <w:rFonts w:ascii="Times New Roman" w:hAnsi="Times New Roman" w:cs="Times New Roman"/>
          <w:sz w:val="24"/>
          <w:szCs w:val="24"/>
        </w:rPr>
        <w:t xml:space="preserve"> (</w:t>
      </w:r>
      <w:proofErr w:type="spellStart"/>
      <w:r w:rsidR="00EB6797">
        <w:rPr>
          <w:rFonts w:ascii="Times New Roman" w:hAnsi="Times New Roman" w:cs="Times New Roman"/>
          <w:sz w:val="24"/>
          <w:szCs w:val="24"/>
        </w:rPr>
        <w:t>intervening</w:t>
      </w:r>
      <w:proofErr w:type="spellEnd"/>
      <w:r w:rsidR="00EB6797">
        <w:rPr>
          <w:rFonts w:ascii="Times New Roman" w:hAnsi="Times New Roman" w:cs="Times New Roman"/>
          <w:sz w:val="24"/>
          <w:szCs w:val="24"/>
        </w:rPr>
        <w:t xml:space="preserve"> </w:t>
      </w:r>
      <w:proofErr w:type="spellStart"/>
      <w:r w:rsidR="00EB6797">
        <w:rPr>
          <w:rFonts w:ascii="Times New Roman" w:hAnsi="Times New Roman" w:cs="Times New Roman"/>
          <w:sz w:val="24"/>
          <w:szCs w:val="24"/>
        </w:rPr>
        <w:t>region</w:t>
      </w:r>
      <w:proofErr w:type="spellEnd"/>
      <w:r w:rsidR="00EB6797">
        <w:rPr>
          <w:rFonts w:ascii="Times New Roman" w:hAnsi="Times New Roman" w:cs="Times New Roman"/>
          <w:sz w:val="24"/>
          <w:szCs w:val="24"/>
        </w:rPr>
        <w:t xml:space="preserve">) ab. </w:t>
      </w:r>
      <w:r w:rsidR="00282C49">
        <w:rPr>
          <w:rFonts w:ascii="Times New Roman" w:hAnsi="Times New Roman" w:cs="Times New Roman"/>
          <w:sz w:val="24"/>
          <w:szCs w:val="24"/>
        </w:rPr>
        <w:t>(</w:t>
      </w:r>
      <w:r w:rsidR="00EB6797">
        <w:rPr>
          <w:rFonts w:ascii="Times New Roman" w:hAnsi="Times New Roman" w:cs="Times New Roman"/>
          <w:i/>
          <w:sz w:val="24"/>
          <w:szCs w:val="24"/>
        </w:rPr>
        <w:t>De</w:t>
      </w:r>
      <w:r w:rsidR="00282C49">
        <w:rPr>
          <w:rFonts w:ascii="Times New Roman" w:hAnsi="Times New Roman" w:cs="Times New Roman"/>
          <w:i/>
          <w:sz w:val="24"/>
          <w:szCs w:val="24"/>
        </w:rPr>
        <w:t>r</w:t>
      </w:r>
      <w:r w:rsidR="00EB6797">
        <w:rPr>
          <w:rFonts w:ascii="Times New Roman" w:hAnsi="Times New Roman" w:cs="Times New Roman"/>
          <w:i/>
          <w:sz w:val="24"/>
          <w:szCs w:val="24"/>
        </w:rPr>
        <w:t xml:space="preserve"> </w:t>
      </w:r>
      <w:r w:rsidR="004103B2">
        <w:rPr>
          <w:rFonts w:ascii="Times New Roman" w:hAnsi="Times New Roman" w:cs="Times New Roman"/>
          <w:i/>
          <w:sz w:val="24"/>
          <w:szCs w:val="24"/>
        </w:rPr>
        <w:t xml:space="preserve">veraltete </w:t>
      </w:r>
      <w:r w:rsidR="00EB6797">
        <w:rPr>
          <w:rFonts w:ascii="Times New Roman" w:hAnsi="Times New Roman" w:cs="Times New Roman"/>
          <w:i/>
          <w:sz w:val="24"/>
          <w:szCs w:val="24"/>
        </w:rPr>
        <w:t xml:space="preserve">Begriff „Mosaik-Gen“ </w:t>
      </w:r>
      <w:r w:rsidR="00282C49">
        <w:rPr>
          <w:rFonts w:ascii="Times New Roman" w:hAnsi="Times New Roman" w:cs="Times New Roman"/>
          <w:i/>
          <w:sz w:val="24"/>
          <w:szCs w:val="24"/>
        </w:rPr>
        <w:t>taucht im G8-Lehrplan nicht auf und sollte nicht verwendet werden)</w:t>
      </w:r>
      <w:r w:rsidR="00EB6797">
        <w:rPr>
          <w:rFonts w:ascii="Times New Roman" w:hAnsi="Times New Roman" w:cs="Times New Roman"/>
          <w:i/>
          <w:sz w:val="24"/>
          <w:szCs w:val="24"/>
        </w:rPr>
        <w:t>.</w:t>
      </w:r>
    </w:p>
    <w:p w14:paraId="40B23BB9" w14:textId="6EB27176" w:rsidR="00257418" w:rsidRDefault="00EB6797" w:rsidP="00282C49">
      <w:pPr>
        <w:jc w:val="both"/>
        <w:rPr>
          <w:rFonts w:ascii="Times New Roman" w:hAnsi="Times New Roman" w:cs="Times New Roman"/>
          <w:sz w:val="24"/>
          <w:szCs w:val="24"/>
        </w:rPr>
      </w:pPr>
      <w:r>
        <w:rPr>
          <w:rFonts w:ascii="Times New Roman" w:hAnsi="Times New Roman" w:cs="Times New Roman"/>
          <w:sz w:val="24"/>
          <w:szCs w:val="24"/>
        </w:rPr>
        <w:t>Beim Spleißen werden die Introns herausgeschnitten und die Exons miteinander verbunden.</w:t>
      </w:r>
    </w:p>
    <w:p w14:paraId="0C0ABCA8" w14:textId="5CEDFDC6" w:rsidR="00EB6797" w:rsidRDefault="00EB6797" w:rsidP="00282C49">
      <w:pPr>
        <w:jc w:val="both"/>
        <w:rPr>
          <w:rFonts w:ascii="Times New Roman" w:hAnsi="Times New Roman" w:cs="Times New Roman"/>
          <w:sz w:val="24"/>
          <w:szCs w:val="24"/>
        </w:rPr>
      </w:pPr>
      <w:r w:rsidRPr="00282C49">
        <w:rPr>
          <w:rFonts w:ascii="Times New Roman" w:hAnsi="Times New Roman" w:cs="Times New Roman"/>
          <w:sz w:val="24"/>
          <w:szCs w:val="24"/>
          <w:u w:val="single"/>
        </w:rPr>
        <w:t>Nachteil</w:t>
      </w:r>
      <w:r>
        <w:rPr>
          <w:rFonts w:ascii="Times New Roman" w:hAnsi="Times New Roman" w:cs="Times New Roman"/>
          <w:sz w:val="24"/>
          <w:szCs w:val="24"/>
        </w:rPr>
        <w:t>: hoher Aufwand an Material und Energie</w:t>
      </w:r>
    </w:p>
    <w:p w14:paraId="312D72E4" w14:textId="448C3A83" w:rsidR="00EB6797" w:rsidRDefault="00EB6797" w:rsidP="00282C49">
      <w:pPr>
        <w:jc w:val="both"/>
        <w:rPr>
          <w:rFonts w:ascii="Times New Roman" w:hAnsi="Times New Roman" w:cs="Times New Roman"/>
          <w:sz w:val="24"/>
          <w:szCs w:val="24"/>
        </w:rPr>
      </w:pPr>
      <w:r w:rsidRPr="00282C49">
        <w:rPr>
          <w:rFonts w:ascii="Times New Roman" w:hAnsi="Times New Roman" w:cs="Times New Roman"/>
          <w:sz w:val="24"/>
          <w:szCs w:val="24"/>
          <w:u w:val="single"/>
        </w:rPr>
        <w:t>Vorteil</w:t>
      </w:r>
      <w:r>
        <w:rPr>
          <w:rFonts w:ascii="Times New Roman" w:hAnsi="Times New Roman" w:cs="Times New Roman"/>
          <w:sz w:val="24"/>
          <w:szCs w:val="24"/>
        </w:rPr>
        <w:t xml:space="preserve">: Durch </w:t>
      </w:r>
      <w:r w:rsidR="00282C49">
        <w:rPr>
          <w:rFonts w:ascii="Times New Roman" w:hAnsi="Times New Roman" w:cs="Times New Roman"/>
          <w:sz w:val="24"/>
          <w:szCs w:val="24"/>
        </w:rPr>
        <w:t xml:space="preserve">(sehr seltene) </w:t>
      </w:r>
      <w:r>
        <w:rPr>
          <w:rFonts w:ascii="Times New Roman" w:hAnsi="Times New Roman" w:cs="Times New Roman"/>
          <w:sz w:val="24"/>
          <w:szCs w:val="24"/>
        </w:rPr>
        <w:t xml:space="preserve">Verlagerung der Schnittstellen können Teile von Exons zu Introns werden und umgekehrt. So sind in </w:t>
      </w:r>
      <w:r w:rsidR="00282C49">
        <w:rPr>
          <w:rFonts w:ascii="Times New Roman" w:hAnsi="Times New Roman" w:cs="Times New Roman"/>
          <w:sz w:val="24"/>
          <w:szCs w:val="24"/>
        </w:rPr>
        <w:t xml:space="preserve">(evolutionsbiologisch) </w:t>
      </w:r>
      <w:r>
        <w:rPr>
          <w:rFonts w:ascii="Times New Roman" w:hAnsi="Times New Roman" w:cs="Times New Roman"/>
          <w:sz w:val="24"/>
          <w:szCs w:val="24"/>
        </w:rPr>
        <w:t>kurzer Zeit umfangreiche Mutationen möglich, die eventuell die Lebenschancen des Organismus erhöhen können.</w:t>
      </w:r>
    </w:p>
    <w:p w14:paraId="4696ACB3" w14:textId="1D6C2A84" w:rsidR="00EB6797" w:rsidRDefault="00EB6797" w:rsidP="00FE53D6">
      <w:pPr>
        <w:rPr>
          <w:rFonts w:ascii="Times New Roman" w:hAnsi="Times New Roman" w:cs="Times New Roman"/>
          <w:sz w:val="24"/>
          <w:szCs w:val="24"/>
        </w:rPr>
      </w:pPr>
    </w:p>
    <w:p w14:paraId="59A7DB79" w14:textId="4C753852" w:rsidR="00EB6797" w:rsidRPr="00BD721E" w:rsidRDefault="00EB6797" w:rsidP="00FE53D6">
      <w:pPr>
        <w:rPr>
          <w:rFonts w:ascii="Times New Roman" w:hAnsi="Times New Roman" w:cs="Times New Roman"/>
          <w:sz w:val="24"/>
          <w:szCs w:val="24"/>
        </w:rPr>
      </w:pPr>
      <w:r w:rsidRPr="00EB6797">
        <w:rPr>
          <w:rFonts w:ascii="Times New Roman" w:hAnsi="Times New Roman" w:cs="Times New Roman"/>
          <w:b/>
          <w:bCs/>
          <w:sz w:val="24"/>
          <w:szCs w:val="24"/>
        </w:rPr>
        <w:t xml:space="preserve">b) Das </w:t>
      </w:r>
      <w:proofErr w:type="spellStart"/>
      <w:r w:rsidRPr="00EB6797">
        <w:rPr>
          <w:rFonts w:ascii="Times New Roman" w:hAnsi="Times New Roman" w:cs="Times New Roman"/>
          <w:b/>
          <w:bCs/>
          <w:sz w:val="24"/>
          <w:szCs w:val="24"/>
        </w:rPr>
        <w:t>Capping</w:t>
      </w:r>
      <w:proofErr w:type="spellEnd"/>
      <w:r>
        <w:rPr>
          <w:rFonts w:ascii="Times New Roman" w:hAnsi="Times New Roman" w:cs="Times New Roman"/>
          <w:sz w:val="24"/>
          <w:szCs w:val="24"/>
        </w:rPr>
        <w:t xml:space="preserve"> (</w:t>
      </w:r>
      <w:proofErr w:type="spellStart"/>
      <w:r w:rsidRPr="00EB6797">
        <w:rPr>
          <w:rFonts w:ascii="Times New Roman" w:hAnsi="Times New Roman" w:cs="Times New Roman"/>
          <w:i/>
          <w:iCs/>
          <w:sz w:val="24"/>
          <w:szCs w:val="24"/>
        </w:rPr>
        <w:t>cap</w:t>
      </w:r>
      <w:proofErr w:type="spellEnd"/>
      <w:r>
        <w:rPr>
          <w:rFonts w:ascii="Times New Roman" w:hAnsi="Times New Roman" w:cs="Times New Roman"/>
          <w:sz w:val="24"/>
          <w:szCs w:val="24"/>
        </w:rPr>
        <w:t>, englisch: Kappe)</w:t>
      </w:r>
    </w:p>
    <w:p w14:paraId="644E6157" w14:textId="248A7B0D" w:rsidR="00257418" w:rsidRDefault="00EB6797" w:rsidP="00282C49">
      <w:pPr>
        <w:jc w:val="both"/>
        <w:rPr>
          <w:rFonts w:ascii="Times New Roman" w:hAnsi="Times New Roman" w:cs="Times New Roman"/>
          <w:sz w:val="24"/>
          <w:szCs w:val="24"/>
        </w:rPr>
      </w:pPr>
      <w:r>
        <w:rPr>
          <w:rFonts w:ascii="Times New Roman" w:hAnsi="Times New Roman" w:cs="Times New Roman"/>
          <w:sz w:val="24"/>
          <w:szCs w:val="24"/>
        </w:rPr>
        <w:t xml:space="preserve">Das 5‘-Ende (Vorderende) der gespleißten m-RNA erhält eine Schutzkappe, um auf dem (im Vergleich zur </w:t>
      </w:r>
      <w:proofErr w:type="spellStart"/>
      <w:r>
        <w:rPr>
          <w:rFonts w:ascii="Times New Roman" w:hAnsi="Times New Roman" w:cs="Times New Roman"/>
          <w:sz w:val="24"/>
          <w:szCs w:val="24"/>
        </w:rPr>
        <w:t>Prokaryotenzelle</w:t>
      </w:r>
      <w:proofErr w:type="spellEnd"/>
      <w:r>
        <w:rPr>
          <w:rFonts w:ascii="Times New Roman" w:hAnsi="Times New Roman" w:cs="Times New Roman"/>
          <w:sz w:val="24"/>
          <w:szCs w:val="24"/>
        </w:rPr>
        <w:t>) langen Weg zu den Ribosomen im Cytoplasma nicht von Enzymen angegriffen zu werden.</w:t>
      </w:r>
    </w:p>
    <w:p w14:paraId="6F9F6B00" w14:textId="51D8D191" w:rsidR="00EB6797" w:rsidRDefault="00EB6797" w:rsidP="00FE53D6">
      <w:pPr>
        <w:rPr>
          <w:rFonts w:ascii="Times New Roman" w:hAnsi="Times New Roman" w:cs="Times New Roman"/>
          <w:sz w:val="24"/>
          <w:szCs w:val="24"/>
        </w:rPr>
      </w:pPr>
    </w:p>
    <w:p w14:paraId="05EC772E" w14:textId="1A763548" w:rsidR="00EB6797" w:rsidRPr="00EB6797" w:rsidRDefault="00EB6797" w:rsidP="00FE53D6">
      <w:pPr>
        <w:rPr>
          <w:rFonts w:ascii="Times New Roman" w:hAnsi="Times New Roman" w:cs="Times New Roman"/>
          <w:b/>
          <w:bCs/>
          <w:sz w:val="24"/>
          <w:szCs w:val="24"/>
        </w:rPr>
      </w:pPr>
      <w:r w:rsidRPr="00EB6797">
        <w:rPr>
          <w:rFonts w:ascii="Times New Roman" w:hAnsi="Times New Roman" w:cs="Times New Roman"/>
          <w:b/>
          <w:bCs/>
          <w:sz w:val="24"/>
          <w:szCs w:val="24"/>
        </w:rPr>
        <w:t xml:space="preserve">c) Die </w:t>
      </w:r>
      <w:proofErr w:type="spellStart"/>
      <w:r w:rsidRPr="00EB6797">
        <w:rPr>
          <w:rFonts w:ascii="Times New Roman" w:hAnsi="Times New Roman" w:cs="Times New Roman"/>
          <w:b/>
          <w:bCs/>
          <w:sz w:val="24"/>
          <w:szCs w:val="24"/>
        </w:rPr>
        <w:t>Polyadenylierung</w:t>
      </w:r>
      <w:proofErr w:type="spellEnd"/>
    </w:p>
    <w:p w14:paraId="43E6D52F" w14:textId="74D0EE2C" w:rsidR="00EB6797" w:rsidRDefault="00EB6797" w:rsidP="00282C49">
      <w:pPr>
        <w:jc w:val="both"/>
        <w:rPr>
          <w:rFonts w:ascii="Times New Roman" w:hAnsi="Times New Roman" w:cs="Times New Roman"/>
          <w:sz w:val="24"/>
          <w:szCs w:val="24"/>
        </w:rPr>
      </w:pPr>
      <w:r>
        <w:rPr>
          <w:rFonts w:ascii="Times New Roman" w:hAnsi="Times New Roman" w:cs="Times New Roman"/>
          <w:sz w:val="24"/>
          <w:szCs w:val="24"/>
        </w:rPr>
        <w:t>An das 3‘-Ende (Hinterende) der gespleißten m-RNA wird ein unterschiedlich langer Schwanz aus Adenin-Nu</w:t>
      </w:r>
      <w:r w:rsidR="00584D91">
        <w:rPr>
          <w:rFonts w:ascii="Times New Roman" w:hAnsi="Times New Roman" w:cs="Times New Roman"/>
          <w:sz w:val="24"/>
          <w:szCs w:val="24"/>
        </w:rPr>
        <w:t>k</w:t>
      </w:r>
      <w:r>
        <w:rPr>
          <w:rFonts w:ascii="Times New Roman" w:hAnsi="Times New Roman" w:cs="Times New Roman"/>
          <w:sz w:val="24"/>
          <w:szCs w:val="24"/>
        </w:rPr>
        <w:t>leotiden angehängt</w:t>
      </w:r>
      <w:r w:rsidR="00584D91">
        <w:rPr>
          <w:rFonts w:ascii="Times New Roman" w:hAnsi="Times New Roman" w:cs="Times New Roman"/>
          <w:sz w:val="24"/>
          <w:szCs w:val="24"/>
        </w:rPr>
        <w:t xml:space="preserve"> (30 bis 200 Nukleotide)</w:t>
      </w:r>
      <w:r>
        <w:rPr>
          <w:rFonts w:ascii="Times New Roman" w:hAnsi="Times New Roman" w:cs="Times New Roman"/>
          <w:sz w:val="24"/>
          <w:szCs w:val="24"/>
        </w:rPr>
        <w:t xml:space="preserve">. Dieser Poly-A-Schwanz wird langsam enzymatisch abgebaut. Das heißt: </w:t>
      </w:r>
      <w:r w:rsidR="00282C49">
        <w:rPr>
          <w:rFonts w:ascii="Times New Roman" w:hAnsi="Times New Roman" w:cs="Times New Roman"/>
          <w:sz w:val="24"/>
          <w:szCs w:val="24"/>
        </w:rPr>
        <w:t xml:space="preserve">Je länger der Poly-A-Schwanz ist, desto länger existiert die unversehrte eigentliche m-RNA. </w:t>
      </w:r>
      <w:r>
        <w:rPr>
          <w:rFonts w:ascii="Times New Roman" w:hAnsi="Times New Roman" w:cs="Times New Roman"/>
          <w:sz w:val="24"/>
          <w:szCs w:val="24"/>
        </w:rPr>
        <w:t xml:space="preserve">Je länger eine m-RNA existiert, desto öfter setzen sich Ribosomen drauf, desto mehr Protein wird hergestellt. Dies ist </w:t>
      </w:r>
      <w:r w:rsidR="00282C49">
        <w:rPr>
          <w:rFonts w:ascii="Times New Roman" w:hAnsi="Times New Roman" w:cs="Times New Roman"/>
          <w:sz w:val="24"/>
          <w:szCs w:val="24"/>
        </w:rPr>
        <w:t xml:space="preserve">also </w:t>
      </w:r>
      <w:r>
        <w:rPr>
          <w:rFonts w:ascii="Times New Roman" w:hAnsi="Times New Roman" w:cs="Times New Roman"/>
          <w:sz w:val="24"/>
          <w:szCs w:val="24"/>
        </w:rPr>
        <w:t>ein weiterer Mechanismus zur Regulation der Proteinbiosynthese.</w:t>
      </w:r>
    </w:p>
    <w:p w14:paraId="2491396F" w14:textId="72551A62" w:rsidR="00EB6797" w:rsidRDefault="00EB6797" w:rsidP="00FE53D6">
      <w:pPr>
        <w:rPr>
          <w:rFonts w:ascii="Times New Roman" w:hAnsi="Times New Roman" w:cs="Times New Roman"/>
          <w:sz w:val="24"/>
          <w:szCs w:val="24"/>
        </w:rPr>
      </w:pPr>
    </w:p>
    <w:p w14:paraId="7322003A" w14:textId="0E5DF077" w:rsidR="00BD721E" w:rsidRPr="00816619" w:rsidRDefault="004103B2" w:rsidP="00FE53D6">
      <w:pPr>
        <w:rPr>
          <w:rFonts w:ascii="Times New Roman" w:hAnsi="Times New Roman" w:cs="Times New Roman"/>
          <w:b/>
          <w:bCs/>
          <w:sz w:val="24"/>
          <w:szCs w:val="24"/>
        </w:rPr>
      </w:pPr>
      <w:r w:rsidRPr="00816619">
        <w:rPr>
          <w:rFonts w:ascii="Times New Roman" w:hAnsi="Times New Roman" w:cs="Times New Roman"/>
          <w:sz w:val="24"/>
          <w:szCs w:val="24"/>
          <w:u w:val="single"/>
        </w:rPr>
        <w:t>Evaluation</w:t>
      </w:r>
      <w:r w:rsidRPr="00816619">
        <w:rPr>
          <w:rFonts w:ascii="Times New Roman" w:hAnsi="Times New Roman" w:cs="Times New Roman"/>
          <w:b/>
          <w:bCs/>
          <w:sz w:val="24"/>
          <w:szCs w:val="24"/>
        </w:rPr>
        <w:t>:</w:t>
      </w:r>
    </w:p>
    <w:p w14:paraId="44DECD50" w14:textId="13F7FD61" w:rsidR="004103B2" w:rsidRDefault="004103B2" w:rsidP="00FE53D6">
      <w:pPr>
        <w:rPr>
          <w:rFonts w:ascii="Times New Roman" w:hAnsi="Times New Roman" w:cs="Times New Roman"/>
          <w:sz w:val="24"/>
          <w:szCs w:val="24"/>
        </w:rPr>
      </w:pPr>
      <w:r>
        <w:rPr>
          <w:rFonts w:ascii="Times New Roman" w:hAnsi="Times New Roman" w:cs="Times New Roman"/>
          <w:sz w:val="24"/>
          <w:szCs w:val="24"/>
        </w:rPr>
        <w:t>Welche Abschnitte im Eukaryoten-</w:t>
      </w:r>
      <w:proofErr w:type="spellStart"/>
      <w:r>
        <w:rPr>
          <w:rFonts w:ascii="Times New Roman" w:hAnsi="Times New Roman" w:cs="Times New Roman"/>
          <w:sz w:val="24"/>
          <w:szCs w:val="24"/>
        </w:rPr>
        <w:t>Operon</w:t>
      </w:r>
      <w:proofErr w:type="spellEnd"/>
      <w:r>
        <w:rPr>
          <w:rFonts w:ascii="Times New Roman" w:hAnsi="Times New Roman" w:cs="Times New Roman"/>
          <w:sz w:val="24"/>
          <w:szCs w:val="24"/>
        </w:rPr>
        <w:t xml:space="preserve"> werden </w:t>
      </w:r>
      <w:proofErr w:type="spellStart"/>
      <w:r>
        <w:rPr>
          <w:rFonts w:ascii="Times New Roman" w:hAnsi="Times New Roman" w:cs="Times New Roman"/>
          <w:sz w:val="24"/>
          <w:szCs w:val="24"/>
        </w:rPr>
        <w:t>transcribiert</w:t>
      </w:r>
      <w:proofErr w:type="spellEnd"/>
      <w:r>
        <w:rPr>
          <w:rFonts w:ascii="Times New Roman" w:hAnsi="Times New Roman" w:cs="Times New Roman"/>
          <w:sz w:val="24"/>
          <w:szCs w:val="24"/>
        </w:rPr>
        <w:t xml:space="preserve">, welche </w:t>
      </w:r>
      <w:r w:rsidR="009A5B86">
        <w:rPr>
          <w:rFonts w:ascii="Times New Roman" w:hAnsi="Times New Roman" w:cs="Times New Roman"/>
          <w:sz w:val="24"/>
          <w:szCs w:val="24"/>
        </w:rPr>
        <w:t xml:space="preserve">werden </w:t>
      </w:r>
      <w:r>
        <w:rPr>
          <w:rFonts w:ascii="Times New Roman" w:hAnsi="Times New Roman" w:cs="Times New Roman"/>
          <w:sz w:val="24"/>
          <w:szCs w:val="24"/>
        </w:rPr>
        <w:t>translatiert?</w:t>
      </w:r>
    </w:p>
    <w:p w14:paraId="2BC032FA" w14:textId="175F0EAC" w:rsidR="007770AF" w:rsidRDefault="007770AF" w:rsidP="00FE53D6">
      <w:pPr>
        <w:rPr>
          <w:rFonts w:ascii="Times New Roman" w:hAnsi="Times New Roman" w:cs="Times New Roman"/>
          <w:sz w:val="24"/>
          <w:szCs w:val="24"/>
        </w:rPr>
      </w:pPr>
    </w:p>
    <w:p w14:paraId="34C29714" w14:textId="087BC90E" w:rsidR="007770AF" w:rsidRDefault="007770AF" w:rsidP="00FE53D6">
      <w:pPr>
        <w:rPr>
          <w:rFonts w:ascii="Times New Roman" w:hAnsi="Times New Roman" w:cs="Times New Roman"/>
          <w:sz w:val="24"/>
          <w:szCs w:val="24"/>
        </w:rPr>
      </w:pPr>
      <w:r w:rsidRPr="007770AF">
        <w:rPr>
          <w:rFonts w:ascii="Times New Roman" w:hAnsi="Times New Roman" w:cs="Times New Roman"/>
          <w:sz w:val="24"/>
          <w:szCs w:val="24"/>
          <w:u w:val="single"/>
        </w:rPr>
        <w:t>Fachbegriffe</w:t>
      </w:r>
      <w:r>
        <w:rPr>
          <w:rFonts w:ascii="Times New Roman" w:hAnsi="Times New Roman" w:cs="Times New Roman"/>
          <w:sz w:val="24"/>
          <w:szCs w:val="24"/>
        </w:rPr>
        <w:t>:</w:t>
      </w:r>
    </w:p>
    <w:p w14:paraId="0FDCD6CF" w14:textId="38F78398" w:rsidR="007770AF" w:rsidRPr="007770AF" w:rsidRDefault="007770AF" w:rsidP="007770AF">
      <w:pPr>
        <w:pStyle w:val="Listenabsatz"/>
        <w:numPr>
          <w:ilvl w:val="0"/>
          <w:numId w:val="18"/>
        </w:numPr>
      </w:pPr>
      <w:r w:rsidRPr="007770AF">
        <w:t>die Prozessierung, prozessieren</w:t>
      </w:r>
    </w:p>
    <w:p w14:paraId="0A80410E" w14:textId="32E66403" w:rsidR="007770AF" w:rsidRPr="007770AF" w:rsidRDefault="007770AF" w:rsidP="007770AF">
      <w:pPr>
        <w:pStyle w:val="Listenabsatz"/>
        <w:numPr>
          <w:ilvl w:val="0"/>
          <w:numId w:val="18"/>
        </w:numPr>
      </w:pPr>
      <w:r w:rsidRPr="007770AF">
        <w:t>das Exon, -s</w:t>
      </w:r>
    </w:p>
    <w:p w14:paraId="0D79EBA7" w14:textId="719153AB" w:rsidR="007770AF" w:rsidRPr="007770AF" w:rsidRDefault="007770AF" w:rsidP="007770AF">
      <w:pPr>
        <w:pStyle w:val="Listenabsatz"/>
        <w:numPr>
          <w:ilvl w:val="0"/>
          <w:numId w:val="18"/>
        </w:numPr>
      </w:pPr>
      <w:r w:rsidRPr="007770AF">
        <w:t>das Intron, -s</w:t>
      </w:r>
    </w:p>
    <w:p w14:paraId="36F3E298" w14:textId="4B97923E" w:rsidR="007770AF" w:rsidRPr="007770AF" w:rsidRDefault="007770AF" w:rsidP="007770AF">
      <w:pPr>
        <w:pStyle w:val="Listenabsatz"/>
        <w:numPr>
          <w:ilvl w:val="0"/>
          <w:numId w:val="18"/>
        </w:numPr>
      </w:pPr>
      <w:r w:rsidRPr="007770AF">
        <w:t>spleißen</w:t>
      </w:r>
    </w:p>
    <w:p w14:paraId="10D2357C" w14:textId="180779F1" w:rsidR="007770AF" w:rsidRPr="007770AF" w:rsidRDefault="007770AF" w:rsidP="007770AF">
      <w:pPr>
        <w:pStyle w:val="Listenabsatz"/>
        <w:numPr>
          <w:ilvl w:val="0"/>
          <w:numId w:val="18"/>
        </w:numPr>
      </w:pPr>
      <w:r w:rsidRPr="007770AF">
        <w:t xml:space="preserve">das </w:t>
      </w:r>
      <w:proofErr w:type="spellStart"/>
      <w:r w:rsidRPr="007770AF">
        <w:t>Capping</w:t>
      </w:r>
      <w:proofErr w:type="spellEnd"/>
    </w:p>
    <w:p w14:paraId="71DDC56D" w14:textId="2619BE8F" w:rsidR="007770AF" w:rsidRPr="007770AF" w:rsidRDefault="007770AF" w:rsidP="007770AF">
      <w:pPr>
        <w:pStyle w:val="Listenabsatz"/>
        <w:numPr>
          <w:ilvl w:val="0"/>
          <w:numId w:val="18"/>
        </w:numPr>
      </w:pPr>
      <w:r w:rsidRPr="007770AF">
        <w:t xml:space="preserve">die </w:t>
      </w:r>
      <w:proofErr w:type="spellStart"/>
      <w:r w:rsidRPr="007770AF">
        <w:t>Polyadenylierung</w:t>
      </w:r>
      <w:proofErr w:type="spellEnd"/>
    </w:p>
    <w:p w14:paraId="26616540" w14:textId="1B986462" w:rsidR="00BD721E" w:rsidRDefault="00BD721E" w:rsidP="00FE53D6">
      <w:pPr>
        <w:rPr>
          <w:rFonts w:ascii="Times New Roman" w:hAnsi="Times New Roman" w:cs="Times New Roman"/>
          <w:sz w:val="24"/>
          <w:szCs w:val="24"/>
        </w:rPr>
      </w:pPr>
    </w:p>
    <w:p w14:paraId="404FD0DA" w14:textId="77777777" w:rsidR="007C651C" w:rsidRDefault="007C651C" w:rsidP="00FE53D6">
      <w:pPr>
        <w:rPr>
          <w:rFonts w:ascii="Times New Roman" w:hAnsi="Times New Roman" w:cs="Times New Roman"/>
          <w:sz w:val="24"/>
          <w:szCs w:val="24"/>
        </w:rPr>
      </w:pPr>
    </w:p>
    <w:p w14:paraId="289CC558" w14:textId="51BA5758" w:rsidR="00BD721E" w:rsidRPr="005A0F9D" w:rsidRDefault="005A0F9D" w:rsidP="00FE53D6">
      <w:pPr>
        <w:rPr>
          <w:rFonts w:ascii="Times New Roman" w:hAnsi="Times New Roman" w:cs="Times New Roman"/>
          <w:b/>
          <w:bCs/>
          <w:sz w:val="28"/>
          <w:szCs w:val="28"/>
        </w:rPr>
      </w:pPr>
      <w:bookmarkStart w:id="16" w:name="molgen15"/>
      <w:r w:rsidRPr="005A0F9D">
        <w:rPr>
          <w:rFonts w:ascii="Times New Roman" w:hAnsi="Times New Roman" w:cs="Times New Roman"/>
          <w:b/>
          <w:bCs/>
          <w:sz w:val="28"/>
          <w:szCs w:val="28"/>
        </w:rPr>
        <w:lastRenderedPageBreak/>
        <w:t>1.4</w:t>
      </w:r>
      <w:r w:rsidRPr="005A0F9D">
        <w:rPr>
          <w:rFonts w:ascii="Times New Roman" w:hAnsi="Times New Roman" w:cs="Times New Roman"/>
          <w:b/>
          <w:bCs/>
          <w:sz w:val="28"/>
          <w:szCs w:val="28"/>
        </w:rPr>
        <w:tab/>
        <w:t>Genmutationen</w:t>
      </w:r>
      <w:bookmarkEnd w:id="16"/>
    </w:p>
    <w:p w14:paraId="37A5D8DA" w14:textId="4002F6CE" w:rsidR="00257418" w:rsidRPr="005A0F9D" w:rsidRDefault="005A0F9D" w:rsidP="00AD2044">
      <w:pPr>
        <w:spacing w:after="120"/>
        <w:jc w:val="both"/>
        <w:rPr>
          <w:rFonts w:ascii="Times New Roman" w:hAnsi="Times New Roman" w:cs="Times New Roman"/>
          <w:i/>
          <w:iCs/>
          <w:sz w:val="24"/>
          <w:szCs w:val="24"/>
        </w:rPr>
      </w:pPr>
      <w:r w:rsidRPr="005A0F9D">
        <w:rPr>
          <w:rFonts w:ascii="Times New Roman" w:hAnsi="Times New Roman" w:cs="Times New Roman"/>
          <w:i/>
          <w:iCs/>
          <w:sz w:val="24"/>
          <w:szCs w:val="24"/>
        </w:rPr>
        <w:t>Der G8-Lehrplan spezifiziert: „Genmutationen</w:t>
      </w:r>
      <w:r>
        <w:rPr>
          <w:rFonts w:ascii="Times New Roman" w:hAnsi="Times New Roman" w:cs="Times New Roman"/>
          <w:i/>
          <w:iCs/>
          <w:sz w:val="24"/>
          <w:szCs w:val="24"/>
        </w:rPr>
        <w:t>: Austausch, Verlust oder Einschub von Nukleo</w:t>
      </w:r>
      <w:r w:rsidR="009A5B86">
        <w:rPr>
          <w:rFonts w:ascii="Times New Roman" w:hAnsi="Times New Roman" w:cs="Times New Roman"/>
          <w:i/>
          <w:iCs/>
          <w:sz w:val="24"/>
          <w:szCs w:val="24"/>
        </w:rPr>
        <w:softHyphen/>
      </w:r>
      <w:r>
        <w:rPr>
          <w:rFonts w:ascii="Times New Roman" w:hAnsi="Times New Roman" w:cs="Times New Roman"/>
          <w:i/>
          <w:iCs/>
          <w:sz w:val="24"/>
          <w:szCs w:val="24"/>
        </w:rPr>
        <w:t>tiden</w:t>
      </w:r>
      <w:r w:rsidRPr="005A0F9D">
        <w:rPr>
          <w:rFonts w:ascii="Times New Roman" w:hAnsi="Times New Roman" w:cs="Times New Roman"/>
          <w:i/>
          <w:iCs/>
          <w:sz w:val="24"/>
          <w:szCs w:val="24"/>
        </w:rPr>
        <w:t>“ und schließt damit alle anderen Mutationstypen aus.</w:t>
      </w:r>
    </w:p>
    <w:p w14:paraId="237E11AF" w14:textId="732B157C" w:rsidR="00AD2044" w:rsidRDefault="00AD2044" w:rsidP="00AD2044">
      <w:pPr>
        <w:spacing w:after="120"/>
        <w:jc w:val="both"/>
        <w:rPr>
          <w:rFonts w:ascii="Times New Roman" w:hAnsi="Times New Roman" w:cs="Times New Roman"/>
          <w:sz w:val="24"/>
          <w:szCs w:val="24"/>
        </w:rPr>
      </w:pPr>
      <w:r>
        <w:rPr>
          <w:rFonts w:ascii="Times New Roman" w:hAnsi="Times New Roman" w:cs="Times New Roman"/>
          <w:sz w:val="24"/>
          <w:szCs w:val="24"/>
        </w:rPr>
        <w:t xml:space="preserve">Um Zeit für den Hefteintrag zu sparen, kann ein zusammenfassendes </w:t>
      </w:r>
      <w:r w:rsidRPr="00AD2044">
        <w:rPr>
          <w:rFonts w:ascii="Times New Roman" w:hAnsi="Times New Roman" w:cs="Times New Roman"/>
          <w:b/>
          <w:bCs/>
          <w:sz w:val="24"/>
          <w:szCs w:val="24"/>
        </w:rPr>
        <w:t>Skript</w:t>
      </w:r>
      <w:r>
        <w:rPr>
          <w:rFonts w:ascii="Times New Roman" w:hAnsi="Times New Roman" w:cs="Times New Roman"/>
          <w:sz w:val="24"/>
          <w:szCs w:val="24"/>
        </w:rPr>
        <w:t xml:space="preserve"> zu Genmutationen an die Kursteilnehmer ausgeteilt werden (unter Materialien &gt; Materialien Oberstufe &gt; ... &gt; Molekulargenetik).</w:t>
      </w:r>
    </w:p>
    <w:p w14:paraId="3409364B" w14:textId="1656AB8B" w:rsidR="005A0F9D" w:rsidRDefault="005A0F9D" w:rsidP="00AD2044">
      <w:pPr>
        <w:spacing w:after="120"/>
        <w:jc w:val="both"/>
        <w:rPr>
          <w:rFonts w:ascii="Times New Roman" w:hAnsi="Times New Roman" w:cs="Times New Roman"/>
          <w:sz w:val="24"/>
          <w:szCs w:val="24"/>
        </w:rPr>
      </w:pPr>
      <w:proofErr w:type="spellStart"/>
      <w:r w:rsidRPr="005A0F9D">
        <w:rPr>
          <w:rFonts w:ascii="Times New Roman" w:hAnsi="Times New Roman" w:cs="Times New Roman"/>
          <w:i/>
          <w:iCs/>
          <w:sz w:val="24"/>
          <w:szCs w:val="24"/>
        </w:rPr>
        <w:t>mutare</w:t>
      </w:r>
      <w:proofErr w:type="spellEnd"/>
      <w:r>
        <w:rPr>
          <w:rFonts w:ascii="Times New Roman" w:hAnsi="Times New Roman" w:cs="Times New Roman"/>
          <w:sz w:val="24"/>
          <w:szCs w:val="24"/>
        </w:rPr>
        <w:t>, lateinisch: (jemanden, etwas) verändern</w:t>
      </w:r>
      <w:r w:rsidR="009A5B86">
        <w:rPr>
          <w:rFonts w:ascii="Times New Roman" w:hAnsi="Times New Roman" w:cs="Times New Roman"/>
          <w:sz w:val="24"/>
          <w:szCs w:val="24"/>
        </w:rPr>
        <w:t xml:space="preserve"> (transitiv)</w:t>
      </w:r>
      <w:r>
        <w:rPr>
          <w:rFonts w:ascii="Times New Roman" w:hAnsi="Times New Roman" w:cs="Times New Roman"/>
          <w:sz w:val="24"/>
          <w:szCs w:val="24"/>
        </w:rPr>
        <w:t xml:space="preserve">; </w:t>
      </w:r>
      <w:proofErr w:type="spellStart"/>
      <w:r w:rsidRPr="005A0F9D">
        <w:rPr>
          <w:rFonts w:ascii="Times New Roman" w:hAnsi="Times New Roman" w:cs="Times New Roman"/>
          <w:i/>
          <w:iCs/>
          <w:sz w:val="24"/>
          <w:szCs w:val="24"/>
        </w:rPr>
        <w:t>mutari</w:t>
      </w:r>
      <w:proofErr w:type="spellEnd"/>
      <w:r w:rsidR="009A5B86">
        <w:rPr>
          <w:rFonts w:ascii="Times New Roman" w:hAnsi="Times New Roman" w:cs="Times New Roman"/>
          <w:i/>
          <w:iCs/>
          <w:sz w:val="24"/>
          <w:szCs w:val="24"/>
        </w:rPr>
        <w:t xml:space="preserve"> (Deponens)</w:t>
      </w:r>
      <w:r>
        <w:rPr>
          <w:rFonts w:ascii="Times New Roman" w:hAnsi="Times New Roman" w:cs="Times New Roman"/>
          <w:sz w:val="24"/>
          <w:szCs w:val="24"/>
        </w:rPr>
        <w:t>, lateinisch: ver</w:t>
      </w:r>
      <w:r w:rsidR="009A5B86">
        <w:rPr>
          <w:rFonts w:ascii="Times New Roman" w:hAnsi="Times New Roman" w:cs="Times New Roman"/>
          <w:sz w:val="24"/>
          <w:szCs w:val="24"/>
        </w:rPr>
        <w:softHyphen/>
      </w:r>
      <w:r>
        <w:rPr>
          <w:rFonts w:ascii="Times New Roman" w:hAnsi="Times New Roman" w:cs="Times New Roman"/>
          <w:sz w:val="24"/>
          <w:szCs w:val="24"/>
        </w:rPr>
        <w:t>ändert werden, sich verändern</w:t>
      </w:r>
      <w:r w:rsidR="009A5B86">
        <w:rPr>
          <w:rFonts w:ascii="Times New Roman" w:hAnsi="Times New Roman" w:cs="Times New Roman"/>
          <w:sz w:val="24"/>
          <w:szCs w:val="24"/>
        </w:rPr>
        <w:t xml:space="preserve"> (reflexiv)</w:t>
      </w:r>
    </w:p>
    <w:p w14:paraId="33C49033" w14:textId="55AA8581" w:rsidR="007C4FCA" w:rsidRPr="00BD721E" w:rsidRDefault="00520D1E" w:rsidP="00AD2044">
      <w:pPr>
        <w:spacing w:after="120"/>
        <w:jc w:val="both"/>
        <w:rPr>
          <w:rFonts w:ascii="Times New Roman" w:hAnsi="Times New Roman" w:cs="Times New Roman"/>
          <w:sz w:val="24"/>
          <w:szCs w:val="24"/>
        </w:rPr>
      </w:pPr>
      <w:r>
        <w:rPr>
          <w:rFonts w:ascii="Times New Roman" w:hAnsi="Times New Roman" w:cs="Times New Roman"/>
          <w:sz w:val="24"/>
          <w:szCs w:val="24"/>
          <w:u w:val="single"/>
        </w:rPr>
        <w:t xml:space="preserve">die </w:t>
      </w:r>
      <w:r w:rsidR="007C4FCA" w:rsidRPr="009A5B86">
        <w:rPr>
          <w:rFonts w:ascii="Times New Roman" w:hAnsi="Times New Roman" w:cs="Times New Roman"/>
          <w:sz w:val="24"/>
          <w:szCs w:val="24"/>
          <w:u w:val="single"/>
        </w:rPr>
        <w:t>Mutation</w:t>
      </w:r>
      <w:r w:rsidR="007C4FCA">
        <w:rPr>
          <w:rFonts w:ascii="Times New Roman" w:hAnsi="Times New Roman" w:cs="Times New Roman"/>
          <w:sz w:val="24"/>
          <w:szCs w:val="24"/>
        </w:rPr>
        <w:t>: Veränderung der Erbinformation; besonders augenfällig bei der Zucht der vielen teils extrem unterschiedlichen Hunderassen, die sich alle auf den Wolf zurückführen lassen</w:t>
      </w:r>
      <w:r>
        <w:rPr>
          <w:rFonts w:ascii="Times New Roman" w:hAnsi="Times New Roman" w:cs="Times New Roman"/>
          <w:sz w:val="24"/>
          <w:szCs w:val="24"/>
        </w:rPr>
        <w:t>,</w:t>
      </w:r>
      <w:r w:rsidR="007C4FCA">
        <w:rPr>
          <w:rFonts w:ascii="Times New Roman" w:hAnsi="Times New Roman" w:cs="Times New Roman"/>
          <w:sz w:val="24"/>
          <w:szCs w:val="24"/>
        </w:rPr>
        <w:t xml:space="preserve"> oder bei Gartenformen von Bäumen und Sträuchern (</w:t>
      </w:r>
      <w:proofErr w:type="spellStart"/>
      <w:r w:rsidR="007C4FCA">
        <w:rPr>
          <w:rFonts w:ascii="Times New Roman" w:hAnsi="Times New Roman" w:cs="Times New Roman"/>
          <w:sz w:val="24"/>
          <w:szCs w:val="24"/>
        </w:rPr>
        <w:t>Schlitzblättrigkeit</w:t>
      </w:r>
      <w:proofErr w:type="spellEnd"/>
      <w:r w:rsidR="007C4FCA">
        <w:rPr>
          <w:rFonts w:ascii="Times New Roman" w:hAnsi="Times New Roman" w:cs="Times New Roman"/>
          <w:sz w:val="24"/>
          <w:szCs w:val="24"/>
        </w:rPr>
        <w:t>, gefüllte Blüten, grün-weiß gemusterte Laubblätter, rotviolette Formen usw.)</w:t>
      </w:r>
    </w:p>
    <w:p w14:paraId="1AE62D1A" w14:textId="711B3A52" w:rsidR="005A0F9D" w:rsidRDefault="00520D1E" w:rsidP="00FE53D6">
      <w:pPr>
        <w:rPr>
          <w:rFonts w:ascii="Times New Roman" w:hAnsi="Times New Roman" w:cs="Times New Roman"/>
          <w:sz w:val="24"/>
          <w:szCs w:val="24"/>
        </w:rPr>
      </w:pPr>
      <w:r>
        <w:rPr>
          <w:rFonts w:ascii="Times New Roman" w:hAnsi="Times New Roman" w:cs="Times New Roman"/>
          <w:sz w:val="24"/>
          <w:szCs w:val="24"/>
          <w:u w:val="single"/>
        </w:rPr>
        <w:t xml:space="preserve">die </w:t>
      </w:r>
      <w:r w:rsidR="005A0F9D" w:rsidRPr="00520D1E">
        <w:rPr>
          <w:rFonts w:ascii="Times New Roman" w:hAnsi="Times New Roman" w:cs="Times New Roman"/>
          <w:sz w:val="24"/>
          <w:szCs w:val="24"/>
          <w:u w:val="single"/>
        </w:rPr>
        <w:t>Punktmutation</w:t>
      </w:r>
      <w:r w:rsidR="005A0F9D">
        <w:rPr>
          <w:rFonts w:ascii="Times New Roman" w:hAnsi="Times New Roman" w:cs="Times New Roman"/>
          <w:sz w:val="24"/>
          <w:szCs w:val="24"/>
        </w:rPr>
        <w:t>: Veränderung, die nur eine einzige Kernbase betrifft</w:t>
      </w:r>
    </w:p>
    <w:p w14:paraId="6977FDCA" w14:textId="3B50120A" w:rsidR="007C4FCA" w:rsidRDefault="007C4FCA" w:rsidP="00FE53D6">
      <w:pPr>
        <w:rPr>
          <w:rFonts w:ascii="Times New Roman" w:hAnsi="Times New Roman" w:cs="Times New Roman"/>
          <w:sz w:val="24"/>
          <w:szCs w:val="24"/>
        </w:rPr>
      </w:pPr>
    </w:p>
    <w:p w14:paraId="09D0D371" w14:textId="6F743120" w:rsidR="007C4FCA" w:rsidRPr="007C4FCA" w:rsidRDefault="007C4FCA" w:rsidP="00FE53D6">
      <w:pPr>
        <w:rPr>
          <w:rFonts w:ascii="Times New Roman" w:hAnsi="Times New Roman" w:cs="Times New Roman"/>
          <w:b/>
          <w:sz w:val="28"/>
          <w:szCs w:val="28"/>
        </w:rPr>
      </w:pPr>
      <w:bookmarkStart w:id="17" w:name="molgen16"/>
      <w:r w:rsidRPr="007C4FCA">
        <w:rPr>
          <w:rFonts w:ascii="Times New Roman" w:hAnsi="Times New Roman" w:cs="Times New Roman"/>
          <w:b/>
          <w:sz w:val="28"/>
          <w:szCs w:val="28"/>
        </w:rPr>
        <w:t>1.4.1</w:t>
      </w:r>
      <w:r w:rsidRPr="007C4FCA">
        <w:rPr>
          <w:rFonts w:ascii="Times New Roman" w:hAnsi="Times New Roman" w:cs="Times New Roman"/>
          <w:b/>
          <w:sz w:val="28"/>
          <w:szCs w:val="28"/>
        </w:rPr>
        <w:tab/>
        <w:t>Ursachen von Genmutationen</w:t>
      </w:r>
      <w:bookmarkEnd w:id="17"/>
    </w:p>
    <w:p w14:paraId="3F9D1824" w14:textId="7F28D085" w:rsidR="00A2555C" w:rsidRPr="00A2555C" w:rsidRDefault="00A2555C" w:rsidP="00520D1E">
      <w:pPr>
        <w:spacing w:before="120"/>
        <w:jc w:val="both"/>
        <w:rPr>
          <w:rFonts w:ascii="Times New Roman" w:hAnsi="Times New Roman" w:cs="Times New Roman"/>
          <w:sz w:val="24"/>
          <w:szCs w:val="24"/>
        </w:rPr>
      </w:pPr>
      <w:r w:rsidRPr="00520D1E">
        <w:rPr>
          <w:rFonts w:ascii="Times New Roman" w:hAnsi="Times New Roman" w:cs="Times New Roman"/>
          <w:sz w:val="24"/>
          <w:szCs w:val="24"/>
          <w:u w:val="single"/>
        </w:rPr>
        <w:t>das Mutagen</w:t>
      </w:r>
      <w:r>
        <w:rPr>
          <w:rFonts w:ascii="Times New Roman" w:hAnsi="Times New Roman" w:cs="Times New Roman"/>
          <w:sz w:val="24"/>
          <w:szCs w:val="24"/>
        </w:rPr>
        <w:t>: Strahlung oder Substanz, die Mutationen hervorruft (</w:t>
      </w:r>
      <w:proofErr w:type="spellStart"/>
      <w:r w:rsidRPr="00A2555C">
        <w:rPr>
          <w:rFonts w:ascii="Times New Roman" w:hAnsi="Times New Roman" w:cs="Times New Roman"/>
          <w:i/>
          <w:iCs/>
          <w:sz w:val="24"/>
          <w:szCs w:val="24"/>
        </w:rPr>
        <w:t>genesis</w:t>
      </w:r>
      <w:proofErr w:type="spellEnd"/>
      <w:r>
        <w:rPr>
          <w:rFonts w:ascii="Times New Roman" w:hAnsi="Times New Roman" w:cs="Times New Roman"/>
          <w:sz w:val="24"/>
          <w:szCs w:val="24"/>
        </w:rPr>
        <w:t>, griechisch: Ur</w:t>
      </w:r>
      <w:r w:rsidR="00520D1E">
        <w:rPr>
          <w:rFonts w:ascii="Times New Roman" w:hAnsi="Times New Roman" w:cs="Times New Roman"/>
          <w:sz w:val="24"/>
          <w:szCs w:val="24"/>
        </w:rPr>
        <w:softHyphen/>
      </w:r>
      <w:r>
        <w:rPr>
          <w:rFonts w:ascii="Times New Roman" w:hAnsi="Times New Roman" w:cs="Times New Roman"/>
          <w:sz w:val="24"/>
          <w:szCs w:val="24"/>
        </w:rPr>
        <w:t>sprung)</w:t>
      </w:r>
    </w:p>
    <w:p w14:paraId="52879320" w14:textId="6DADCCF7" w:rsidR="00A2555C" w:rsidRPr="00A2555C" w:rsidRDefault="00A2555C" w:rsidP="00A2555C">
      <w:pPr>
        <w:spacing w:before="120"/>
        <w:rPr>
          <w:rFonts w:ascii="Times New Roman" w:hAnsi="Times New Roman" w:cs="Times New Roman"/>
          <w:sz w:val="24"/>
          <w:szCs w:val="24"/>
        </w:rPr>
      </w:pPr>
      <w:r w:rsidRPr="00A2555C">
        <w:rPr>
          <w:rFonts w:ascii="Times New Roman" w:hAnsi="Times New Roman" w:cs="Times New Roman"/>
          <w:sz w:val="24"/>
          <w:szCs w:val="24"/>
          <w:u w:val="single"/>
        </w:rPr>
        <w:t>a) physikalische Mutagene</w:t>
      </w:r>
      <w:r w:rsidRPr="00A2555C">
        <w:rPr>
          <w:rFonts w:ascii="Times New Roman" w:hAnsi="Times New Roman" w:cs="Times New Roman"/>
          <w:sz w:val="24"/>
          <w:szCs w:val="24"/>
        </w:rPr>
        <w:t>: Strahlung (radioaktive, Röntgen-, harte UV-Strahlung)</w:t>
      </w:r>
    </w:p>
    <w:p w14:paraId="362403C6" w14:textId="5BD4870F" w:rsidR="00A2555C" w:rsidRPr="00A2555C" w:rsidRDefault="00A2555C" w:rsidP="00520D1E">
      <w:pPr>
        <w:spacing w:before="120"/>
        <w:jc w:val="both"/>
        <w:rPr>
          <w:rFonts w:ascii="Times New Roman" w:hAnsi="Times New Roman" w:cs="Times New Roman"/>
          <w:sz w:val="24"/>
          <w:szCs w:val="24"/>
        </w:rPr>
      </w:pPr>
      <w:r w:rsidRPr="00A2555C">
        <w:rPr>
          <w:rFonts w:ascii="Times New Roman" w:hAnsi="Times New Roman" w:cs="Times New Roman"/>
          <w:sz w:val="24"/>
          <w:szCs w:val="24"/>
          <w:u w:val="single"/>
        </w:rPr>
        <w:t>b) chemische Mutagene</w:t>
      </w:r>
      <w:r w:rsidRPr="00A2555C">
        <w:rPr>
          <w:rFonts w:ascii="Times New Roman" w:hAnsi="Times New Roman" w:cs="Times New Roman"/>
          <w:sz w:val="24"/>
          <w:szCs w:val="24"/>
        </w:rPr>
        <w:t>: Gefahrstoffe, die als giftig bzw. umweltgefährlich gekennzeichnet sind (z.</w:t>
      </w:r>
      <w:r>
        <w:rPr>
          <w:rFonts w:ascii="Times New Roman" w:hAnsi="Times New Roman" w:cs="Times New Roman"/>
          <w:sz w:val="24"/>
          <w:szCs w:val="24"/>
        </w:rPr>
        <w:t> </w:t>
      </w:r>
      <w:r w:rsidRPr="00A2555C">
        <w:rPr>
          <w:rFonts w:ascii="Times New Roman" w:hAnsi="Times New Roman" w:cs="Times New Roman"/>
          <w:sz w:val="24"/>
          <w:szCs w:val="24"/>
        </w:rPr>
        <w:t>B. Nitrosamine, die beim Grillen von fettem Fleisch entstehen; polycyclische aroma</w:t>
      </w:r>
      <w:r w:rsidR="00520D1E">
        <w:rPr>
          <w:rFonts w:ascii="Times New Roman" w:hAnsi="Times New Roman" w:cs="Times New Roman"/>
          <w:sz w:val="24"/>
          <w:szCs w:val="24"/>
        </w:rPr>
        <w:softHyphen/>
      </w:r>
      <w:r w:rsidRPr="00A2555C">
        <w:rPr>
          <w:rFonts w:ascii="Times New Roman" w:hAnsi="Times New Roman" w:cs="Times New Roman"/>
          <w:sz w:val="24"/>
          <w:szCs w:val="24"/>
        </w:rPr>
        <w:t>tische K</w:t>
      </w:r>
      <w:r>
        <w:rPr>
          <w:rFonts w:ascii="Times New Roman" w:hAnsi="Times New Roman" w:cs="Times New Roman"/>
          <w:sz w:val="24"/>
          <w:szCs w:val="24"/>
        </w:rPr>
        <w:t>ohlenwasserstoffe</w:t>
      </w:r>
      <w:r w:rsidRPr="00A2555C">
        <w:rPr>
          <w:rFonts w:ascii="Times New Roman" w:hAnsi="Times New Roman" w:cs="Times New Roman"/>
          <w:sz w:val="24"/>
          <w:szCs w:val="24"/>
        </w:rPr>
        <w:t xml:space="preserve">; Sauerstoffradikale, die </w:t>
      </w:r>
      <w:r>
        <w:rPr>
          <w:rFonts w:ascii="Times New Roman" w:hAnsi="Times New Roman" w:cs="Times New Roman"/>
          <w:sz w:val="24"/>
          <w:szCs w:val="24"/>
        </w:rPr>
        <w:t>von</w:t>
      </w:r>
      <w:r w:rsidRPr="00A2555C">
        <w:rPr>
          <w:rFonts w:ascii="Times New Roman" w:hAnsi="Times New Roman" w:cs="Times New Roman"/>
          <w:sz w:val="24"/>
          <w:szCs w:val="24"/>
        </w:rPr>
        <w:t xml:space="preserve"> sogenannten Radikalfängern abfangen </w:t>
      </w:r>
      <w:r>
        <w:rPr>
          <w:rFonts w:ascii="Times New Roman" w:hAnsi="Times New Roman" w:cs="Times New Roman"/>
          <w:sz w:val="24"/>
          <w:szCs w:val="24"/>
        </w:rPr>
        <w:t>werden können</w:t>
      </w:r>
      <w:r w:rsidRPr="00A2555C">
        <w:rPr>
          <w:rFonts w:ascii="Times New Roman" w:hAnsi="Times New Roman" w:cs="Times New Roman"/>
          <w:sz w:val="24"/>
          <w:szCs w:val="24"/>
        </w:rPr>
        <w:t>)</w:t>
      </w:r>
    </w:p>
    <w:p w14:paraId="6A1F1A67" w14:textId="19C36B8E" w:rsidR="00A2555C" w:rsidRPr="00A2555C" w:rsidRDefault="00A2555C" w:rsidP="00520D1E">
      <w:pPr>
        <w:spacing w:before="120"/>
        <w:jc w:val="both"/>
        <w:rPr>
          <w:rFonts w:ascii="Times New Roman" w:hAnsi="Times New Roman" w:cs="Times New Roman"/>
          <w:sz w:val="24"/>
          <w:szCs w:val="24"/>
        </w:rPr>
      </w:pPr>
      <w:r w:rsidRPr="00A2555C">
        <w:rPr>
          <w:rFonts w:ascii="Times New Roman" w:hAnsi="Times New Roman" w:cs="Times New Roman"/>
          <w:sz w:val="24"/>
          <w:szCs w:val="24"/>
          <w:u w:val="single"/>
        </w:rPr>
        <w:t>c) Ungenauigkeiten bei der Basenpaarung</w:t>
      </w:r>
      <w:r w:rsidRPr="00A2555C">
        <w:rPr>
          <w:rFonts w:ascii="Times New Roman" w:hAnsi="Times New Roman" w:cs="Times New Roman"/>
          <w:sz w:val="24"/>
          <w:szCs w:val="24"/>
        </w:rPr>
        <w:t xml:space="preserve"> während der </w:t>
      </w:r>
      <w:r>
        <w:rPr>
          <w:rFonts w:ascii="Times New Roman" w:hAnsi="Times New Roman" w:cs="Times New Roman"/>
          <w:sz w:val="24"/>
          <w:szCs w:val="24"/>
        </w:rPr>
        <w:t>Verdopplung der DNA (</w:t>
      </w:r>
      <w:r w:rsidRPr="00A2555C">
        <w:rPr>
          <w:rFonts w:ascii="Times New Roman" w:hAnsi="Times New Roman" w:cs="Times New Roman"/>
          <w:sz w:val="24"/>
          <w:szCs w:val="24"/>
        </w:rPr>
        <w:t>Replikation</w:t>
      </w:r>
      <w:r>
        <w:rPr>
          <w:rFonts w:ascii="Times New Roman" w:hAnsi="Times New Roman" w:cs="Times New Roman"/>
          <w:sz w:val="24"/>
          <w:szCs w:val="24"/>
        </w:rPr>
        <w:t>);</w:t>
      </w:r>
      <w:r w:rsidR="00520D1E">
        <w:rPr>
          <w:rFonts w:ascii="Times New Roman" w:hAnsi="Times New Roman" w:cs="Times New Roman"/>
          <w:sz w:val="24"/>
          <w:szCs w:val="24"/>
        </w:rPr>
        <w:t xml:space="preserve"> </w:t>
      </w:r>
      <w:r w:rsidRPr="00A2555C">
        <w:rPr>
          <w:rFonts w:ascii="Times New Roman" w:hAnsi="Times New Roman" w:cs="Times New Roman"/>
          <w:sz w:val="24"/>
          <w:szCs w:val="24"/>
        </w:rPr>
        <w:t>natürliche Mutationsrate bei höheren Organismen = 10</w:t>
      </w:r>
      <w:r w:rsidRPr="00A2555C">
        <w:rPr>
          <w:rFonts w:ascii="Times New Roman" w:hAnsi="Times New Roman" w:cs="Times New Roman"/>
          <w:sz w:val="24"/>
          <w:szCs w:val="24"/>
          <w:vertAlign w:val="superscript"/>
        </w:rPr>
        <w:t>-5</w:t>
      </w:r>
      <w:r w:rsidRPr="00A2555C">
        <w:rPr>
          <w:rFonts w:ascii="Times New Roman" w:hAnsi="Times New Roman" w:cs="Times New Roman"/>
          <w:sz w:val="24"/>
          <w:szCs w:val="24"/>
        </w:rPr>
        <w:t xml:space="preserve"> – 10</w:t>
      </w:r>
      <w:r w:rsidRPr="00A2555C">
        <w:rPr>
          <w:rFonts w:ascii="Times New Roman" w:hAnsi="Times New Roman" w:cs="Times New Roman"/>
          <w:sz w:val="24"/>
          <w:szCs w:val="24"/>
          <w:vertAlign w:val="superscript"/>
        </w:rPr>
        <w:t>-9</w:t>
      </w:r>
      <w:r w:rsidRPr="00A2555C">
        <w:rPr>
          <w:rFonts w:ascii="Times New Roman" w:hAnsi="Times New Roman" w:cs="Times New Roman"/>
          <w:sz w:val="24"/>
          <w:szCs w:val="24"/>
        </w:rPr>
        <w:t xml:space="preserve"> </w:t>
      </w:r>
      <w:r>
        <w:rPr>
          <w:rFonts w:ascii="Times New Roman" w:hAnsi="Times New Roman" w:cs="Times New Roman"/>
          <w:sz w:val="24"/>
          <w:szCs w:val="24"/>
        </w:rPr>
        <w:t xml:space="preserve">Mutationen </w:t>
      </w:r>
      <w:r w:rsidRPr="00A2555C">
        <w:rPr>
          <w:rFonts w:ascii="Times New Roman" w:hAnsi="Times New Roman" w:cs="Times New Roman"/>
          <w:sz w:val="24"/>
          <w:szCs w:val="24"/>
        </w:rPr>
        <w:t>pro Gen und Gene</w:t>
      </w:r>
      <w:r w:rsidR="00520D1E">
        <w:rPr>
          <w:rFonts w:ascii="Times New Roman" w:hAnsi="Times New Roman" w:cs="Times New Roman"/>
          <w:sz w:val="24"/>
          <w:szCs w:val="24"/>
        </w:rPr>
        <w:softHyphen/>
      </w:r>
      <w:r w:rsidRPr="00A2555C">
        <w:rPr>
          <w:rFonts w:ascii="Times New Roman" w:hAnsi="Times New Roman" w:cs="Times New Roman"/>
          <w:sz w:val="24"/>
          <w:szCs w:val="24"/>
        </w:rPr>
        <w:t>ra</w:t>
      </w:r>
      <w:r w:rsidR="00520D1E">
        <w:rPr>
          <w:rFonts w:ascii="Times New Roman" w:hAnsi="Times New Roman" w:cs="Times New Roman"/>
          <w:sz w:val="24"/>
          <w:szCs w:val="24"/>
        </w:rPr>
        <w:softHyphen/>
      </w:r>
      <w:r w:rsidRPr="00A2555C">
        <w:rPr>
          <w:rFonts w:ascii="Times New Roman" w:hAnsi="Times New Roman" w:cs="Times New Roman"/>
          <w:sz w:val="24"/>
          <w:szCs w:val="24"/>
        </w:rPr>
        <w:t>tion</w:t>
      </w:r>
      <w:r>
        <w:rPr>
          <w:rFonts w:ascii="Times New Roman" w:hAnsi="Times New Roman" w:cs="Times New Roman"/>
          <w:sz w:val="24"/>
          <w:szCs w:val="24"/>
        </w:rPr>
        <w:t xml:space="preserve">; </w:t>
      </w:r>
      <w:r w:rsidRPr="00A2555C">
        <w:rPr>
          <w:rFonts w:ascii="Times New Roman" w:hAnsi="Times New Roman" w:cs="Times New Roman"/>
          <w:sz w:val="24"/>
          <w:szCs w:val="24"/>
        </w:rPr>
        <w:t xml:space="preserve">Mutagene erhöhen diese </w:t>
      </w:r>
      <w:r>
        <w:rPr>
          <w:rFonts w:ascii="Times New Roman" w:hAnsi="Times New Roman" w:cs="Times New Roman"/>
          <w:sz w:val="24"/>
          <w:szCs w:val="24"/>
        </w:rPr>
        <w:t xml:space="preserve">natürliche </w:t>
      </w:r>
      <w:r w:rsidRPr="00A2555C">
        <w:rPr>
          <w:rFonts w:ascii="Times New Roman" w:hAnsi="Times New Roman" w:cs="Times New Roman"/>
          <w:sz w:val="24"/>
          <w:szCs w:val="24"/>
        </w:rPr>
        <w:t>Mutationsrate</w:t>
      </w:r>
    </w:p>
    <w:p w14:paraId="7C1A6450" w14:textId="65025F01" w:rsidR="00257418" w:rsidRDefault="00257418" w:rsidP="00FE53D6">
      <w:pPr>
        <w:rPr>
          <w:rFonts w:ascii="Times New Roman" w:hAnsi="Times New Roman" w:cs="Times New Roman"/>
          <w:sz w:val="24"/>
          <w:szCs w:val="24"/>
        </w:rPr>
      </w:pPr>
    </w:p>
    <w:p w14:paraId="27039E54" w14:textId="15ADA54E" w:rsidR="00A2555C" w:rsidRPr="00A2555C" w:rsidRDefault="00A2555C" w:rsidP="00FE53D6">
      <w:pPr>
        <w:rPr>
          <w:rFonts w:ascii="Times New Roman" w:hAnsi="Times New Roman" w:cs="Times New Roman"/>
          <w:b/>
          <w:bCs/>
          <w:sz w:val="28"/>
          <w:szCs w:val="28"/>
        </w:rPr>
      </w:pPr>
      <w:bookmarkStart w:id="18" w:name="molgen17"/>
      <w:r w:rsidRPr="00A2555C">
        <w:rPr>
          <w:rFonts w:ascii="Times New Roman" w:hAnsi="Times New Roman" w:cs="Times New Roman"/>
          <w:b/>
          <w:bCs/>
          <w:sz w:val="28"/>
          <w:szCs w:val="28"/>
        </w:rPr>
        <w:t>1.4.2</w:t>
      </w:r>
      <w:r w:rsidRPr="00A2555C">
        <w:rPr>
          <w:rFonts w:ascii="Times New Roman" w:hAnsi="Times New Roman" w:cs="Times New Roman"/>
          <w:b/>
          <w:bCs/>
          <w:sz w:val="28"/>
          <w:szCs w:val="28"/>
        </w:rPr>
        <w:tab/>
        <w:t>Basenaustausch</w:t>
      </w:r>
      <w:bookmarkEnd w:id="18"/>
    </w:p>
    <w:p w14:paraId="3CF1ABA7" w14:textId="6A5975FE" w:rsidR="00FE53D6" w:rsidRDefault="00A2555C" w:rsidP="00D4013A">
      <w:pPr>
        <w:spacing w:before="120"/>
        <w:rPr>
          <w:rFonts w:ascii="Times New Roman" w:hAnsi="Times New Roman" w:cs="Times New Roman"/>
          <w:sz w:val="24"/>
          <w:szCs w:val="24"/>
        </w:rPr>
      </w:pPr>
      <w:r w:rsidRPr="00D4013A">
        <w:rPr>
          <w:rFonts w:ascii="Times New Roman" w:hAnsi="Times New Roman" w:cs="Times New Roman"/>
          <w:sz w:val="24"/>
          <w:szCs w:val="24"/>
          <w:u w:val="single"/>
        </w:rPr>
        <w:t>Phänomen</w:t>
      </w:r>
      <w:r>
        <w:rPr>
          <w:rFonts w:ascii="Times New Roman" w:hAnsi="Times New Roman" w:cs="Times New Roman"/>
          <w:sz w:val="24"/>
          <w:szCs w:val="24"/>
        </w:rPr>
        <w:t>: Eine Kernbase wird durch eine andere ausgetauscht.</w:t>
      </w:r>
    </w:p>
    <w:p w14:paraId="05106E57" w14:textId="59611A48" w:rsidR="00A2555C" w:rsidRDefault="00A2555C" w:rsidP="00D4013A">
      <w:pPr>
        <w:spacing w:before="120"/>
        <w:rPr>
          <w:rFonts w:ascii="Times New Roman" w:hAnsi="Times New Roman" w:cs="Times New Roman"/>
          <w:sz w:val="24"/>
          <w:szCs w:val="24"/>
        </w:rPr>
      </w:pPr>
      <w:r w:rsidRPr="00D4013A">
        <w:rPr>
          <w:rFonts w:ascii="Times New Roman" w:hAnsi="Times New Roman" w:cs="Times New Roman"/>
          <w:sz w:val="24"/>
          <w:szCs w:val="24"/>
          <w:u w:val="single"/>
        </w:rPr>
        <w:t>Folgen</w:t>
      </w:r>
      <w:r>
        <w:rPr>
          <w:rFonts w:ascii="Times New Roman" w:hAnsi="Times New Roman" w:cs="Times New Roman"/>
          <w:sz w:val="24"/>
          <w:szCs w:val="24"/>
        </w:rPr>
        <w:t>:</w:t>
      </w:r>
    </w:p>
    <w:p w14:paraId="7D3A2055" w14:textId="2E5DD503" w:rsidR="00A2555C" w:rsidRPr="00D4013A" w:rsidRDefault="00A2555C" w:rsidP="00D4013A">
      <w:pPr>
        <w:pStyle w:val="Listenabsatz"/>
        <w:numPr>
          <w:ilvl w:val="0"/>
          <w:numId w:val="11"/>
        </w:numPr>
        <w:jc w:val="both"/>
      </w:pPr>
      <w:r w:rsidRPr="00D4013A">
        <w:t>keine Folge</w:t>
      </w:r>
      <w:r w:rsidR="00D4013A" w:rsidRPr="00D4013A">
        <w:t>n</w:t>
      </w:r>
      <w:r w:rsidRPr="00D4013A">
        <w:t>, wenn der Basenaustausch in einem Intron erfolgt; wenn die dritte Base in einem Codon ausgetauscht wird und das neue Codon die selbe Aminosäure codiert (Degeneration des genetischen Codes)</w:t>
      </w:r>
      <w:r w:rsidR="00520D1E">
        <w:t>; ggf. Fachbegriff: stumme Mutation</w:t>
      </w:r>
    </w:p>
    <w:p w14:paraId="04BB5776" w14:textId="4E0381CA" w:rsidR="00A2555C" w:rsidRPr="00D4013A" w:rsidRDefault="00A2555C" w:rsidP="00D4013A">
      <w:pPr>
        <w:pStyle w:val="Listenabsatz"/>
        <w:numPr>
          <w:ilvl w:val="0"/>
          <w:numId w:val="11"/>
        </w:numPr>
        <w:spacing w:before="120"/>
        <w:ind w:left="714" w:hanging="357"/>
        <w:contextualSpacing w:val="0"/>
        <w:jc w:val="both"/>
      </w:pPr>
      <w:r w:rsidRPr="00D4013A">
        <w:t xml:space="preserve">geringe Auswirkung, wenn die neue Aminosäure der </w:t>
      </w:r>
      <w:r w:rsidR="00520D1E">
        <w:t xml:space="preserve">ursprünglichen </w:t>
      </w:r>
      <w:r w:rsidRPr="00D4013A">
        <w:t>ähnlich ist (bezüg</w:t>
      </w:r>
      <w:r w:rsidR="00520D1E">
        <w:softHyphen/>
      </w:r>
      <w:r w:rsidRPr="00D4013A">
        <w:t>lich Größe, Ladung und Polarität) oder wenn sie im Protein an einer unwichtigen Stelle sitzt</w:t>
      </w:r>
    </w:p>
    <w:p w14:paraId="05ED11D3" w14:textId="09ECC7D1" w:rsidR="007260F3" w:rsidRDefault="00A2555C" w:rsidP="007260F3">
      <w:pPr>
        <w:pStyle w:val="Listenabsatz"/>
        <w:numPr>
          <w:ilvl w:val="0"/>
          <w:numId w:val="11"/>
        </w:numPr>
        <w:spacing w:before="120"/>
        <w:ind w:left="714" w:hanging="357"/>
        <w:contextualSpacing w:val="0"/>
        <w:jc w:val="both"/>
      </w:pPr>
      <w:r w:rsidRPr="00D4013A">
        <w:t xml:space="preserve">gravierende Folgen, wenn die neue Aminosäure der </w:t>
      </w:r>
      <w:r w:rsidR="00520D1E">
        <w:t>ursprünglichen</w:t>
      </w:r>
      <w:r w:rsidRPr="00D4013A">
        <w:t xml:space="preserve"> nicht ähnlich ist und gleichzeitig an einer wichtigen Stelle des Proteins sitzt bzw. wenn durch die Muta</w:t>
      </w:r>
      <w:r w:rsidR="00D4013A" w:rsidRPr="00D4013A">
        <w:softHyphen/>
      </w:r>
      <w:r w:rsidRPr="00D4013A">
        <w:t xml:space="preserve">tion ein </w:t>
      </w:r>
      <w:proofErr w:type="spellStart"/>
      <w:r w:rsidRPr="00D4013A">
        <w:t>Stopp</w:t>
      </w:r>
      <w:r w:rsidR="00520D1E">
        <w:t>c</w:t>
      </w:r>
      <w:r w:rsidRPr="00D4013A">
        <w:t>odon</w:t>
      </w:r>
      <w:proofErr w:type="spellEnd"/>
      <w:r w:rsidRPr="00D4013A">
        <w:t xml:space="preserve"> (in einem Exon) entsteht, so dass das neue Genprodukt</w:t>
      </w:r>
      <w:r w:rsidR="00D4013A" w:rsidRPr="00D4013A">
        <w:t xml:space="preserve"> verkürzt ist</w:t>
      </w:r>
    </w:p>
    <w:p w14:paraId="1A1B27F2" w14:textId="510C1F73" w:rsidR="00D4013A" w:rsidRDefault="00816619" w:rsidP="00816619">
      <w:pPr>
        <w:spacing w:before="120"/>
        <w:jc w:val="both"/>
        <w:rPr>
          <w:rFonts w:ascii="Times New Roman" w:hAnsi="Times New Roman" w:cs="Times New Roman"/>
          <w:sz w:val="24"/>
          <w:szCs w:val="24"/>
        </w:rPr>
      </w:pPr>
      <w:r>
        <w:rPr>
          <w:rFonts w:ascii="Times New Roman" w:hAnsi="Times New Roman" w:cs="Times New Roman"/>
          <w:sz w:val="24"/>
          <w:szCs w:val="24"/>
        </w:rPr>
        <w:t>Auf dem Arbeitsblatt mit Übungsaufgaben zur Proteinbiosynthese sind auch Aufgaben zur Punkt-Mutation abgedruckt (Aufgaben 1b und 2.2a und b). D</w:t>
      </w:r>
      <w:r w:rsidR="00D4013A">
        <w:rPr>
          <w:rFonts w:ascii="Times New Roman" w:hAnsi="Times New Roman" w:cs="Times New Roman"/>
          <w:sz w:val="24"/>
          <w:szCs w:val="24"/>
        </w:rPr>
        <w:t>ie Schüler müssen Ähnlichkeiten zwi</w:t>
      </w:r>
      <w:r w:rsidR="00A21D97">
        <w:rPr>
          <w:rFonts w:ascii="Times New Roman" w:hAnsi="Times New Roman" w:cs="Times New Roman"/>
          <w:sz w:val="24"/>
          <w:szCs w:val="24"/>
        </w:rPr>
        <w:softHyphen/>
      </w:r>
      <w:r w:rsidR="00D4013A">
        <w:rPr>
          <w:rFonts w:ascii="Times New Roman" w:hAnsi="Times New Roman" w:cs="Times New Roman"/>
          <w:sz w:val="24"/>
          <w:szCs w:val="24"/>
        </w:rPr>
        <w:t xml:space="preserve">schen Aminosäuren nicht </w:t>
      </w:r>
      <w:r w:rsidR="00A21D97">
        <w:rPr>
          <w:rFonts w:ascii="Times New Roman" w:hAnsi="Times New Roman" w:cs="Times New Roman"/>
          <w:sz w:val="24"/>
          <w:szCs w:val="24"/>
        </w:rPr>
        <w:t xml:space="preserve">selbst </w:t>
      </w:r>
      <w:r w:rsidR="00D4013A">
        <w:rPr>
          <w:rFonts w:ascii="Times New Roman" w:hAnsi="Times New Roman" w:cs="Times New Roman"/>
          <w:sz w:val="24"/>
          <w:szCs w:val="24"/>
        </w:rPr>
        <w:t xml:space="preserve">feststellen können, ggf. werden dazu Hinweise im </w:t>
      </w:r>
      <w:proofErr w:type="spellStart"/>
      <w:r w:rsidR="00D4013A">
        <w:rPr>
          <w:rFonts w:ascii="Times New Roman" w:hAnsi="Times New Roman" w:cs="Times New Roman"/>
          <w:sz w:val="24"/>
          <w:szCs w:val="24"/>
        </w:rPr>
        <w:t>Kopftext</w:t>
      </w:r>
      <w:proofErr w:type="spellEnd"/>
      <w:r w:rsidR="00D4013A">
        <w:rPr>
          <w:rFonts w:ascii="Times New Roman" w:hAnsi="Times New Roman" w:cs="Times New Roman"/>
          <w:sz w:val="24"/>
          <w:szCs w:val="24"/>
        </w:rPr>
        <w:t xml:space="preserve"> der Aufgabe gegeben</w:t>
      </w:r>
      <w:r w:rsidR="004C5506">
        <w:rPr>
          <w:rFonts w:ascii="Times New Roman" w:hAnsi="Times New Roman" w:cs="Times New Roman"/>
          <w:sz w:val="24"/>
          <w:szCs w:val="24"/>
        </w:rPr>
        <w:t>.</w:t>
      </w:r>
    </w:p>
    <w:p w14:paraId="591F59F7" w14:textId="77777777" w:rsidR="007C651C" w:rsidRPr="00D4013A" w:rsidRDefault="007C651C" w:rsidP="00816619">
      <w:pPr>
        <w:spacing w:before="120"/>
        <w:jc w:val="both"/>
        <w:rPr>
          <w:rFonts w:ascii="Times New Roman" w:hAnsi="Times New Roman" w:cs="Times New Roman"/>
          <w:sz w:val="24"/>
          <w:szCs w:val="24"/>
        </w:rPr>
      </w:pPr>
    </w:p>
    <w:p w14:paraId="241A81CD" w14:textId="51929E3A" w:rsidR="00D4013A" w:rsidRPr="009C0016" w:rsidRDefault="00D4013A" w:rsidP="009C0016">
      <w:pPr>
        <w:spacing w:before="240"/>
        <w:rPr>
          <w:rFonts w:ascii="Times New Roman" w:hAnsi="Times New Roman" w:cs="Times New Roman"/>
          <w:b/>
          <w:bCs/>
          <w:sz w:val="24"/>
          <w:szCs w:val="24"/>
        </w:rPr>
      </w:pPr>
      <w:r w:rsidRPr="009C0016">
        <w:rPr>
          <w:rFonts w:ascii="Times New Roman" w:hAnsi="Times New Roman" w:cs="Times New Roman"/>
          <w:b/>
          <w:bCs/>
          <w:sz w:val="24"/>
          <w:szCs w:val="24"/>
        </w:rPr>
        <w:lastRenderedPageBreak/>
        <w:t>Beispiele</w:t>
      </w:r>
      <w:r w:rsidR="00A21D97">
        <w:rPr>
          <w:rFonts w:ascii="Times New Roman" w:hAnsi="Times New Roman" w:cs="Times New Roman"/>
          <w:b/>
          <w:bCs/>
          <w:sz w:val="24"/>
          <w:szCs w:val="24"/>
        </w:rPr>
        <w:t xml:space="preserve"> für Punktmutationen</w:t>
      </w:r>
      <w:r w:rsidR="00816619">
        <w:rPr>
          <w:rFonts w:ascii="Times New Roman" w:hAnsi="Times New Roman" w:cs="Times New Roman"/>
          <w:b/>
          <w:bCs/>
          <w:sz w:val="24"/>
          <w:szCs w:val="24"/>
        </w:rPr>
        <w:t xml:space="preserve"> </w:t>
      </w:r>
      <w:r w:rsidR="00816619">
        <w:rPr>
          <w:rFonts w:ascii="Times New Roman" w:hAnsi="Times New Roman" w:cs="Times New Roman"/>
          <w:bCs/>
          <w:sz w:val="24"/>
          <w:szCs w:val="24"/>
        </w:rPr>
        <w:t>(diese erscheinen auf keinem von meinen Materialien)</w:t>
      </w:r>
      <w:r w:rsidRPr="009C0016">
        <w:rPr>
          <w:rFonts w:ascii="Times New Roman" w:hAnsi="Times New Roman" w:cs="Times New Roman"/>
          <w:b/>
          <w:bCs/>
          <w:sz w:val="24"/>
          <w:szCs w:val="24"/>
        </w:rPr>
        <w:t>:</w:t>
      </w:r>
    </w:p>
    <w:p w14:paraId="23DBAF5E" w14:textId="6D295D46" w:rsidR="009C0016" w:rsidRDefault="00D4013A" w:rsidP="004C5506">
      <w:pPr>
        <w:spacing w:before="120"/>
        <w:jc w:val="both"/>
        <w:rPr>
          <w:rFonts w:ascii="Times New Roman" w:hAnsi="Times New Roman" w:cs="Times New Roman"/>
          <w:sz w:val="24"/>
          <w:szCs w:val="24"/>
        </w:rPr>
      </w:pPr>
      <w:r w:rsidRPr="00FC3BF7">
        <w:rPr>
          <w:rFonts w:ascii="Times New Roman" w:hAnsi="Times New Roman" w:cs="Times New Roman"/>
          <w:sz w:val="24"/>
          <w:szCs w:val="24"/>
          <w:u w:val="single"/>
        </w:rPr>
        <w:t>Sichelzell-Anämie</w:t>
      </w:r>
      <w:r>
        <w:rPr>
          <w:rFonts w:ascii="Times New Roman" w:hAnsi="Times New Roman" w:cs="Times New Roman"/>
          <w:sz w:val="24"/>
          <w:szCs w:val="24"/>
        </w:rPr>
        <w:t xml:space="preserve">: </w:t>
      </w:r>
      <w:r w:rsidR="00A21D97">
        <w:rPr>
          <w:rFonts w:ascii="Times New Roman" w:hAnsi="Times New Roman" w:cs="Times New Roman"/>
          <w:sz w:val="24"/>
          <w:szCs w:val="24"/>
        </w:rPr>
        <w:t xml:space="preserve">Der Molekül-Komplex </w:t>
      </w:r>
      <w:r w:rsidR="009C0016">
        <w:rPr>
          <w:rFonts w:ascii="Times New Roman" w:hAnsi="Times New Roman" w:cs="Times New Roman"/>
          <w:sz w:val="24"/>
          <w:szCs w:val="24"/>
        </w:rPr>
        <w:t>Hämoglobin besteht neben Farbstoff-Molekül</w:t>
      </w:r>
      <w:r w:rsidR="004C5506">
        <w:rPr>
          <w:rFonts w:ascii="Times New Roman" w:hAnsi="Times New Roman" w:cs="Times New Roman"/>
          <w:sz w:val="24"/>
          <w:szCs w:val="24"/>
        </w:rPr>
        <w:t>en</w:t>
      </w:r>
      <w:r w:rsidR="009C0016">
        <w:rPr>
          <w:rFonts w:ascii="Times New Roman" w:hAnsi="Times New Roman" w:cs="Times New Roman"/>
          <w:sz w:val="24"/>
          <w:szCs w:val="24"/>
        </w:rPr>
        <w:t xml:space="preserve"> </w:t>
      </w:r>
      <w:r w:rsidR="00A21D97">
        <w:rPr>
          <w:rFonts w:ascii="Times New Roman" w:hAnsi="Times New Roman" w:cs="Times New Roman"/>
          <w:sz w:val="24"/>
          <w:szCs w:val="24"/>
        </w:rPr>
        <w:t xml:space="preserve">(Häm) </w:t>
      </w:r>
      <w:r w:rsidR="009C0016">
        <w:rPr>
          <w:rFonts w:ascii="Times New Roman" w:hAnsi="Times New Roman" w:cs="Times New Roman"/>
          <w:sz w:val="24"/>
          <w:szCs w:val="24"/>
        </w:rPr>
        <w:t>aus 2 α- und 2 β-</w:t>
      </w:r>
      <w:r w:rsidR="004C5506">
        <w:rPr>
          <w:rFonts w:ascii="Times New Roman" w:hAnsi="Times New Roman" w:cs="Times New Roman"/>
          <w:sz w:val="24"/>
          <w:szCs w:val="24"/>
        </w:rPr>
        <w:t>Aminosäure-</w:t>
      </w:r>
      <w:r w:rsidR="009C0016">
        <w:rPr>
          <w:rFonts w:ascii="Times New Roman" w:hAnsi="Times New Roman" w:cs="Times New Roman"/>
          <w:sz w:val="24"/>
          <w:szCs w:val="24"/>
        </w:rPr>
        <w:t>Ketten. Bei der Sichelzell-Anämie ist in der β-Kette an der 6. Stelle Glutaminsäure (Glu) durch Valin (Val) ersetzt. Dies beruht auf einer Punkt</w:t>
      </w:r>
      <w:r w:rsidR="004C5506">
        <w:rPr>
          <w:rFonts w:ascii="Times New Roman" w:hAnsi="Times New Roman" w:cs="Times New Roman"/>
          <w:sz w:val="24"/>
          <w:szCs w:val="24"/>
        </w:rPr>
        <w:softHyphen/>
      </w:r>
      <w:r w:rsidR="009C0016">
        <w:rPr>
          <w:rFonts w:ascii="Times New Roman" w:hAnsi="Times New Roman" w:cs="Times New Roman"/>
          <w:sz w:val="24"/>
          <w:szCs w:val="24"/>
        </w:rPr>
        <w:t xml:space="preserve">mutation </w:t>
      </w:r>
      <w:r w:rsidR="004C5506">
        <w:rPr>
          <w:rFonts w:ascii="Times New Roman" w:hAnsi="Times New Roman" w:cs="Times New Roman"/>
          <w:sz w:val="24"/>
          <w:szCs w:val="24"/>
        </w:rPr>
        <w:t>im dafür</w:t>
      </w:r>
      <w:r w:rsidR="009C0016">
        <w:rPr>
          <w:rFonts w:ascii="Times New Roman" w:hAnsi="Times New Roman" w:cs="Times New Roman"/>
          <w:sz w:val="24"/>
          <w:szCs w:val="24"/>
        </w:rPr>
        <w:t xml:space="preserve"> zuständigen Gen auf Chromosom 11. Anhand der Code-Sonne sollen die Schüler Möglichkeiten für diese Punktmutation ermitteln. (Lösung: Für Glu codieren GAG und GAA; für Val codieren alle vier Varianten von GUX =&gt; An der zweiten Stelle des Triplett</w:t>
      </w:r>
      <w:r w:rsidR="004C5506">
        <w:rPr>
          <w:rFonts w:ascii="Times New Roman" w:hAnsi="Times New Roman" w:cs="Times New Roman"/>
          <w:sz w:val="24"/>
          <w:szCs w:val="24"/>
        </w:rPr>
        <w:t>s</w:t>
      </w:r>
      <w:r w:rsidR="009C0016">
        <w:rPr>
          <w:rFonts w:ascii="Times New Roman" w:hAnsi="Times New Roman" w:cs="Times New Roman"/>
          <w:sz w:val="24"/>
          <w:szCs w:val="24"/>
        </w:rPr>
        <w:t xml:space="preserve"> wurde A gegen U vertauscht</w:t>
      </w:r>
      <w:r w:rsidR="004C5506">
        <w:rPr>
          <w:rFonts w:ascii="Times New Roman" w:hAnsi="Times New Roman" w:cs="Times New Roman"/>
          <w:sz w:val="24"/>
          <w:szCs w:val="24"/>
        </w:rPr>
        <w:t>; beide Codons für Glu sind möglich</w:t>
      </w:r>
      <w:r w:rsidR="009C0016">
        <w:rPr>
          <w:rFonts w:ascii="Times New Roman" w:hAnsi="Times New Roman" w:cs="Times New Roman"/>
          <w:sz w:val="24"/>
          <w:szCs w:val="24"/>
        </w:rPr>
        <w:t>.)</w:t>
      </w:r>
    </w:p>
    <w:p w14:paraId="3126C338" w14:textId="7B12FD0D" w:rsidR="00FC3BF7" w:rsidRPr="008E17AF" w:rsidRDefault="00FC3BF7" w:rsidP="004C5506">
      <w:pPr>
        <w:spacing w:before="120"/>
        <w:jc w:val="both"/>
        <w:rPr>
          <w:rFonts w:ascii="Arial Narrow" w:hAnsi="Arial Narrow" w:cs="Times New Roman"/>
          <w:sz w:val="20"/>
          <w:szCs w:val="20"/>
        </w:rPr>
      </w:pPr>
      <w:r w:rsidRPr="008E17AF">
        <w:rPr>
          <w:rFonts w:ascii="Times New Roman" w:hAnsi="Times New Roman" w:cs="Times New Roman"/>
          <w:sz w:val="24"/>
          <w:szCs w:val="24"/>
          <w:u w:val="single"/>
        </w:rPr>
        <w:t>Wellensittiche</w:t>
      </w:r>
      <w:r>
        <w:rPr>
          <w:rFonts w:ascii="Times New Roman" w:hAnsi="Times New Roman" w:cs="Times New Roman"/>
          <w:sz w:val="24"/>
          <w:szCs w:val="24"/>
        </w:rPr>
        <w:t xml:space="preserve">: In der Wildform besitzen Wellensittiche einen grün gefärbten Körper und einen gelb gefärbten Kopf. Seit </w:t>
      </w:r>
      <w:r w:rsidR="004C5506">
        <w:rPr>
          <w:rFonts w:ascii="Times New Roman" w:hAnsi="Times New Roman" w:cs="Times New Roman"/>
          <w:sz w:val="24"/>
          <w:szCs w:val="24"/>
        </w:rPr>
        <w:t>1878</w:t>
      </w:r>
      <w:r>
        <w:rPr>
          <w:rFonts w:ascii="Times New Roman" w:hAnsi="Times New Roman" w:cs="Times New Roman"/>
          <w:sz w:val="24"/>
          <w:szCs w:val="24"/>
        </w:rPr>
        <w:t xml:space="preserve"> ist eine </w:t>
      </w:r>
      <w:r w:rsidR="004C5506">
        <w:rPr>
          <w:rFonts w:ascii="Times New Roman" w:hAnsi="Times New Roman" w:cs="Times New Roman"/>
          <w:sz w:val="24"/>
          <w:szCs w:val="24"/>
        </w:rPr>
        <w:t>Zuchtf</w:t>
      </w:r>
      <w:r>
        <w:rPr>
          <w:rFonts w:ascii="Times New Roman" w:hAnsi="Times New Roman" w:cs="Times New Roman"/>
          <w:sz w:val="24"/>
          <w:szCs w:val="24"/>
        </w:rPr>
        <w:t xml:space="preserve">orm mit </w:t>
      </w:r>
      <w:r w:rsidR="004C5506">
        <w:rPr>
          <w:rFonts w:ascii="Times New Roman" w:hAnsi="Times New Roman" w:cs="Times New Roman"/>
          <w:sz w:val="24"/>
          <w:szCs w:val="24"/>
        </w:rPr>
        <w:t>himmel</w:t>
      </w:r>
      <w:r>
        <w:rPr>
          <w:rFonts w:ascii="Times New Roman" w:hAnsi="Times New Roman" w:cs="Times New Roman"/>
          <w:sz w:val="24"/>
          <w:szCs w:val="24"/>
        </w:rPr>
        <w:t xml:space="preserve">blauem Körper und weißem Kopf bekannt. Die blaue Farbe entsteht durch eine </w:t>
      </w:r>
      <w:r w:rsidR="004C5506">
        <w:rPr>
          <w:rFonts w:ascii="Times New Roman" w:hAnsi="Times New Roman" w:cs="Times New Roman"/>
          <w:sz w:val="24"/>
          <w:szCs w:val="24"/>
        </w:rPr>
        <w:t>spezifische</w:t>
      </w:r>
      <w:r>
        <w:rPr>
          <w:rFonts w:ascii="Times New Roman" w:hAnsi="Times New Roman" w:cs="Times New Roman"/>
          <w:sz w:val="24"/>
          <w:szCs w:val="24"/>
        </w:rPr>
        <w:t xml:space="preserve"> </w:t>
      </w:r>
      <w:r w:rsidR="008E17AF">
        <w:rPr>
          <w:rFonts w:ascii="Times New Roman" w:hAnsi="Times New Roman" w:cs="Times New Roman"/>
          <w:sz w:val="24"/>
          <w:szCs w:val="24"/>
        </w:rPr>
        <w:t>Streuung</w:t>
      </w:r>
      <w:r>
        <w:rPr>
          <w:rFonts w:ascii="Times New Roman" w:hAnsi="Times New Roman" w:cs="Times New Roman"/>
          <w:sz w:val="24"/>
          <w:szCs w:val="24"/>
        </w:rPr>
        <w:t xml:space="preserve"> des Lichts</w:t>
      </w:r>
      <w:r w:rsidR="008E17AF">
        <w:rPr>
          <w:rFonts w:ascii="Times New Roman" w:hAnsi="Times New Roman" w:cs="Times New Roman"/>
          <w:sz w:val="24"/>
          <w:szCs w:val="24"/>
        </w:rPr>
        <w:t xml:space="preserve"> an den Federn und nicht durch einen Farbstoff</w:t>
      </w:r>
      <w:r w:rsidR="004C5506">
        <w:rPr>
          <w:rFonts w:ascii="Times New Roman" w:hAnsi="Times New Roman" w:cs="Times New Roman"/>
          <w:sz w:val="24"/>
          <w:szCs w:val="24"/>
        </w:rPr>
        <w:t xml:space="preserve"> (Strukturfarbe); dieser Effekt tritt bei Federn am Kopf nicht auf</w:t>
      </w:r>
      <w:r w:rsidR="008E17AF">
        <w:rPr>
          <w:rFonts w:ascii="Times New Roman" w:hAnsi="Times New Roman" w:cs="Times New Roman"/>
          <w:sz w:val="24"/>
          <w:szCs w:val="24"/>
        </w:rPr>
        <w:t xml:space="preserve">. </w:t>
      </w:r>
      <w:r w:rsidR="004C5506">
        <w:rPr>
          <w:rFonts w:ascii="Times New Roman" w:hAnsi="Times New Roman" w:cs="Times New Roman"/>
          <w:sz w:val="24"/>
          <w:szCs w:val="24"/>
        </w:rPr>
        <w:t>Bei Vögel mit Wildtyp-Färbung</w:t>
      </w:r>
      <w:r w:rsidR="008E17AF">
        <w:rPr>
          <w:rFonts w:ascii="Times New Roman" w:hAnsi="Times New Roman" w:cs="Times New Roman"/>
          <w:sz w:val="24"/>
          <w:szCs w:val="24"/>
        </w:rPr>
        <w:t xml:space="preserve"> tragen alle Federn einen </w:t>
      </w:r>
      <w:r w:rsidR="008E17AF" w:rsidRPr="008E17AF">
        <w:rPr>
          <w:rFonts w:ascii="Times New Roman" w:hAnsi="Times New Roman" w:cs="Times New Roman"/>
          <w:sz w:val="24"/>
          <w:szCs w:val="24"/>
        </w:rPr>
        <w:t>gelben Farbstoff (</w:t>
      </w:r>
      <w:proofErr w:type="spellStart"/>
      <w:r w:rsidR="008E17AF" w:rsidRPr="008E17AF">
        <w:rPr>
          <w:rFonts w:ascii="Times New Roman" w:hAnsi="Times New Roman" w:cs="Times New Roman"/>
          <w:sz w:val="24"/>
          <w:szCs w:val="24"/>
        </w:rPr>
        <w:t>Psittacofulvin</w:t>
      </w:r>
      <w:proofErr w:type="spellEnd"/>
      <w:r w:rsidR="008E17AF" w:rsidRPr="008E17AF">
        <w:rPr>
          <w:rFonts w:ascii="Times New Roman" w:hAnsi="Times New Roman" w:cs="Times New Roman"/>
          <w:sz w:val="24"/>
          <w:szCs w:val="24"/>
        </w:rPr>
        <w:t xml:space="preserve">), der am Körper zusammen mit dem Streuungseffekt </w:t>
      </w:r>
      <w:r w:rsidR="004C5506">
        <w:rPr>
          <w:rFonts w:ascii="Times New Roman" w:hAnsi="Times New Roman" w:cs="Times New Roman"/>
          <w:sz w:val="24"/>
          <w:szCs w:val="24"/>
        </w:rPr>
        <w:t>eine</w:t>
      </w:r>
      <w:r w:rsidR="008E17AF" w:rsidRPr="008E17AF">
        <w:rPr>
          <w:rFonts w:ascii="Times New Roman" w:hAnsi="Times New Roman" w:cs="Times New Roman"/>
          <w:sz w:val="24"/>
          <w:szCs w:val="24"/>
        </w:rPr>
        <w:t xml:space="preserve"> grüne Färbung ergibt</w:t>
      </w:r>
      <w:r w:rsidR="004C5506">
        <w:rPr>
          <w:rFonts w:ascii="Times New Roman" w:hAnsi="Times New Roman" w:cs="Times New Roman"/>
          <w:sz w:val="24"/>
          <w:szCs w:val="24"/>
        </w:rPr>
        <w:t xml:space="preserve"> (additive Farbmischung)</w:t>
      </w:r>
      <w:r w:rsidR="008E17AF" w:rsidRPr="008E17AF">
        <w:rPr>
          <w:rFonts w:ascii="Times New Roman" w:hAnsi="Times New Roman" w:cs="Times New Roman"/>
          <w:sz w:val="24"/>
          <w:szCs w:val="24"/>
        </w:rPr>
        <w:t xml:space="preserve">. Bei den blau-weißen Tieren </w:t>
      </w:r>
      <w:r w:rsidR="008E17AF">
        <w:rPr>
          <w:rFonts w:ascii="Times New Roman" w:hAnsi="Times New Roman" w:cs="Times New Roman"/>
          <w:sz w:val="24"/>
          <w:szCs w:val="24"/>
        </w:rPr>
        <w:t>ist</w:t>
      </w:r>
      <w:r w:rsidR="008E17AF" w:rsidRPr="008E17AF">
        <w:rPr>
          <w:rFonts w:ascii="Times New Roman" w:hAnsi="Times New Roman" w:cs="Times New Roman"/>
          <w:sz w:val="24"/>
          <w:szCs w:val="24"/>
        </w:rPr>
        <w:t xml:space="preserve"> ein Enzym (eine </w:t>
      </w:r>
      <w:proofErr w:type="spellStart"/>
      <w:r w:rsidR="008E17AF" w:rsidRPr="008E17AF">
        <w:rPr>
          <w:rFonts w:ascii="Times New Roman" w:hAnsi="Times New Roman" w:cs="Times New Roman"/>
          <w:sz w:val="24"/>
          <w:szCs w:val="24"/>
        </w:rPr>
        <w:t>Polyketid</w:t>
      </w:r>
      <w:proofErr w:type="spellEnd"/>
      <w:r w:rsidR="008E17AF" w:rsidRPr="008E17AF">
        <w:rPr>
          <w:rFonts w:ascii="Times New Roman" w:hAnsi="Times New Roman" w:cs="Times New Roman"/>
          <w:sz w:val="24"/>
          <w:szCs w:val="24"/>
        </w:rPr>
        <w:t xml:space="preserve">-Synthase namens </w:t>
      </w:r>
      <w:proofErr w:type="spellStart"/>
      <w:r w:rsidR="008E17AF" w:rsidRPr="008E17AF">
        <w:rPr>
          <w:rFonts w:ascii="Times New Roman" w:hAnsi="Times New Roman" w:cs="Times New Roman"/>
          <w:sz w:val="24"/>
          <w:szCs w:val="24"/>
        </w:rPr>
        <w:t>MuPKS</w:t>
      </w:r>
      <w:proofErr w:type="spellEnd"/>
      <w:r w:rsidR="008E17AF" w:rsidRPr="008E17AF">
        <w:rPr>
          <w:rFonts w:ascii="Times New Roman" w:hAnsi="Times New Roman" w:cs="Times New Roman"/>
          <w:sz w:val="24"/>
          <w:szCs w:val="24"/>
        </w:rPr>
        <w:t>)</w:t>
      </w:r>
      <w:r w:rsidR="008E17AF">
        <w:rPr>
          <w:rFonts w:ascii="Times New Roman" w:hAnsi="Times New Roman" w:cs="Times New Roman"/>
          <w:sz w:val="24"/>
          <w:szCs w:val="24"/>
        </w:rPr>
        <w:t xml:space="preserve"> defekt</w:t>
      </w:r>
      <w:r w:rsidR="008E17AF" w:rsidRPr="008E17AF">
        <w:rPr>
          <w:rFonts w:ascii="Times New Roman" w:hAnsi="Times New Roman" w:cs="Times New Roman"/>
          <w:sz w:val="24"/>
          <w:szCs w:val="24"/>
        </w:rPr>
        <w:t>, das</w:t>
      </w:r>
      <w:r w:rsidR="008E17AF">
        <w:rPr>
          <w:rFonts w:ascii="Times New Roman" w:hAnsi="Times New Roman" w:cs="Times New Roman"/>
          <w:sz w:val="24"/>
          <w:szCs w:val="24"/>
        </w:rPr>
        <w:t xml:space="preserve"> zur Herstellung des gelben Farbstoffs nötig ist. Ausgerechnet im kata</w:t>
      </w:r>
      <w:r w:rsidR="004C5506">
        <w:rPr>
          <w:rFonts w:ascii="Times New Roman" w:hAnsi="Times New Roman" w:cs="Times New Roman"/>
          <w:sz w:val="24"/>
          <w:szCs w:val="24"/>
        </w:rPr>
        <w:softHyphen/>
      </w:r>
      <w:r w:rsidR="008E17AF">
        <w:rPr>
          <w:rFonts w:ascii="Times New Roman" w:hAnsi="Times New Roman" w:cs="Times New Roman"/>
          <w:sz w:val="24"/>
          <w:szCs w:val="24"/>
        </w:rPr>
        <w:t>ly</w:t>
      </w:r>
      <w:r w:rsidR="004C5506">
        <w:rPr>
          <w:rFonts w:ascii="Times New Roman" w:hAnsi="Times New Roman" w:cs="Times New Roman"/>
          <w:sz w:val="24"/>
          <w:szCs w:val="24"/>
        </w:rPr>
        <w:softHyphen/>
      </w:r>
      <w:r w:rsidR="008E17AF">
        <w:rPr>
          <w:rFonts w:ascii="Times New Roman" w:hAnsi="Times New Roman" w:cs="Times New Roman"/>
          <w:sz w:val="24"/>
          <w:szCs w:val="24"/>
        </w:rPr>
        <w:t>ti</w:t>
      </w:r>
      <w:r w:rsidR="004C5506">
        <w:rPr>
          <w:rFonts w:ascii="Times New Roman" w:hAnsi="Times New Roman" w:cs="Times New Roman"/>
          <w:sz w:val="24"/>
          <w:szCs w:val="24"/>
        </w:rPr>
        <w:softHyphen/>
      </w:r>
      <w:r w:rsidR="008E17AF">
        <w:rPr>
          <w:rFonts w:ascii="Times New Roman" w:hAnsi="Times New Roman" w:cs="Times New Roman"/>
          <w:sz w:val="24"/>
          <w:szCs w:val="24"/>
        </w:rPr>
        <w:t>schen Zentrum</w:t>
      </w:r>
      <w:r w:rsidR="004C5506">
        <w:rPr>
          <w:rFonts w:ascii="Times New Roman" w:hAnsi="Times New Roman" w:cs="Times New Roman"/>
          <w:sz w:val="24"/>
          <w:szCs w:val="24"/>
        </w:rPr>
        <w:t xml:space="preserve"> dieses Enzyms</w:t>
      </w:r>
      <w:r w:rsidR="008E17AF">
        <w:rPr>
          <w:rFonts w:ascii="Times New Roman" w:hAnsi="Times New Roman" w:cs="Times New Roman"/>
          <w:sz w:val="24"/>
          <w:szCs w:val="24"/>
        </w:rPr>
        <w:t xml:space="preserve"> ist die Aminosäure Arginin (Arg; mit positiv geladenem Amino</w:t>
      </w:r>
      <w:r w:rsidR="004C5506">
        <w:rPr>
          <w:rFonts w:ascii="Times New Roman" w:hAnsi="Times New Roman" w:cs="Times New Roman"/>
          <w:sz w:val="24"/>
          <w:szCs w:val="24"/>
        </w:rPr>
        <w:softHyphen/>
      </w:r>
      <w:r w:rsidR="008E17AF">
        <w:rPr>
          <w:rFonts w:ascii="Times New Roman" w:hAnsi="Times New Roman" w:cs="Times New Roman"/>
          <w:sz w:val="24"/>
          <w:szCs w:val="24"/>
        </w:rPr>
        <w:t>säurerest) gegen Tryptophan (</w:t>
      </w:r>
      <w:proofErr w:type="spellStart"/>
      <w:r w:rsidR="008E17AF">
        <w:rPr>
          <w:rFonts w:ascii="Times New Roman" w:hAnsi="Times New Roman" w:cs="Times New Roman"/>
          <w:sz w:val="24"/>
          <w:szCs w:val="24"/>
        </w:rPr>
        <w:t>Trp</w:t>
      </w:r>
      <w:proofErr w:type="spellEnd"/>
      <w:r w:rsidR="008E17AF">
        <w:rPr>
          <w:rFonts w:ascii="Times New Roman" w:hAnsi="Times New Roman" w:cs="Times New Roman"/>
          <w:sz w:val="24"/>
          <w:szCs w:val="24"/>
        </w:rPr>
        <w:t>; mit unpolarem, aromatischem Aminosäurerest) ausge</w:t>
      </w:r>
      <w:r w:rsidR="004C5506">
        <w:rPr>
          <w:rFonts w:ascii="Times New Roman" w:hAnsi="Times New Roman" w:cs="Times New Roman"/>
          <w:sz w:val="24"/>
          <w:szCs w:val="24"/>
        </w:rPr>
        <w:softHyphen/>
      </w:r>
      <w:r w:rsidR="008E17AF">
        <w:rPr>
          <w:rFonts w:ascii="Times New Roman" w:hAnsi="Times New Roman" w:cs="Times New Roman"/>
          <w:sz w:val="24"/>
          <w:szCs w:val="24"/>
        </w:rPr>
        <w:t>tauscht. Anhand der Code-Sonne ermitteln die Schüler die Art der Punktmutation</w:t>
      </w:r>
      <w:r w:rsidR="004C5506">
        <w:rPr>
          <w:rFonts w:ascii="Times New Roman" w:hAnsi="Times New Roman" w:cs="Times New Roman"/>
          <w:sz w:val="24"/>
          <w:szCs w:val="24"/>
        </w:rPr>
        <w:t xml:space="preserve"> und begrün</w:t>
      </w:r>
      <w:r w:rsidR="004C5506">
        <w:rPr>
          <w:rFonts w:ascii="Times New Roman" w:hAnsi="Times New Roman" w:cs="Times New Roman"/>
          <w:sz w:val="24"/>
          <w:szCs w:val="24"/>
        </w:rPr>
        <w:softHyphen/>
        <w:t>den, warum das Enzym damit defekt ist</w:t>
      </w:r>
      <w:r w:rsidR="008E17AF">
        <w:rPr>
          <w:rFonts w:ascii="Times New Roman" w:hAnsi="Times New Roman" w:cs="Times New Roman"/>
          <w:sz w:val="24"/>
          <w:szCs w:val="24"/>
        </w:rPr>
        <w:t xml:space="preserve">. (Lösung: Für </w:t>
      </w:r>
      <w:proofErr w:type="spellStart"/>
      <w:r w:rsidR="008E17AF">
        <w:rPr>
          <w:rFonts w:ascii="Times New Roman" w:hAnsi="Times New Roman" w:cs="Times New Roman"/>
          <w:sz w:val="24"/>
          <w:szCs w:val="24"/>
        </w:rPr>
        <w:t>Trp</w:t>
      </w:r>
      <w:proofErr w:type="spellEnd"/>
      <w:r w:rsidR="008E17AF">
        <w:rPr>
          <w:rFonts w:ascii="Times New Roman" w:hAnsi="Times New Roman" w:cs="Times New Roman"/>
          <w:sz w:val="24"/>
          <w:szCs w:val="24"/>
        </w:rPr>
        <w:t xml:space="preserve"> codiert ausschließlich UGG; für Arg codieren alle vier Varianten von CGX sowie AGG und AGA; wenn nur 1 Kernbase verändert werden darf, bleibt als einzige Lösung, dass im Triplett CGG die erste Kernbase durch U ausgetauscht wurde</w:t>
      </w:r>
      <w:r w:rsidR="008E17AF" w:rsidRPr="004C5506">
        <w:rPr>
          <w:rFonts w:ascii="Times New Roman" w:hAnsi="Times New Roman" w:cs="Times New Roman"/>
          <w:sz w:val="24"/>
          <w:szCs w:val="24"/>
        </w:rPr>
        <w:t>.</w:t>
      </w:r>
      <w:r w:rsidR="004C5506" w:rsidRPr="004C5506">
        <w:rPr>
          <w:rFonts w:ascii="Times New Roman" w:hAnsi="Times New Roman" w:cs="Times New Roman"/>
          <w:sz w:val="24"/>
          <w:szCs w:val="24"/>
        </w:rPr>
        <w:t xml:space="preserve"> Die ausgetauschte Aminosäure ist der ursprünglichen nicht ähnlich und sitzt an einer sehr wichtigen Position im Enzym =&gt; Enzym defekt.</w:t>
      </w:r>
      <w:r w:rsidR="008E17AF" w:rsidRPr="004C5506">
        <w:rPr>
          <w:rFonts w:ascii="Times New Roman" w:hAnsi="Times New Roman" w:cs="Times New Roman"/>
          <w:sz w:val="24"/>
          <w:szCs w:val="24"/>
        </w:rPr>
        <w:t>)</w:t>
      </w:r>
      <w:r w:rsidR="008E17AF" w:rsidRPr="008E17AF">
        <w:rPr>
          <w:rFonts w:ascii="Arial Narrow" w:hAnsi="Arial Narrow" w:cs="Times New Roman"/>
          <w:sz w:val="20"/>
          <w:szCs w:val="20"/>
        </w:rPr>
        <w:t xml:space="preserve"> [</w:t>
      </w:r>
      <w:proofErr w:type="spellStart"/>
      <w:r w:rsidR="008E17AF" w:rsidRPr="008E17AF">
        <w:rPr>
          <w:rFonts w:ascii="Arial Narrow" w:hAnsi="Arial Narrow"/>
          <w:sz w:val="20"/>
          <w:szCs w:val="20"/>
          <w:lang w:val="en-US"/>
        </w:rPr>
        <w:t>Nach</w:t>
      </w:r>
      <w:proofErr w:type="spellEnd"/>
      <w:r w:rsidR="008E17AF" w:rsidRPr="008E17AF">
        <w:rPr>
          <w:rFonts w:ascii="Arial Narrow" w:hAnsi="Arial Narrow"/>
          <w:sz w:val="20"/>
          <w:szCs w:val="20"/>
          <w:lang w:val="en-US"/>
        </w:rPr>
        <w:t xml:space="preserve"> Cooke, T.F. et al.: Genetic Mapping and Biochemical Basis of Yellow </w:t>
      </w:r>
      <w:proofErr w:type="spellStart"/>
      <w:r w:rsidR="008E17AF" w:rsidRPr="008E17AF">
        <w:rPr>
          <w:rFonts w:ascii="Arial Narrow" w:hAnsi="Arial Narrow"/>
          <w:sz w:val="20"/>
          <w:szCs w:val="20"/>
          <w:lang w:val="en-US"/>
        </w:rPr>
        <w:t>Reather</w:t>
      </w:r>
      <w:proofErr w:type="spellEnd"/>
      <w:r w:rsidR="008E17AF" w:rsidRPr="008E17AF">
        <w:rPr>
          <w:rFonts w:ascii="Arial Narrow" w:hAnsi="Arial Narrow"/>
          <w:sz w:val="20"/>
          <w:szCs w:val="20"/>
          <w:lang w:val="en-US"/>
        </w:rPr>
        <w:t xml:space="preserve"> Pigmentation in Budgerigars. In:</w:t>
      </w:r>
      <w:r w:rsidR="008E17AF">
        <w:rPr>
          <w:rFonts w:ascii="Arial Narrow" w:hAnsi="Arial Narrow"/>
          <w:sz w:val="20"/>
          <w:szCs w:val="20"/>
          <w:lang w:val="en-US"/>
        </w:rPr>
        <w:t xml:space="preserve"> </w:t>
      </w:r>
      <w:r w:rsidR="008E17AF" w:rsidRPr="008E17AF">
        <w:rPr>
          <w:rFonts w:ascii="Arial Narrow" w:hAnsi="Arial Narrow"/>
          <w:sz w:val="20"/>
          <w:szCs w:val="20"/>
          <w:lang w:val="en-US"/>
        </w:rPr>
        <w:t>Cell 171, S. 427-439, 2017</w:t>
      </w:r>
      <w:r w:rsidR="008E17AF">
        <w:rPr>
          <w:rFonts w:ascii="Arial Narrow" w:hAnsi="Arial Narrow"/>
          <w:sz w:val="20"/>
          <w:szCs w:val="20"/>
          <w:lang w:val="en-US"/>
        </w:rPr>
        <w:t xml:space="preserve">, </w:t>
      </w:r>
      <w:proofErr w:type="spellStart"/>
      <w:r w:rsidR="008E17AF">
        <w:rPr>
          <w:rFonts w:ascii="Arial Narrow" w:hAnsi="Arial Narrow"/>
          <w:sz w:val="20"/>
          <w:szCs w:val="20"/>
          <w:lang w:val="en-US"/>
        </w:rPr>
        <w:t>zitiert</w:t>
      </w:r>
      <w:proofErr w:type="spellEnd"/>
      <w:r w:rsidR="008E17AF" w:rsidRPr="008E17AF">
        <w:rPr>
          <w:rFonts w:ascii="Arial Narrow" w:hAnsi="Arial Narrow"/>
          <w:sz w:val="20"/>
          <w:szCs w:val="20"/>
          <w:lang w:val="en-US"/>
        </w:rPr>
        <w:t xml:space="preserve"> in </w:t>
      </w:r>
      <w:r w:rsidR="008E17AF" w:rsidRPr="008E17AF">
        <w:rPr>
          <w:rFonts w:ascii="Arial Narrow" w:hAnsi="Arial Narrow"/>
          <w:sz w:val="20"/>
          <w:szCs w:val="20"/>
        </w:rPr>
        <w:t>Spektrum der Wissenschaft, Heft 2.18, S. 20 f</w:t>
      </w:r>
      <w:r w:rsidR="008E17AF" w:rsidRPr="008E17AF">
        <w:rPr>
          <w:rFonts w:ascii="Arial Narrow" w:hAnsi="Arial Narrow" w:cs="Times New Roman"/>
          <w:sz w:val="20"/>
          <w:szCs w:val="20"/>
        </w:rPr>
        <w:t>]</w:t>
      </w:r>
    </w:p>
    <w:p w14:paraId="578A6A9B" w14:textId="531A571B" w:rsidR="009C0016" w:rsidRPr="003E712C" w:rsidRDefault="00C8183E" w:rsidP="00816619">
      <w:pPr>
        <w:spacing w:before="120"/>
        <w:jc w:val="both"/>
        <w:rPr>
          <w:rFonts w:ascii="Arial Narrow" w:hAnsi="Arial Narrow" w:cs="Times New Roman"/>
          <w:sz w:val="20"/>
          <w:szCs w:val="20"/>
        </w:rPr>
      </w:pPr>
      <w:r w:rsidRPr="00C8183E">
        <w:rPr>
          <w:rFonts w:ascii="Times New Roman" w:hAnsi="Times New Roman" w:cs="Times New Roman"/>
          <w:sz w:val="24"/>
          <w:szCs w:val="24"/>
          <w:u w:val="single"/>
        </w:rPr>
        <w:t>Thalassämie</w:t>
      </w:r>
      <w:r>
        <w:rPr>
          <w:rFonts w:ascii="Times New Roman" w:hAnsi="Times New Roman" w:cs="Times New Roman"/>
          <w:sz w:val="24"/>
          <w:szCs w:val="24"/>
        </w:rPr>
        <w:t>: Das ist eine erbliche Anämie (Blutarmut, zu geringe Konzentration an Hämoglo</w:t>
      </w:r>
      <w:r w:rsidR="00816619">
        <w:rPr>
          <w:rFonts w:ascii="Times New Roman" w:hAnsi="Times New Roman" w:cs="Times New Roman"/>
          <w:sz w:val="24"/>
          <w:szCs w:val="24"/>
        </w:rPr>
        <w:softHyphen/>
      </w:r>
      <w:r>
        <w:rPr>
          <w:rFonts w:ascii="Times New Roman" w:hAnsi="Times New Roman" w:cs="Times New Roman"/>
          <w:sz w:val="24"/>
          <w:szCs w:val="24"/>
        </w:rPr>
        <w:t>bin im Blut), die vorwiegend im Mittelmeerraum vorkommt (</w:t>
      </w:r>
      <w:proofErr w:type="spellStart"/>
      <w:r w:rsidRPr="00C8183E">
        <w:rPr>
          <w:rFonts w:ascii="Times New Roman" w:hAnsi="Times New Roman" w:cs="Times New Roman"/>
          <w:i/>
          <w:iCs/>
          <w:sz w:val="24"/>
          <w:szCs w:val="24"/>
        </w:rPr>
        <w:t>thalassa</w:t>
      </w:r>
      <w:proofErr w:type="spellEnd"/>
      <w:r>
        <w:rPr>
          <w:rFonts w:ascii="Times New Roman" w:hAnsi="Times New Roman" w:cs="Times New Roman"/>
          <w:sz w:val="24"/>
          <w:szCs w:val="24"/>
        </w:rPr>
        <w:t xml:space="preserve">, griechisch: Meer). Bei einer von insgesamt fünf Formen ist beim Codon für die 17 Aminosäure in der β-Aminosäure-Kette (AAG) die erste Kernbase (A) gegen U ausgetauscht. Die Schüler ermitteln anhand der Code-Sonne die Folgen. (Lösung: Es entsteht das Stopp-Codon </w:t>
      </w:r>
      <w:r w:rsidR="003E712C">
        <w:rPr>
          <w:rFonts w:ascii="Times New Roman" w:hAnsi="Times New Roman" w:cs="Times New Roman"/>
          <w:sz w:val="24"/>
          <w:szCs w:val="24"/>
        </w:rPr>
        <w:t>UAG, so dass das Polypeptid mit nur 16 Aminosäuren Länge extrem zu kurz ausfällt. Die intakte β- Kette enthält 146 Amino</w:t>
      </w:r>
      <w:r w:rsidR="00816619">
        <w:rPr>
          <w:rFonts w:ascii="Times New Roman" w:hAnsi="Times New Roman" w:cs="Times New Roman"/>
          <w:sz w:val="24"/>
          <w:szCs w:val="24"/>
        </w:rPr>
        <w:softHyphen/>
      </w:r>
      <w:r w:rsidR="003E712C">
        <w:rPr>
          <w:rFonts w:ascii="Times New Roman" w:hAnsi="Times New Roman" w:cs="Times New Roman"/>
          <w:sz w:val="24"/>
          <w:szCs w:val="24"/>
        </w:rPr>
        <w:t xml:space="preserve">säuren.) </w:t>
      </w:r>
      <w:r w:rsidR="003E712C" w:rsidRPr="003E712C">
        <w:rPr>
          <w:rFonts w:ascii="Arial Narrow" w:hAnsi="Arial Narrow" w:cs="Times New Roman"/>
          <w:sz w:val="20"/>
          <w:szCs w:val="20"/>
        </w:rPr>
        <w:t xml:space="preserve">[nach </w:t>
      </w:r>
      <w:proofErr w:type="spellStart"/>
      <w:r w:rsidR="003E712C" w:rsidRPr="003E712C">
        <w:rPr>
          <w:rFonts w:ascii="Arial Narrow" w:hAnsi="Arial Narrow" w:cs="Times New Roman"/>
          <w:sz w:val="20"/>
          <w:szCs w:val="20"/>
        </w:rPr>
        <w:t>Lubert</w:t>
      </w:r>
      <w:proofErr w:type="spellEnd"/>
      <w:r w:rsidR="003E712C" w:rsidRPr="003E712C">
        <w:rPr>
          <w:rFonts w:ascii="Arial Narrow" w:hAnsi="Arial Narrow" w:cs="Times New Roman"/>
          <w:sz w:val="20"/>
          <w:szCs w:val="20"/>
        </w:rPr>
        <w:t xml:space="preserve"> </w:t>
      </w:r>
      <w:proofErr w:type="spellStart"/>
      <w:r w:rsidR="003E712C" w:rsidRPr="003E712C">
        <w:rPr>
          <w:rFonts w:ascii="Arial Narrow" w:hAnsi="Arial Narrow" w:cs="Times New Roman"/>
          <w:sz w:val="20"/>
          <w:szCs w:val="20"/>
        </w:rPr>
        <w:t>Stryer</w:t>
      </w:r>
      <w:proofErr w:type="spellEnd"/>
      <w:r w:rsidR="003E712C" w:rsidRPr="003E712C">
        <w:rPr>
          <w:rFonts w:ascii="Arial Narrow" w:hAnsi="Arial Narrow" w:cs="Times New Roman"/>
          <w:sz w:val="20"/>
          <w:szCs w:val="20"/>
        </w:rPr>
        <w:t xml:space="preserve">: Biochemie, 4. </w:t>
      </w:r>
      <w:proofErr w:type="spellStart"/>
      <w:r w:rsidR="003E712C" w:rsidRPr="003E712C">
        <w:rPr>
          <w:rFonts w:ascii="Arial Narrow" w:hAnsi="Arial Narrow" w:cs="Times New Roman"/>
          <w:sz w:val="20"/>
          <w:szCs w:val="20"/>
        </w:rPr>
        <w:t>Auflage,Vieweg</w:t>
      </w:r>
      <w:proofErr w:type="spellEnd"/>
      <w:r w:rsidR="003E712C" w:rsidRPr="003E712C">
        <w:rPr>
          <w:rFonts w:ascii="Arial Narrow" w:hAnsi="Arial Narrow" w:cs="Times New Roman"/>
          <w:sz w:val="20"/>
          <w:szCs w:val="20"/>
        </w:rPr>
        <w:t>, 1987, S. 550]</w:t>
      </w:r>
    </w:p>
    <w:p w14:paraId="2329D7AF" w14:textId="77777777" w:rsidR="00C8183E" w:rsidRDefault="00C8183E" w:rsidP="003F1A2B">
      <w:pPr>
        <w:rPr>
          <w:rFonts w:ascii="Times New Roman" w:hAnsi="Times New Roman" w:cs="Times New Roman"/>
          <w:sz w:val="24"/>
          <w:szCs w:val="24"/>
        </w:rPr>
      </w:pPr>
    </w:p>
    <w:p w14:paraId="3898D1C7" w14:textId="05EBC26D" w:rsidR="003F1A2B" w:rsidRPr="00FA3F8D" w:rsidRDefault="003F1A2B" w:rsidP="003F1A2B">
      <w:pPr>
        <w:rPr>
          <w:rFonts w:ascii="Times New Roman" w:hAnsi="Times New Roman" w:cs="Times New Roman"/>
          <w:b/>
          <w:bCs/>
          <w:sz w:val="28"/>
          <w:szCs w:val="28"/>
        </w:rPr>
      </w:pPr>
      <w:bookmarkStart w:id="19" w:name="molgen18"/>
      <w:r w:rsidRPr="00FA3F8D">
        <w:rPr>
          <w:rFonts w:ascii="Times New Roman" w:hAnsi="Times New Roman" w:cs="Times New Roman"/>
          <w:b/>
          <w:bCs/>
          <w:sz w:val="28"/>
          <w:szCs w:val="28"/>
        </w:rPr>
        <w:t>1.4.3</w:t>
      </w:r>
      <w:r w:rsidRPr="00FA3F8D">
        <w:rPr>
          <w:rFonts w:ascii="Times New Roman" w:hAnsi="Times New Roman" w:cs="Times New Roman"/>
          <w:b/>
          <w:bCs/>
          <w:sz w:val="28"/>
          <w:szCs w:val="28"/>
        </w:rPr>
        <w:tab/>
        <w:t>Rastermutation</w:t>
      </w:r>
      <w:bookmarkEnd w:id="19"/>
    </w:p>
    <w:p w14:paraId="408E7D74" w14:textId="12D9D239" w:rsidR="003F1A2B" w:rsidRDefault="003F1A2B" w:rsidP="004C5506">
      <w:pPr>
        <w:spacing w:before="120"/>
        <w:jc w:val="both"/>
        <w:rPr>
          <w:rFonts w:ascii="Times New Roman" w:hAnsi="Times New Roman" w:cs="Times New Roman"/>
          <w:sz w:val="24"/>
          <w:szCs w:val="24"/>
        </w:rPr>
      </w:pPr>
      <w:r w:rsidRPr="003F1A2B">
        <w:rPr>
          <w:rFonts w:ascii="Times New Roman" w:hAnsi="Times New Roman" w:cs="Times New Roman"/>
          <w:sz w:val="24"/>
          <w:szCs w:val="24"/>
          <w:u w:val="single"/>
        </w:rPr>
        <w:t>Phänomen</w:t>
      </w:r>
      <w:r>
        <w:rPr>
          <w:rFonts w:ascii="Times New Roman" w:hAnsi="Times New Roman" w:cs="Times New Roman"/>
          <w:sz w:val="24"/>
          <w:szCs w:val="24"/>
        </w:rPr>
        <w:t>: Eine Kernbase fällt heraus (Basenverlust) oder eine Kernbase wird zusätzlich einge</w:t>
      </w:r>
      <w:r w:rsidR="004C5506">
        <w:rPr>
          <w:rFonts w:ascii="Times New Roman" w:hAnsi="Times New Roman" w:cs="Times New Roman"/>
          <w:sz w:val="24"/>
          <w:szCs w:val="24"/>
        </w:rPr>
        <w:softHyphen/>
      </w:r>
      <w:r>
        <w:rPr>
          <w:rFonts w:ascii="Times New Roman" w:hAnsi="Times New Roman" w:cs="Times New Roman"/>
          <w:sz w:val="24"/>
          <w:szCs w:val="24"/>
        </w:rPr>
        <w:t>schoben (Baseneinschub).</w:t>
      </w:r>
    </w:p>
    <w:p w14:paraId="203E4EB8" w14:textId="0E6C3359" w:rsidR="003F1A2B" w:rsidRDefault="003F1A2B" w:rsidP="004C5506">
      <w:pPr>
        <w:spacing w:before="120"/>
        <w:jc w:val="both"/>
        <w:rPr>
          <w:rFonts w:ascii="Times New Roman" w:hAnsi="Times New Roman" w:cs="Times New Roman"/>
          <w:sz w:val="24"/>
          <w:szCs w:val="24"/>
        </w:rPr>
      </w:pPr>
      <w:r w:rsidRPr="003F1A2B">
        <w:rPr>
          <w:rFonts w:ascii="Times New Roman" w:hAnsi="Times New Roman" w:cs="Times New Roman"/>
          <w:sz w:val="24"/>
          <w:szCs w:val="24"/>
          <w:u w:val="single"/>
        </w:rPr>
        <w:t>Folgen</w:t>
      </w:r>
      <w:r>
        <w:rPr>
          <w:rFonts w:ascii="Times New Roman" w:hAnsi="Times New Roman" w:cs="Times New Roman"/>
          <w:sz w:val="24"/>
          <w:szCs w:val="24"/>
        </w:rPr>
        <w:t>: Dadurch wird das Leseraster des Trip</w:t>
      </w:r>
      <w:r w:rsidR="004C5506">
        <w:rPr>
          <w:rFonts w:ascii="Times New Roman" w:hAnsi="Times New Roman" w:cs="Times New Roman"/>
          <w:sz w:val="24"/>
          <w:szCs w:val="24"/>
        </w:rPr>
        <w:t>l</w:t>
      </w:r>
      <w:r>
        <w:rPr>
          <w:rFonts w:ascii="Times New Roman" w:hAnsi="Times New Roman" w:cs="Times New Roman"/>
          <w:sz w:val="24"/>
          <w:szCs w:val="24"/>
        </w:rPr>
        <w:t>e</w:t>
      </w:r>
      <w:r w:rsidR="004C5506">
        <w:rPr>
          <w:rFonts w:ascii="Times New Roman" w:hAnsi="Times New Roman" w:cs="Times New Roman"/>
          <w:sz w:val="24"/>
          <w:szCs w:val="24"/>
        </w:rPr>
        <w:t>tt</w:t>
      </w:r>
      <w:r>
        <w:rPr>
          <w:rFonts w:ascii="Times New Roman" w:hAnsi="Times New Roman" w:cs="Times New Roman"/>
          <w:sz w:val="24"/>
          <w:szCs w:val="24"/>
        </w:rPr>
        <w:t>-Codes verschoben, so dass sämtliche Amino</w:t>
      </w:r>
      <w:r w:rsidR="004C5506">
        <w:rPr>
          <w:rFonts w:ascii="Times New Roman" w:hAnsi="Times New Roman" w:cs="Times New Roman"/>
          <w:sz w:val="24"/>
          <w:szCs w:val="24"/>
        </w:rPr>
        <w:softHyphen/>
      </w:r>
      <w:r>
        <w:rPr>
          <w:rFonts w:ascii="Times New Roman" w:hAnsi="Times New Roman" w:cs="Times New Roman"/>
          <w:sz w:val="24"/>
          <w:szCs w:val="24"/>
        </w:rPr>
        <w:t xml:space="preserve">säuren ab der mutierten Stelle falsch sind und das Protein völlig untauglich </w:t>
      </w:r>
      <w:r w:rsidR="004C5506">
        <w:rPr>
          <w:rFonts w:ascii="Times New Roman" w:hAnsi="Times New Roman" w:cs="Times New Roman"/>
          <w:sz w:val="24"/>
          <w:szCs w:val="24"/>
        </w:rPr>
        <w:t xml:space="preserve">ist </w:t>
      </w:r>
      <w:r>
        <w:rPr>
          <w:rFonts w:ascii="Times New Roman" w:hAnsi="Times New Roman" w:cs="Times New Roman"/>
          <w:sz w:val="24"/>
          <w:szCs w:val="24"/>
        </w:rPr>
        <w:t>(es sei denn, ein Basenverlust und ein Baseneinschub liegen sehr nahe beisammen).</w:t>
      </w:r>
    </w:p>
    <w:p w14:paraId="67FA8E2F" w14:textId="580F3271" w:rsidR="00FE6204" w:rsidRDefault="00FE6204" w:rsidP="00FE6204">
      <w:pPr>
        <w:spacing w:before="120"/>
        <w:jc w:val="both"/>
        <w:rPr>
          <w:rFonts w:ascii="Times New Roman" w:hAnsi="Times New Roman" w:cs="Times New Roman"/>
          <w:sz w:val="24"/>
          <w:szCs w:val="24"/>
        </w:rPr>
      </w:pPr>
      <w:r>
        <w:rPr>
          <w:rFonts w:ascii="Times New Roman" w:hAnsi="Times New Roman" w:cs="Times New Roman"/>
          <w:sz w:val="24"/>
          <w:szCs w:val="24"/>
        </w:rPr>
        <w:t xml:space="preserve">Auf dem Arbeitsblatt mit Übungsaufgaben zur Proteinbiosynthese </w:t>
      </w:r>
      <w:r w:rsidR="00816619">
        <w:rPr>
          <w:rFonts w:ascii="Times New Roman" w:hAnsi="Times New Roman" w:cs="Times New Roman"/>
          <w:sz w:val="24"/>
          <w:szCs w:val="24"/>
        </w:rPr>
        <w:t>ist</w:t>
      </w:r>
      <w:r>
        <w:rPr>
          <w:rFonts w:ascii="Times New Roman" w:hAnsi="Times New Roman" w:cs="Times New Roman"/>
          <w:sz w:val="24"/>
          <w:szCs w:val="24"/>
        </w:rPr>
        <w:t xml:space="preserve"> auch </w:t>
      </w:r>
      <w:r w:rsidR="00816619">
        <w:rPr>
          <w:rFonts w:ascii="Times New Roman" w:hAnsi="Times New Roman" w:cs="Times New Roman"/>
          <w:sz w:val="24"/>
          <w:szCs w:val="24"/>
        </w:rPr>
        <w:t xml:space="preserve">eine </w:t>
      </w:r>
      <w:r>
        <w:rPr>
          <w:rFonts w:ascii="Times New Roman" w:hAnsi="Times New Roman" w:cs="Times New Roman"/>
          <w:sz w:val="24"/>
          <w:szCs w:val="24"/>
        </w:rPr>
        <w:t>Aufgabe zu</w:t>
      </w:r>
      <w:r w:rsidR="00816619">
        <w:rPr>
          <w:rFonts w:ascii="Times New Roman" w:hAnsi="Times New Roman" w:cs="Times New Roman"/>
          <w:sz w:val="24"/>
          <w:szCs w:val="24"/>
        </w:rPr>
        <w:t>r</w:t>
      </w:r>
      <w:r>
        <w:rPr>
          <w:rFonts w:ascii="Times New Roman" w:hAnsi="Times New Roman" w:cs="Times New Roman"/>
          <w:sz w:val="24"/>
          <w:szCs w:val="24"/>
        </w:rPr>
        <w:t xml:space="preserve"> </w:t>
      </w:r>
      <w:r w:rsidR="00816619">
        <w:rPr>
          <w:rFonts w:ascii="Times New Roman" w:hAnsi="Times New Roman" w:cs="Times New Roman"/>
          <w:sz w:val="24"/>
          <w:szCs w:val="24"/>
        </w:rPr>
        <w:t>Raster-</w:t>
      </w:r>
      <w:r>
        <w:rPr>
          <w:rFonts w:ascii="Times New Roman" w:hAnsi="Times New Roman" w:cs="Times New Roman"/>
          <w:sz w:val="24"/>
          <w:szCs w:val="24"/>
        </w:rPr>
        <w:t>Mutation abgedruckt (Aufgabe 2.2</w:t>
      </w:r>
      <w:r w:rsidR="00816619">
        <w:rPr>
          <w:rFonts w:ascii="Times New Roman" w:hAnsi="Times New Roman" w:cs="Times New Roman"/>
          <w:sz w:val="24"/>
          <w:szCs w:val="24"/>
        </w:rPr>
        <w:t>c</w:t>
      </w:r>
      <w:r>
        <w:rPr>
          <w:rFonts w:ascii="Times New Roman" w:hAnsi="Times New Roman" w:cs="Times New Roman"/>
          <w:sz w:val="24"/>
          <w:szCs w:val="24"/>
        </w:rPr>
        <w:t>).</w:t>
      </w:r>
    </w:p>
    <w:p w14:paraId="015AB3E8" w14:textId="3CBE1445" w:rsidR="003F1A2B" w:rsidRDefault="003F1A2B" w:rsidP="003F1A2B">
      <w:pPr>
        <w:rPr>
          <w:rFonts w:ascii="Times New Roman" w:hAnsi="Times New Roman" w:cs="Times New Roman"/>
          <w:sz w:val="24"/>
          <w:szCs w:val="24"/>
        </w:rPr>
      </w:pPr>
    </w:p>
    <w:p w14:paraId="631C63D2" w14:textId="3E772D9B" w:rsidR="003F1A2B" w:rsidRPr="003F1A2B" w:rsidRDefault="003F1A2B" w:rsidP="003F1A2B">
      <w:pPr>
        <w:rPr>
          <w:rFonts w:ascii="Times New Roman" w:hAnsi="Times New Roman" w:cs="Times New Roman"/>
          <w:b/>
          <w:bCs/>
          <w:sz w:val="28"/>
          <w:szCs w:val="28"/>
        </w:rPr>
      </w:pPr>
      <w:bookmarkStart w:id="20" w:name="molgen19"/>
      <w:r w:rsidRPr="003F1A2B">
        <w:rPr>
          <w:rFonts w:ascii="Times New Roman" w:hAnsi="Times New Roman" w:cs="Times New Roman"/>
          <w:b/>
          <w:bCs/>
          <w:sz w:val="28"/>
          <w:szCs w:val="28"/>
        </w:rPr>
        <w:t>1.4.4</w:t>
      </w:r>
      <w:r w:rsidRPr="003F1A2B">
        <w:rPr>
          <w:rFonts w:ascii="Times New Roman" w:hAnsi="Times New Roman" w:cs="Times New Roman"/>
          <w:b/>
          <w:bCs/>
          <w:sz w:val="28"/>
          <w:szCs w:val="28"/>
        </w:rPr>
        <w:tab/>
        <w:t>DNA-Reparatur</w:t>
      </w:r>
      <w:bookmarkEnd w:id="20"/>
    </w:p>
    <w:p w14:paraId="7D1D76F6" w14:textId="3A21C2D6" w:rsidR="003F1A2B" w:rsidRDefault="003F1A2B" w:rsidP="00A270E8">
      <w:pPr>
        <w:spacing w:before="120"/>
        <w:jc w:val="both"/>
        <w:rPr>
          <w:rFonts w:ascii="Times New Roman" w:hAnsi="Times New Roman" w:cs="Times New Roman"/>
          <w:sz w:val="24"/>
          <w:szCs w:val="24"/>
        </w:rPr>
      </w:pPr>
      <w:r w:rsidRPr="003F1A2B">
        <w:rPr>
          <w:rFonts w:ascii="Times New Roman" w:hAnsi="Times New Roman" w:cs="Times New Roman"/>
          <w:sz w:val="24"/>
          <w:szCs w:val="24"/>
          <w:u w:val="single"/>
        </w:rPr>
        <w:t>Problem</w:t>
      </w:r>
      <w:r>
        <w:rPr>
          <w:rFonts w:ascii="Times New Roman" w:hAnsi="Times New Roman" w:cs="Times New Roman"/>
          <w:sz w:val="24"/>
          <w:szCs w:val="24"/>
        </w:rPr>
        <w:t>: Fehler bei der Basenpaarung während der Verdopplung der DNA (Replikation) sind vergleichsweise häufig.</w:t>
      </w:r>
    </w:p>
    <w:p w14:paraId="55019A44" w14:textId="36635C3B" w:rsidR="003F1A2B" w:rsidRDefault="003F1A2B" w:rsidP="00A270E8">
      <w:pPr>
        <w:spacing w:before="120"/>
        <w:jc w:val="both"/>
        <w:rPr>
          <w:rFonts w:ascii="Times New Roman" w:hAnsi="Times New Roman" w:cs="Times New Roman"/>
          <w:sz w:val="24"/>
          <w:szCs w:val="24"/>
        </w:rPr>
      </w:pPr>
      <w:r w:rsidRPr="003F1A2B">
        <w:rPr>
          <w:rFonts w:ascii="Times New Roman" w:hAnsi="Times New Roman" w:cs="Times New Roman"/>
          <w:sz w:val="24"/>
          <w:szCs w:val="24"/>
          <w:u w:val="single"/>
        </w:rPr>
        <w:lastRenderedPageBreak/>
        <w:t>Lösung</w:t>
      </w:r>
      <w:r>
        <w:rPr>
          <w:rFonts w:ascii="Times New Roman" w:hAnsi="Times New Roman" w:cs="Times New Roman"/>
          <w:sz w:val="24"/>
          <w:szCs w:val="24"/>
        </w:rPr>
        <w:t>: Solange nur einer der beiden DNA-Stränge den Fehler enthält, kann die fehlerhafte Stelle repariert werden.</w:t>
      </w:r>
    </w:p>
    <w:p w14:paraId="674B42A3" w14:textId="79F51CC1" w:rsidR="003F1A2B" w:rsidRDefault="003F1A2B" w:rsidP="00A270E8">
      <w:pPr>
        <w:jc w:val="both"/>
        <w:rPr>
          <w:rFonts w:ascii="Times New Roman" w:hAnsi="Times New Roman" w:cs="Times New Roman"/>
          <w:sz w:val="24"/>
          <w:szCs w:val="24"/>
        </w:rPr>
      </w:pPr>
      <w:r>
        <w:rPr>
          <w:rFonts w:ascii="Times New Roman" w:hAnsi="Times New Roman" w:cs="Times New Roman"/>
          <w:sz w:val="24"/>
          <w:szCs w:val="24"/>
        </w:rPr>
        <w:t>Wo in der DNA Kernbasen gegenüber stehen, die nicht komplementär sind, ist die DNA ausgebeult. Reparatur-Enzyme laufen permanent an der DNA entlang, bleiben an solchen Beulen stehen, schneiden eine kurze Nukleotid-Sequenz im Umkreis der falschen Paarung im fehlerhaften Strang aus, katalysieren die Paarung einzelner DNA-Nukleotide mit dem intakten Strang und verbinden diese Nukleotide</w:t>
      </w:r>
      <w:r w:rsidR="00A270E8">
        <w:rPr>
          <w:rFonts w:ascii="Times New Roman" w:hAnsi="Times New Roman" w:cs="Times New Roman"/>
          <w:sz w:val="24"/>
          <w:szCs w:val="24"/>
        </w:rPr>
        <w:t xml:space="preserve"> zum durchgehenden Strang</w:t>
      </w:r>
      <w:r>
        <w:rPr>
          <w:rFonts w:ascii="Times New Roman" w:hAnsi="Times New Roman" w:cs="Times New Roman"/>
          <w:sz w:val="24"/>
          <w:szCs w:val="24"/>
        </w:rPr>
        <w:t>.</w:t>
      </w:r>
    </w:p>
    <w:p w14:paraId="1FBD69E1" w14:textId="3949DEF3" w:rsidR="003F1A2B" w:rsidRDefault="00A270E8" w:rsidP="00A270E8">
      <w:pPr>
        <w:jc w:val="both"/>
        <w:rPr>
          <w:rFonts w:ascii="Times New Roman" w:hAnsi="Times New Roman" w:cs="Times New Roman"/>
          <w:sz w:val="24"/>
          <w:szCs w:val="24"/>
        </w:rPr>
      </w:pPr>
      <w:r>
        <w:rPr>
          <w:rFonts w:ascii="Times New Roman" w:hAnsi="Times New Roman" w:cs="Times New Roman"/>
          <w:sz w:val="24"/>
          <w:szCs w:val="24"/>
        </w:rPr>
        <w:t>Eine erfolgreiche Reparatur ist nur möglich</w:t>
      </w:r>
      <w:r w:rsidR="003F1A2B">
        <w:rPr>
          <w:rFonts w:ascii="Times New Roman" w:hAnsi="Times New Roman" w:cs="Times New Roman"/>
          <w:sz w:val="24"/>
          <w:szCs w:val="24"/>
        </w:rPr>
        <w:t>, solange alter und neuer DNA-Strang voneinander unterschieden werden können (ältere DNA-Stränge tragen zusätzliche Methyl-Gruppen).</w:t>
      </w:r>
    </w:p>
    <w:p w14:paraId="304098C8" w14:textId="1A07DE87" w:rsidR="005E51F0" w:rsidRDefault="005E51F0" w:rsidP="00A270E8">
      <w:pPr>
        <w:spacing w:before="120"/>
        <w:jc w:val="both"/>
        <w:rPr>
          <w:rFonts w:ascii="Times New Roman" w:hAnsi="Times New Roman" w:cs="Times New Roman"/>
          <w:sz w:val="24"/>
          <w:szCs w:val="24"/>
        </w:rPr>
      </w:pPr>
      <w:r>
        <w:rPr>
          <w:rFonts w:ascii="Times New Roman" w:hAnsi="Times New Roman" w:cs="Times New Roman"/>
          <w:sz w:val="24"/>
          <w:szCs w:val="24"/>
        </w:rPr>
        <w:t>Ohne diesen Korrektur-Mechanismus wäre die natürliche Mutationsrate um das Tausendfache höher. Der inhalierte Rauch einer einzigen Zigarette erfordert im Lungengewebe 30 000 solcher Reparaturvorgänge!</w:t>
      </w:r>
    </w:p>
    <w:p w14:paraId="3AF0A2AF" w14:textId="444F3CF4" w:rsidR="00FE6204" w:rsidRDefault="00FE6204" w:rsidP="00A270E8">
      <w:pPr>
        <w:spacing w:before="120"/>
        <w:jc w:val="both"/>
        <w:rPr>
          <w:rFonts w:ascii="Times New Roman" w:hAnsi="Times New Roman" w:cs="Times New Roman"/>
          <w:sz w:val="24"/>
          <w:szCs w:val="24"/>
        </w:rPr>
      </w:pPr>
    </w:p>
    <w:p w14:paraId="2EE24145" w14:textId="0FE200DC" w:rsidR="00FE6204" w:rsidRDefault="00FE6204" w:rsidP="00A270E8">
      <w:pPr>
        <w:spacing w:before="120"/>
        <w:jc w:val="both"/>
        <w:rPr>
          <w:rFonts w:ascii="Times New Roman" w:hAnsi="Times New Roman" w:cs="Times New Roman"/>
          <w:sz w:val="24"/>
          <w:szCs w:val="24"/>
        </w:rPr>
      </w:pPr>
      <w:r>
        <w:rPr>
          <w:rFonts w:ascii="Times New Roman" w:hAnsi="Times New Roman" w:cs="Times New Roman"/>
          <w:sz w:val="24"/>
          <w:szCs w:val="24"/>
        </w:rPr>
        <w:t xml:space="preserve">Am Ende des Kapitels Molekulargenetik bietet sich eine </w:t>
      </w:r>
      <w:r w:rsidRPr="00784BAF">
        <w:rPr>
          <w:rFonts w:ascii="Times New Roman" w:hAnsi="Times New Roman" w:cs="Times New Roman"/>
          <w:b/>
          <w:bCs/>
          <w:sz w:val="24"/>
          <w:szCs w:val="24"/>
        </w:rPr>
        <w:t>Gesamt-Evaluation</w:t>
      </w:r>
      <w:r>
        <w:rPr>
          <w:rFonts w:ascii="Times New Roman" w:hAnsi="Times New Roman" w:cs="Times New Roman"/>
          <w:sz w:val="24"/>
          <w:szCs w:val="24"/>
        </w:rPr>
        <w:t xml:space="preserve"> an, für die Sie ein Arbeitsblatt finden unter Materialien &gt; Materialien Oberstufe &gt; ... &gt; Molekulargenetik.</w:t>
      </w:r>
    </w:p>
    <w:p w14:paraId="18FFBAB5" w14:textId="47329115" w:rsidR="003F1A2B" w:rsidRDefault="003F1A2B" w:rsidP="003F1A2B">
      <w:pPr>
        <w:rPr>
          <w:rFonts w:ascii="Times New Roman" w:hAnsi="Times New Roman" w:cs="Times New Roman"/>
          <w:sz w:val="24"/>
          <w:szCs w:val="24"/>
        </w:rPr>
      </w:pPr>
    </w:p>
    <w:p w14:paraId="79F4AE30" w14:textId="3ACB664B" w:rsidR="006816DD" w:rsidRDefault="006816DD" w:rsidP="003F1A2B">
      <w:pPr>
        <w:rPr>
          <w:rFonts w:ascii="Times New Roman" w:hAnsi="Times New Roman" w:cs="Times New Roman"/>
          <w:sz w:val="24"/>
          <w:szCs w:val="24"/>
        </w:rPr>
      </w:pPr>
    </w:p>
    <w:p w14:paraId="5F942AB7" w14:textId="2A20EB80" w:rsidR="006816DD" w:rsidRDefault="006816DD" w:rsidP="003F1A2B">
      <w:pPr>
        <w:rPr>
          <w:rFonts w:ascii="Times New Roman" w:hAnsi="Times New Roman" w:cs="Times New Roman"/>
          <w:sz w:val="24"/>
          <w:szCs w:val="24"/>
        </w:rPr>
      </w:pPr>
    </w:p>
    <w:p w14:paraId="658869B4" w14:textId="329AE717" w:rsidR="003F1A2B" w:rsidRPr="00816619" w:rsidRDefault="00816619" w:rsidP="00816619">
      <w:pPr>
        <w:jc w:val="right"/>
        <w:rPr>
          <w:rFonts w:ascii="Times New Roman" w:hAnsi="Times New Roman" w:cs="Times New Roman"/>
          <w:sz w:val="20"/>
          <w:szCs w:val="20"/>
        </w:rPr>
      </w:pPr>
      <w:r w:rsidRPr="00816619">
        <w:rPr>
          <w:rFonts w:ascii="Times New Roman" w:hAnsi="Times New Roman" w:cs="Times New Roman"/>
          <w:sz w:val="20"/>
          <w:szCs w:val="20"/>
        </w:rPr>
        <w:t>Thomas Nickl, Dezember 2019</w:t>
      </w:r>
    </w:p>
    <w:sectPr w:rsidR="003F1A2B" w:rsidRPr="00816619" w:rsidSect="002B7A7E">
      <w:footerReference w:type="default" r:id="rId16"/>
      <w:pgSz w:w="11906" w:h="16838"/>
      <w:pgMar w:top="1417" w:right="1417" w:bottom="1134"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8C2FE" w14:textId="77777777" w:rsidR="00F414FC" w:rsidRDefault="00F414FC" w:rsidP="002B7A7E">
      <w:r>
        <w:separator/>
      </w:r>
    </w:p>
  </w:endnote>
  <w:endnote w:type="continuationSeparator" w:id="0">
    <w:p w14:paraId="5B217D0F" w14:textId="77777777" w:rsidR="00F414FC" w:rsidRDefault="00F414FC" w:rsidP="002B7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5606443"/>
      <w:docPartObj>
        <w:docPartGallery w:val="Page Numbers (Bottom of Page)"/>
        <w:docPartUnique/>
      </w:docPartObj>
    </w:sdtPr>
    <w:sdtEndPr/>
    <w:sdtContent>
      <w:p w14:paraId="6B25C4D0" w14:textId="44A56E89" w:rsidR="00FD2C83" w:rsidRDefault="00FD2C83" w:rsidP="002B7A7E">
        <w:pPr>
          <w:pStyle w:val="Fuzeile"/>
          <w:jc w:val="center"/>
        </w:pPr>
        <w:r>
          <w:fldChar w:fldCharType="begin"/>
        </w:r>
        <w:r>
          <w:instrText>PAGE   \* MERGEFORMAT</w:instrText>
        </w:r>
        <w:r>
          <w:fldChar w:fldCharType="separate"/>
        </w:r>
        <w:r>
          <w:t>2</w:t>
        </w:r>
        <w:r>
          <w:fldChar w:fldCharType="end"/>
        </w:r>
      </w:p>
    </w:sdtContent>
  </w:sdt>
  <w:p w14:paraId="53D3B394" w14:textId="77777777" w:rsidR="00FD2C83" w:rsidRDefault="00FD2C8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E8A1F" w14:textId="77777777" w:rsidR="00F414FC" w:rsidRDefault="00F414FC" w:rsidP="002B7A7E">
      <w:r>
        <w:separator/>
      </w:r>
    </w:p>
  </w:footnote>
  <w:footnote w:type="continuationSeparator" w:id="0">
    <w:p w14:paraId="5F15544D" w14:textId="77777777" w:rsidR="00F414FC" w:rsidRDefault="00F414FC" w:rsidP="002B7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4EDA"/>
    <w:multiLevelType w:val="hybridMultilevel"/>
    <w:tmpl w:val="A1B2A166"/>
    <w:lvl w:ilvl="0" w:tplc="2D5A2C94">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5E0A7E"/>
    <w:multiLevelType w:val="hybridMultilevel"/>
    <w:tmpl w:val="147AD79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121FFC"/>
    <w:multiLevelType w:val="hybridMultilevel"/>
    <w:tmpl w:val="F948D344"/>
    <w:lvl w:ilvl="0" w:tplc="04070005">
      <w:start w:val="1"/>
      <w:numFmt w:val="bullet"/>
      <w:lvlText w:val=""/>
      <w:lvlJc w:val="left"/>
      <w:pPr>
        <w:ind w:left="720" w:hanging="360"/>
      </w:pPr>
      <w:rPr>
        <w:rFonts w:ascii="Wingdings" w:hAnsi="Wingdings" w:hint="default"/>
      </w:rPr>
    </w:lvl>
    <w:lvl w:ilvl="1" w:tplc="79565E52">
      <w:numFmt w:val="bullet"/>
      <w:lvlText w:val=""/>
      <w:lvlJc w:val="left"/>
      <w:pPr>
        <w:ind w:left="1440" w:hanging="360"/>
      </w:pPr>
      <w:rPr>
        <w:rFonts w:ascii="Wingdings" w:eastAsiaTheme="minorHAnsi" w:hAnsi="Wingdings"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9C34A5"/>
    <w:multiLevelType w:val="hybridMultilevel"/>
    <w:tmpl w:val="A4ACDD1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5A3969"/>
    <w:multiLevelType w:val="hybridMultilevel"/>
    <w:tmpl w:val="589A792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F16418"/>
    <w:multiLevelType w:val="hybridMultilevel"/>
    <w:tmpl w:val="500C6A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A627B50"/>
    <w:multiLevelType w:val="hybridMultilevel"/>
    <w:tmpl w:val="1190233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B503855"/>
    <w:multiLevelType w:val="hybridMultilevel"/>
    <w:tmpl w:val="BC849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DCC0337"/>
    <w:multiLevelType w:val="hybridMultilevel"/>
    <w:tmpl w:val="EE8AE2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4AF3831"/>
    <w:multiLevelType w:val="hybridMultilevel"/>
    <w:tmpl w:val="02DE6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1F6C96"/>
    <w:multiLevelType w:val="hybridMultilevel"/>
    <w:tmpl w:val="2EC80FF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AFA1A85"/>
    <w:multiLevelType w:val="hybridMultilevel"/>
    <w:tmpl w:val="0C16E86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A286C2C"/>
    <w:multiLevelType w:val="hybridMultilevel"/>
    <w:tmpl w:val="2272DCC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1A42B1F"/>
    <w:multiLevelType w:val="hybridMultilevel"/>
    <w:tmpl w:val="0CC8D9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5A81AE2"/>
    <w:multiLevelType w:val="hybridMultilevel"/>
    <w:tmpl w:val="2638AD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86670A9"/>
    <w:multiLevelType w:val="hybridMultilevel"/>
    <w:tmpl w:val="BAFE1F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8A664EF"/>
    <w:multiLevelType w:val="hybridMultilevel"/>
    <w:tmpl w:val="FC6C5C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F734E60"/>
    <w:multiLevelType w:val="hybridMultilevel"/>
    <w:tmpl w:val="F4867CC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4"/>
  </w:num>
  <w:num w:numId="4">
    <w:abstractNumId w:val="7"/>
  </w:num>
  <w:num w:numId="5">
    <w:abstractNumId w:val="3"/>
  </w:num>
  <w:num w:numId="6">
    <w:abstractNumId w:val="13"/>
  </w:num>
  <w:num w:numId="7">
    <w:abstractNumId w:val="12"/>
  </w:num>
  <w:num w:numId="8">
    <w:abstractNumId w:val="8"/>
  </w:num>
  <w:num w:numId="9">
    <w:abstractNumId w:val="17"/>
  </w:num>
  <w:num w:numId="10">
    <w:abstractNumId w:val="10"/>
  </w:num>
  <w:num w:numId="11">
    <w:abstractNumId w:val="11"/>
  </w:num>
  <w:num w:numId="12">
    <w:abstractNumId w:val="6"/>
  </w:num>
  <w:num w:numId="13">
    <w:abstractNumId w:val="4"/>
  </w:num>
  <w:num w:numId="14">
    <w:abstractNumId w:val="1"/>
  </w:num>
  <w:num w:numId="15">
    <w:abstractNumId w:val="2"/>
  </w:num>
  <w:num w:numId="16">
    <w:abstractNumId w:val="16"/>
  </w:num>
  <w:num w:numId="17">
    <w:abstractNumId w:val="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3D6"/>
    <w:rsid w:val="00006601"/>
    <w:rsid w:val="000133D5"/>
    <w:rsid w:val="0001397F"/>
    <w:rsid w:val="000314F4"/>
    <w:rsid w:val="000556A8"/>
    <w:rsid w:val="000669E4"/>
    <w:rsid w:val="000B46E9"/>
    <w:rsid w:val="000B66E9"/>
    <w:rsid w:val="000C35C6"/>
    <w:rsid w:val="000E4095"/>
    <w:rsid w:val="000F39A0"/>
    <w:rsid w:val="001201C6"/>
    <w:rsid w:val="00141375"/>
    <w:rsid w:val="00163AF0"/>
    <w:rsid w:val="00176947"/>
    <w:rsid w:val="001843EB"/>
    <w:rsid w:val="00186635"/>
    <w:rsid w:val="00196D45"/>
    <w:rsid w:val="001C2CFE"/>
    <w:rsid w:val="001C2EF0"/>
    <w:rsid w:val="001F2053"/>
    <w:rsid w:val="001F2DF5"/>
    <w:rsid w:val="002165CA"/>
    <w:rsid w:val="00216C74"/>
    <w:rsid w:val="0024052B"/>
    <w:rsid w:val="00255A62"/>
    <w:rsid w:val="00257418"/>
    <w:rsid w:val="002606C5"/>
    <w:rsid w:val="002651DC"/>
    <w:rsid w:val="0027465B"/>
    <w:rsid w:val="00281946"/>
    <w:rsid w:val="00282C49"/>
    <w:rsid w:val="002A0979"/>
    <w:rsid w:val="002B7A7E"/>
    <w:rsid w:val="002D7645"/>
    <w:rsid w:val="00314CA8"/>
    <w:rsid w:val="003179D9"/>
    <w:rsid w:val="003323DA"/>
    <w:rsid w:val="00346A54"/>
    <w:rsid w:val="00350867"/>
    <w:rsid w:val="00355E47"/>
    <w:rsid w:val="0039029E"/>
    <w:rsid w:val="00390E9C"/>
    <w:rsid w:val="003944C5"/>
    <w:rsid w:val="003B4F64"/>
    <w:rsid w:val="003C5C6F"/>
    <w:rsid w:val="003D1EAF"/>
    <w:rsid w:val="003E712C"/>
    <w:rsid w:val="003F1A2B"/>
    <w:rsid w:val="003F314D"/>
    <w:rsid w:val="00404109"/>
    <w:rsid w:val="004103B2"/>
    <w:rsid w:val="00423B34"/>
    <w:rsid w:val="00434BE9"/>
    <w:rsid w:val="00462BF8"/>
    <w:rsid w:val="004668E7"/>
    <w:rsid w:val="004C5506"/>
    <w:rsid w:val="004F3269"/>
    <w:rsid w:val="00520D1E"/>
    <w:rsid w:val="005401A2"/>
    <w:rsid w:val="00572135"/>
    <w:rsid w:val="005726E4"/>
    <w:rsid w:val="005813A0"/>
    <w:rsid w:val="0058276C"/>
    <w:rsid w:val="005831C2"/>
    <w:rsid w:val="00584D91"/>
    <w:rsid w:val="005921E0"/>
    <w:rsid w:val="00592D2F"/>
    <w:rsid w:val="00592D7D"/>
    <w:rsid w:val="005A0F9D"/>
    <w:rsid w:val="005B7813"/>
    <w:rsid w:val="005C33D5"/>
    <w:rsid w:val="005C6619"/>
    <w:rsid w:val="005E51F0"/>
    <w:rsid w:val="005E6B09"/>
    <w:rsid w:val="005F340D"/>
    <w:rsid w:val="006129E5"/>
    <w:rsid w:val="00625DA8"/>
    <w:rsid w:val="006360D1"/>
    <w:rsid w:val="00656DF1"/>
    <w:rsid w:val="006802ED"/>
    <w:rsid w:val="006816DD"/>
    <w:rsid w:val="00686DE8"/>
    <w:rsid w:val="0070105D"/>
    <w:rsid w:val="00722918"/>
    <w:rsid w:val="00724C17"/>
    <w:rsid w:val="007260F3"/>
    <w:rsid w:val="00745BA5"/>
    <w:rsid w:val="007643A6"/>
    <w:rsid w:val="00767F78"/>
    <w:rsid w:val="00772C58"/>
    <w:rsid w:val="00772FFE"/>
    <w:rsid w:val="007770AF"/>
    <w:rsid w:val="00784BAF"/>
    <w:rsid w:val="007A5959"/>
    <w:rsid w:val="007B442D"/>
    <w:rsid w:val="007C4FCA"/>
    <w:rsid w:val="007C651C"/>
    <w:rsid w:val="007D553A"/>
    <w:rsid w:val="00816619"/>
    <w:rsid w:val="00824B28"/>
    <w:rsid w:val="00837FD7"/>
    <w:rsid w:val="0085697E"/>
    <w:rsid w:val="008C45D3"/>
    <w:rsid w:val="008C4968"/>
    <w:rsid w:val="008D1365"/>
    <w:rsid w:val="008D7B7A"/>
    <w:rsid w:val="008E17AF"/>
    <w:rsid w:val="008F0FB5"/>
    <w:rsid w:val="00902154"/>
    <w:rsid w:val="009237A9"/>
    <w:rsid w:val="0093057B"/>
    <w:rsid w:val="00956E31"/>
    <w:rsid w:val="009944F5"/>
    <w:rsid w:val="00996C0D"/>
    <w:rsid w:val="009A5B86"/>
    <w:rsid w:val="009C0016"/>
    <w:rsid w:val="009C288E"/>
    <w:rsid w:val="009E4BB0"/>
    <w:rsid w:val="009F2A20"/>
    <w:rsid w:val="009F4D99"/>
    <w:rsid w:val="00A0055C"/>
    <w:rsid w:val="00A03C07"/>
    <w:rsid w:val="00A14C0A"/>
    <w:rsid w:val="00A21D97"/>
    <w:rsid w:val="00A2555C"/>
    <w:rsid w:val="00A270E8"/>
    <w:rsid w:val="00AA02C5"/>
    <w:rsid w:val="00AD2044"/>
    <w:rsid w:val="00AE3F02"/>
    <w:rsid w:val="00B20615"/>
    <w:rsid w:val="00BA552A"/>
    <w:rsid w:val="00BB3A8E"/>
    <w:rsid w:val="00BB6BC0"/>
    <w:rsid w:val="00BC07F5"/>
    <w:rsid w:val="00BC130A"/>
    <w:rsid w:val="00BD1DF4"/>
    <w:rsid w:val="00BD721E"/>
    <w:rsid w:val="00BE6908"/>
    <w:rsid w:val="00BF51BA"/>
    <w:rsid w:val="00BF5DD9"/>
    <w:rsid w:val="00C00DDC"/>
    <w:rsid w:val="00C025EF"/>
    <w:rsid w:val="00C03A08"/>
    <w:rsid w:val="00C06C8A"/>
    <w:rsid w:val="00C14368"/>
    <w:rsid w:val="00C37BFE"/>
    <w:rsid w:val="00C40255"/>
    <w:rsid w:val="00C43098"/>
    <w:rsid w:val="00C8183E"/>
    <w:rsid w:val="00CB7B62"/>
    <w:rsid w:val="00CF0799"/>
    <w:rsid w:val="00D15C1F"/>
    <w:rsid w:val="00D4013A"/>
    <w:rsid w:val="00D41CDE"/>
    <w:rsid w:val="00D56FA8"/>
    <w:rsid w:val="00D6769A"/>
    <w:rsid w:val="00D769F7"/>
    <w:rsid w:val="00DA4137"/>
    <w:rsid w:val="00DC3467"/>
    <w:rsid w:val="00DE0C28"/>
    <w:rsid w:val="00E36E72"/>
    <w:rsid w:val="00E47DAC"/>
    <w:rsid w:val="00E80825"/>
    <w:rsid w:val="00E86741"/>
    <w:rsid w:val="00E94109"/>
    <w:rsid w:val="00E94869"/>
    <w:rsid w:val="00E94D58"/>
    <w:rsid w:val="00EB6797"/>
    <w:rsid w:val="00EC0D68"/>
    <w:rsid w:val="00EF6BDE"/>
    <w:rsid w:val="00F01950"/>
    <w:rsid w:val="00F2401C"/>
    <w:rsid w:val="00F414FC"/>
    <w:rsid w:val="00F759DE"/>
    <w:rsid w:val="00F90AAB"/>
    <w:rsid w:val="00FA3F8D"/>
    <w:rsid w:val="00FB2ADC"/>
    <w:rsid w:val="00FC3BF7"/>
    <w:rsid w:val="00FC613C"/>
    <w:rsid w:val="00FD2C83"/>
    <w:rsid w:val="00FE37E7"/>
    <w:rsid w:val="00FE53D6"/>
    <w:rsid w:val="00FE590A"/>
    <w:rsid w:val="00FE62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701B0"/>
  <w15:chartTrackingRefBased/>
  <w15:docId w15:val="{C9EAC955-0923-4423-A243-D1331FDD9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769F7"/>
    <w:pPr>
      <w:ind w:left="720"/>
      <w:contextualSpacing/>
    </w:pPr>
    <w:rPr>
      <w:rFonts w:ascii="Times New Roman" w:eastAsia="Times New Roman" w:hAnsi="Times New Roman" w:cs="Times New Roman"/>
      <w:sz w:val="24"/>
      <w:szCs w:val="24"/>
      <w:lang w:eastAsia="de-DE"/>
    </w:rPr>
  </w:style>
  <w:style w:type="table" w:styleId="Tabellenraster">
    <w:name w:val="Table Grid"/>
    <w:basedOn w:val="NormaleTabelle"/>
    <w:uiPriority w:val="39"/>
    <w:rsid w:val="00824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23B34"/>
    <w:rPr>
      <w:color w:val="0563C1" w:themeColor="hyperlink"/>
      <w:u w:val="single"/>
    </w:rPr>
  </w:style>
  <w:style w:type="character" w:styleId="NichtaufgelsteErwhnung">
    <w:name w:val="Unresolved Mention"/>
    <w:basedOn w:val="Absatz-Standardschriftart"/>
    <w:uiPriority w:val="99"/>
    <w:semiHidden/>
    <w:unhideWhenUsed/>
    <w:rsid w:val="00163AF0"/>
    <w:rPr>
      <w:color w:val="605E5C"/>
      <w:shd w:val="clear" w:color="auto" w:fill="E1DFDD"/>
    </w:rPr>
  </w:style>
  <w:style w:type="character" w:styleId="BesuchterLink">
    <w:name w:val="FollowedHyperlink"/>
    <w:basedOn w:val="Absatz-Standardschriftart"/>
    <w:uiPriority w:val="99"/>
    <w:semiHidden/>
    <w:unhideWhenUsed/>
    <w:rsid w:val="00BB6BC0"/>
    <w:rPr>
      <w:color w:val="954F72" w:themeColor="followedHyperlink"/>
      <w:u w:val="single"/>
    </w:rPr>
  </w:style>
  <w:style w:type="paragraph" w:styleId="Kopfzeile">
    <w:name w:val="header"/>
    <w:basedOn w:val="Standard"/>
    <w:link w:val="KopfzeileZchn"/>
    <w:uiPriority w:val="99"/>
    <w:unhideWhenUsed/>
    <w:rsid w:val="002B7A7E"/>
    <w:pPr>
      <w:tabs>
        <w:tab w:val="center" w:pos="4536"/>
        <w:tab w:val="right" w:pos="9072"/>
      </w:tabs>
    </w:pPr>
  </w:style>
  <w:style w:type="character" w:customStyle="1" w:styleId="KopfzeileZchn">
    <w:name w:val="Kopfzeile Zchn"/>
    <w:basedOn w:val="Absatz-Standardschriftart"/>
    <w:link w:val="Kopfzeile"/>
    <w:uiPriority w:val="99"/>
    <w:rsid w:val="002B7A7E"/>
  </w:style>
  <w:style w:type="paragraph" w:styleId="Fuzeile">
    <w:name w:val="footer"/>
    <w:basedOn w:val="Standard"/>
    <w:link w:val="FuzeileZchn"/>
    <w:uiPriority w:val="99"/>
    <w:unhideWhenUsed/>
    <w:rsid w:val="002B7A7E"/>
    <w:pPr>
      <w:tabs>
        <w:tab w:val="center" w:pos="4536"/>
        <w:tab w:val="right" w:pos="9072"/>
      </w:tabs>
    </w:pPr>
  </w:style>
  <w:style w:type="character" w:customStyle="1" w:styleId="FuzeileZchn">
    <w:name w:val="Fußzeile Zchn"/>
    <w:basedOn w:val="Absatz-Standardschriftart"/>
    <w:link w:val="Fuzeile"/>
    <w:uiPriority w:val="99"/>
    <w:rsid w:val="002B7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39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7197</Words>
  <Characters>45345</Characters>
  <Application>Microsoft Office Word</Application>
  <DocSecurity>0</DocSecurity>
  <Lines>377</Lines>
  <Paragraphs>104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3</cp:revision>
  <dcterms:created xsi:type="dcterms:W3CDTF">2021-10-21T08:13:00Z</dcterms:created>
  <dcterms:modified xsi:type="dcterms:W3CDTF">2021-10-21T08:29:00Z</dcterms:modified>
</cp:coreProperties>
</file>