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D55F" w14:textId="6EFE6C13" w:rsidR="00654AB3" w:rsidRDefault="005C300F" w:rsidP="00936A1B">
      <w:pPr>
        <w:jc w:val="center"/>
        <w:rPr>
          <w:b/>
          <w:sz w:val="32"/>
          <w:szCs w:val="32"/>
        </w:rPr>
      </w:pPr>
      <w:r>
        <w:rPr>
          <w:i/>
          <w:noProof/>
        </w:rPr>
        <w:drawing>
          <wp:anchor distT="0" distB="0" distL="114300" distR="114300" simplePos="0" relativeHeight="251650048" behindDoc="0" locked="0" layoutInCell="1" allowOverlap="1" wp14:anchorId="7F4A4B5C" wp14:editId="13BD7565">
            <wp:simplePos x="0" y="0"/>
            <wp:positionH relativeFrom="column">
              <wp:posOffset>4525645</wp:posOffset>
            </wp:positionH>
            <wp:positionV relativeFrom="paragraph">
              <wp:posOffset>228600</wp:posOffset>
            </wp:positionV>
            <wp:extent cx="1277620" cy="626745"/>
            <wp:effectExtent l="0" t="0" r="0" b="190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kon Sinne Bild m.jpg"/>
                    <pic:cNvPicPr/>
                  </pic:nvPicPr>
                  <pic:blipFill>
                    <a:blip r:embed="rId7">
                      <a:extLst>
                        <a:ext uri="{28A0092B-C50C-407E-A947-70E740481C1C}">
                          <a14:useLocalDpi xmlns:a14="http://schemas.microsoft.com/office/drawing/2010/main" val="0"/>
                        </a:ext>
                      </a:extLst>
                    </a:blip>
                    <a:stretch>
                      <a:fillRect/>
                    </a:stretch>
                  </pic:blipFill>
                  <pic:spPr>
                    <a:xfrm>
                      <a:off x="0" y="0"/>
                      <a:ext cx="1277620" cy="626745"/>
                    </a:xfrm>
                    <a:prstGeom prst="rect">
                      <a:avLst/>
                    </a:prstGeom>
                  </pic:spPr>
                </pic:pic>
              </a:graphicData>
            </a:graphic>
            <wp14:sizeRelH relativeFrom="margin">
              <wp14:pctWidth>0</wp14:pctWidth>
            </wp14:sizeRelH>
            <wp14:sizeRelV relativeFrom="margin">
              <wp14:pctHeight>0</wp14:pctHeight>
            </wp14:sizeRelV>
          </wp:anchor>
        </w:drawing>
      </w:r>
      <w:r w:rsidR="00033C39" w:rsidRPr="00936A1B">
        <w:rPr>
          <w:b/>
          <w:sz w:val="32"/>
          <w:szCs w:val="32"/>
        </w:rPr>
        <w:t>Biologie 8. Klasse im LehrplanPLUS</w:t>
      </w:r>
      <w:r w:rsidR="00906DE1">
        <w:rPr>
          <w:b/>
          <w:sz w:val="32"/>
          <w:szCs w:val="32"/>
        </w:rPr>
        <w:t xml:space="preserve"> – Teil 1</w:t>
      </w:r>
      <w:r w:rsidR="009C45E9">
        <w:rPr>
          <w:b/>
          <w:sz w:val="32"/>
          <w:szCs w:val="32"/>
        </w:rPr>
        <w:t>:</w:t>
      </w:r>
    </w:p>
    <w:p w14:paraId="318510FC" w14:textId="6BC79538" w:rsidR="009C45E9" w:rsidRPr="009C45E9" w:rsidRDefault="009C45E9" w:rsidP="00936A1B">
      <w:pPr>
        <w:jc w:val="center"/>
        <w:rPr>
          <w:b/>
          <w:sz w:val="40"/>
          <w:szCs w:val="40"/>
        </w:rPr>
      </w:pPr>
      <w:r>
        <w:rPr>
          <w:b/>
          <w:noProof/>
          <w:sz w:val="40"/>
          <w:szCs w:val="40"/>
        </w:rPr>
        <mc:AlternateContent>
          <mc:Choice Requires="wps">
            <w:drawing>
              <wp:anchor distT="0" distB="0" distL="114300" distR="114300" simplePos="0" relativeHeight="251732992" behindDoc="0" locked="0" layoutInCell="1" allowOverlap="1" wp14:anchorId="3ADF644C" wp14:editId="62B47AC1">
                <wp:simplePos x="0" y="0"/>
                <wp:positionH relativeFrom="column">
                  <wp:posOffset>4530725</wp:posOffset>
                </wp:positionH>
                <wp:positionV relativeFrom="paragraph">
                  <wp:posOffset>746125</wp:posOffset>
                </wp:positionV>
                <wp:extent cx="1244600" cy="401320"/>
                <wp:effectExtent l="0" t="0" r="0" b="0"/>
                <wp:wrapSquare wrapText="bothSides"/>
                <wp:docPr id="88" name="Textfeld 88"/>
                <wp:cNvGraphicFramePr/>
                <a:graphic xmlns:a="http://schemas.openxmlformats.org/drawingml/2006/main">
                  <a:graphicData uri="http://schemas.microsoft.com/office/word/2010/wordprocessingShape">
                    <wps:wsp>
                      <wps:cNvSpPr txBox="1"/>
                      <wps:spPr>
                        <a:xfrm>
                          <a:off x="0" y="0"/>
                          <a:ext cx="1244600" cy="401320"/>
                        </a:xfrm>
                        <a:prstGeom prst="rect">
                          <a:avLst/>
                        </a:prstGeom>
                        <a:solidFill>
                          <a:schemeClr val="lt1"/>
                        </a:solidFill>
                        <a:ln w="6350">
                          <a:noFill/>
                        </a:ln>
                      </wps:spPr>
                      <wps:txbx>
                        <w:txbxContent>
                          <w:p w14:paraId="2192D804" w14:textId="77777777" w:rsidR="009C45E9" w:rsidRDefault="009C4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DF644C" id="_x0000_t202" coordsize="21600,21600" o:spt="202" path="m,l,21600r21600,l21600,xe">
                <v:stroke joinstyle="miter"/>
                <v:path gradientshapeok="t" o:connecttype="rect"/>
              </v:shapetype>
              <v:shape id="Textfeld 88" o:spid="_x0000_s1026" type="#_x0000_t202" style="position:absolute;left:0;text-align:left;margin-left:356.75pt;margin-top:58.75pt;width:98pt;height:31.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" fillcolor="white [3201]" stroked="f" strokeweight=".5pt">
                <v:textbox>
                  <w:txbxContent>
                    <w:p w14:paraId="2192D804" w14:textId="77777777" w:rsidR="009C45E9" w:rsidRDefault="009C45E9"/>
                  </w:txbxContent>
                </v:textbox>
                <w10:wrap type="square"/>
              </v:shape>
            </w:pict>
          </mc:Fallback>
        </mc:AlternateContent>
      </w:r>
      <w:r w:rsidRPr="009C45E9">
        <w:rPr>
          <w:b/>
          <w:sz w:val="40"/>
          <w:szCs w:val="40"/>
        </w:rPr>
        <w:t>Informationsaufnahme, Informationsverarbeitung und Reaktion beim Menschen</w:t>
      </w:r>
    </w:p>
    <w:p w14:paraId="33BD8F2B" w14:textId="3037F3CA" w:rsidR="00033C39" w:rsidRDefault="00033C39" w:rsidP="00936A1B">
      <w:pPr>
        <w:jc w:val="center"/>
      </w:pPr>
      <w:r>
        <w:t xml:space="preserve">Thomas Nickl, </w:t>
      </w:r>
      <w:r w:rsidR="005E5732">
        <w:t xml:space="preserve">März </w:t>
      </w:r>
      <w:r>
        <w:t>2020</w:t>
      </w:r>
    </w:p>
    <w:p w14:paraId="460C4357" w14:textId="5F804947" w:rsidR="00033C39" w:rsidRDefault="00033C39"/>
    <w:p w14:paraId="4BD0489D" w14:textId="77777777" w:rsidR="005C300F" w:rsidRDefault="005C300F" w:rsidP="005E5732">
      <w:pPr>
        <w:jc w:val="both"/>
      </w:pPr>
    </w:p>
    <w:p w14:paraId="3C7E7EA6" w14:textId="77777777" w:rsidR="005C300F" w:rsidRDefault="005C300F" w:rsidP="005E5732">
      <w:pPr>
        <w:jc w:val="both"/>
      </w:pPr>
    </w:p>
    <w:p w14:paraId="57881F7A" w14:textId="62B45DC7" w:rsidR="00033C39" w:rsidRDefault="00033C39" w:rsidP="005E5732">
      <w:pPr>
        <w:jc w:val="both"/>
      </w:pPr>
      <w:r>
        <w:t xml:space="preserve">Der LehrplanPLUS </w:t>
      </w:r>
      <w:r w:rsidR="005E5732">
        <w:t>startet</w:t>
      </w:r>
      <w:r>
        <w:t xml:space="preserve"> in der 8. Klasse </w:t>
      </w:r>
      <w:r w:rsidR="005E5732">
        <w:t>im</w:t>
      </w:r>
      <w:r>
        <w:t xml:space="preserve"> September 2020.</w:t>
      </w:r>
      <w:r w:rsidR="00CD0F48">
        <w:t xml:space="preserve"> Sie haben </w:t>
      </w:r>
      <w:r w:rsidR="005E5732">
        <w:t xml:space="preserve">– wie immer – </w:t>
      </w:r>
      <w:r w:rsidR="00CD0F48">
        <w:t>die Möglichkeit, Teile des Lehrplans umzustellen, anders zu benennen, anders zu gliedern.</w:t>
      </w:r>
    </w:p>
    <w:p w14:paraId="398BC019" w14:textId="27F1251B" w:rsidR="00CD0F48" w:rsidRDefault="00CD0F48" w:rsidP="005E5732">
      <w:pPr>
        <w:jc w:val="both"/>
      </w:pPr>
      <w:r>
        <w:t>In meiner Gliederung habe ich mich weitgehend an den Lehrplan angelehnt. Es ist ebenso gut möglich, den Lernbereich 2 „Informationsaufnahme, -verarbeitung und Reaktion beim Men</w:t>
      </w:r>
      <w:r w:rsidR="005E5732">
        <w:softHyphen/>
      </w:r>
      <w:r>
        <w:t>schen“ in zwei Bereiche zu trennen: „Informationsaufnahme und -verarbeitung im Nerven</w:t>
      </w:r>
      <w:r w:rsidR="005E5732">
        <w:softHyphen/>
      </w:r>
      <w:r>
        <w:t xml:space="preserve">system“ und „Informationsaufnahme und -verarbeitung im Hormonsystem“. </w:t>
      </w:r>
    </w:p>
    <w:p w14:paraId="6929433D" w14:textId="6F057178" w:rsidR="0095492D" w:rsidRDefault="0095492D" w:rsidP="005E5732">
      <w:pPr>
        <w:jc w:val="both"/>
      </w:pPr>
    </w:p>
    <w:p w14:paraId="3EDD31C5" w14:textId="526D5B27" w:rsidR="00033C39" w:rsidRPr="00936A1B" w:rsidRDefault="00033C39">
      <w:pPr>
        <w:rPr>
          <w:b/>
          <w:bCs/>
          <w:sz w:val="28"/>
          <w:szCs w:val="28"/>
        </w:rPr>
      </w:pPr>
      <w:r w:rsidRPr="00936A1B">
        <w:rPr>
          <w:b/>
          <w:bCs/>
          <w:sz w:val="28"/>
          <w:szCs w:val="28"/>
        </w:rPr>
        <w:t>Inhalt:</w:t>
      </w:r>
    </w:p>
    <w:p w14:paraId="484EDB4E" w14:textId="7C572E04" w:rsidR="00033C39" w:rsidRDefault="00000000" w:rsidP="00936A1B">
      <w:pPr>
        <w:spacing w:before="120" w:after="120"/>
        <w:rPr>
          <w:rStyle w:val="Hyperlink"/>
        </w:rPr>
      </w:pPr>
      <w:hyperlink w:anchor="B8plus01" w:history="1">
        <w:r w:rsidR="00033C39" w:rsidRPr="005A24CD">
          <w:rPr>
            <w:rStyle w:val="Hyperlink"/>
          </w:rPr>
          <w:t>Grundsätzliche Probleme in der 8. Klasse</w:t>
        </w:r>
      </w:hyperlink>
    </w:p>
    <w:p w14:paraId="378D3D13" w14:textId="7B31B5D0" w:rsidR="003A6DEA" w:rsidRPr="003A6DEA" w:rsidRDefault="00000000" w:rsidP="00936A1B">
      <w:pPr>
        <w:spacing w:before="120" w:after="120"/>
      </w:pPr>
      <w:hyperlink w:anchor="B8plus1a" w:history="1">
        <w:r w:rsidR="003A6DEA" w:rsidRPr="002C63ED">
          <w:rPr>
            <w:rStyle w:val="Hyperlink"/>
          </w:rPr>
          <w:t>Zeitplan</w:t>
        </w:r>
      </w:hyperlink>
    </w:p>
    <w:p w14:paraId="4BDB8A23" w14:textId="7D600E82" w:rsidR="00033C39" w:rsidRPr="00CF1FB3" w:rsidRDefault="00000000">
      <w:pPr>
        <w:rPr>
          <w:b/>
          <w:bCs/>
        </w:rPr>
      </w:pPr>
      <w:hyperlink w:anchor="B8plus02" w:history="1">
        <w:r w:rsidR="00033C39" w:rsidRPr="00CF1FB3">
          <w:rPr>
            <w:rStyle w:val="Hyperlink"/>
            <w:b/>
            <w:bCs/>
          </w:rPr>
          <w:t>1   Informationsaufnahme, Informationsverarbeitung und Reaktion beim Menschen</w:t>
        </w:r>
      </w:hyperlink>
    </w:p>
    <w:p w14:paraId="258C5DC2" w14:textId="15AE2BEA" w:rsidR="00AF3CC5" w:rsidRDefault="00AF3CC5">
      <w:r>
        <w:tab/>
      </w:r>
      <w:hyperlink w:anchor="B8plus02a" w:history="1">
        <w:r w:rsidRPr="006C0118">
          <w:rPr>
            <w:rStyle w:val="Hyperlink"/>
          </w:rPr>
          <w:t>1.1   Nervenzellen</w:t>
        </w:r>
        <w:r w:rsidR="006B2C86" w:rsidRPr="006C0118">
          <w:rPr>
            <w:rStyle w:val="Hyperlink"/>
          </w:rPr>
          <w:t xml:space="preserve"> – die Informationshardware</w:t>
        </w:r>
      </w:hyperlink>
    </w:p>
    <w:p w14:paraId="3690AF28" w14:textId="564ACCDF" w:rsidR="00033C39" w:rsidRDefault="00AF3CC5">
      <w:r>
        <w:tab/>
      </w:r>
      <w:r w:rsidR="00033C39">
        <w:tab/>
      </w:r>
      <w:hyperlink w:anchor="B8plus03" w:history="1">
        <w:r w:rsidR="00033C39" w:rsidRPr="006B2C86">
          <w:rPr>
            <w:rStyle w:val="Hyperlink"/>
          </w:rPr>
          <w:t>1.1</w:t>
        </w:r>
        <w:r w:rsidRPr="006B2C86">
          <w:rPr>
            <w:rStyle w:val="Hyperlink"/>
          </w:rPr>
          <w:t>.1</w:t>
        </w:r>
        <w:r w:rsidRPr="006B2C86">
          <w:rPr>
            <w:rStyle w:val="Hyperlink"/>
          </w:rPr>
          <w:tab/>
        </w:r>
        <w:r w:rsidR="00033C39" w:rsidRPr="006B2C86">
          <w:rPr>
            <w:rStyle w:val="Hyperlink"/>
          </w:rPr>
          <w:t>Information</w:t>
        </w:r>
        <w:r w:rsidR="006B2C86" w:rsidRPr="006B2C86">
          <w:rPr>
            <w:rStyle w:val="Hyperlink"/>
          </w:rPr>
          <w:t xml:space="preserve"> und Reiz-Reaktions-Kette</w:t>
        </w:r>
      </w:hyperlink>
    </w:p>
    <w:p w14:paraId="5FA5F3D4" w14:textId="2550FA21" w:rsidR="00033C39" w:rsidRDefault="00AF3CC5">
      <w:r>
        <w:tab/>
      </w:r>
      <w:r w:rsidR="00033C39">
        <w:tab/>
      </w:r>
      <w:hyperlink w:anchor="B8plus04" w:history="1">
        <w:r w:rsidR="00033C39" w:rsidRPr="005A24CD">
          <w:rPr>
            <w:rStyle w:val="Hyperlink"/>
          </w:rPr>
          <w:t>1.</w:t>
        </w:r>
        <w:r>
          <w:rPr>
            <w:rStyle w:val="Hyperlink"/>
          </w:rPr>
          <w:t>1.</w:t>
        </w:r>
        <w:r w:rsidR="00033C39" w:rsidRPr="005A24CD">
          <w:rPr>
            <w:rStyle w:val="Hyperlink"/>
          </w:rPr>
          <w:t>2</w:t>
        </w:r>
        <w:r>
          <w:rPr>
            <w:rStyle w:val="Hyperlink"/>
          </w:rPr>
          <w:tab/>
        </w:r>
        <w:r w:rsidR="00033C39" w:rsidRPr="005A24CD">
          <w:rPr>
            <w:rStyle w:val="Hyperlink"/>
          </w:rPr>
          <w:t>Aufbau einer Nervenzelle</w:t>
        </w:r>
      </w:hyperlink>
    </w:p>
    <w:p w14:paraId="2EBCE12E" w14:textId="71EB78C6" w:rsidR="00033C39" w:rsidRDefault="00033C39">
      <w:r>
        <w:tab/>
      </w:r>
      <w:r w:rsidR="00AF3CC5">
        <w:tab/>
      </w:r>
      <w:hyperlink w:anchor="B8plus05" w:history="1">
        <w:r w:rsidRPr="005A24CD">
          <w:rPr>
            <w:rStyle w:val="Hyperlink"/>
          </w:rPr>
          <w:t>1.</w:t>
        </w:r>
        <w:r w:rsidR="00AF3CC5">
          <w:rPr>
            <w:rStyle w:val="Hyperlink"/>
          </w:rPr>
          <w:t>1.</w:t>
        </w:r>
        <w:r w:rsidRPr="005A24CD">
          <w:rPr>
            <w:rStyle w:val="Hyperlink"/>
          </w:rPr>
          <w:t>3</w:t>
        </w:r>
        <w:r w:rsidR="00AF3CC5">
          <w:rPr>
            <w:rStyle w:val="Hyperlink"/>
          </w:rPr>
          <w:tab/>
        </w:r>
        <w:r w:rsidRPr="005A24CD">
          <w:rPr>
            <w:rStyle w:val="Hyperlink"/>
          </w:rPr>
          <w:t>Übertragung der Information an Synapsen</w:t>
        </w:r>
      </w:hyperlink>
    </w:p>
    <w:p w14:paraId="47119B44" w14:textId="6BD85498" w:rsidR="00AC3ED5" w:rsidRDefault="006C0118">
      <w:r>
        <w:tab/>
      </w:r>
      <w:hyperlink w:anchor="B8plus06" w:history="1">
        <w:r w:rsidRPr="006C0118">
          <w:rPr>
            <w:rStyle w:val="Hyperlink"/>
          </w:rPr>
          <w:t>1.2   Der Sehsinn</w:t>
        </w:r>
      </w:hyperlink>
    </w:p>
    <w:p w14:paraId="4CFB2CCA" w14:textId="29A366F2" w:rsidR="006C0118" w:rsidRDefault="006C0118">
      <w:r>
        <w:tab/>
      </w:r>
      <w:r>
        <w:tab/>
      </w:r>
      <w:hyperlink w:anchor="B8plus07" w:history="1">
        <w:r w:rsidRPr="006C0118">
          <w:rPr>
            <w:rStyle w:val="Hyperlink"/>
          </w:rPr>
          <w:t>1.2.1</w:t>
        </w:r>
        <w:r w:rsidRPr="006C0118">
          <w:rPr>
            <w:rStyle w:val="Hyperlink"/>
          </w:rPr>
          <w:tab/>
          <w:t>Der Aufbau des Auges</w:t>
        </w:r>
      </w:hyperlink>
    </w:p>
    <w:p w14:paraId="7CB11605" w14:textId="2CEAC177" w:rsidR="006C0118" w:rsidRDefault="006C0118">
      <w:r>
        <w:tab/>
      </w:r>
      <w:r>
        <w:tab/>
      </w:r>
      <w:hyperlink w:anchor="B8plus08" w:history="1">
        <w:r w:rsidRPr="006C0118">
          <w:rPr>
            <w:rStyle w:val="Hyperlink"/>
          </w:rPr>
          <w:t>1.2.2</w:t>
        </w:r>
        <w:r w:rsidRPr="006C0118">
          <w:rPr>
            <w:rStyle w:val="Hyperlink"/>
          </w:rPr>
          <w:tab/>
        </w:r>
        <w:r w:rsidR="00776312">
          <w:rPr>
            <w:rStyle w:val="Hyperlink"/>
          </w:rPr>
          <w:t xml:space="preserve">Optische </w:t>
        </w:r>
        <w:r w:rsidRPr="006C0118">
          <w:rPr>
            <w:rStyle w:val="Hyperlink"/>
          </w:rPr>
          <w:t>Funktion des Auges</w:t>
        </w:r>
      </w:hyperlink>
    </w:p>
    <w:p w14:paraId="0CA4295A" w14:textId="423C75A7" w:rsidR="006C0118" w:rsidRDefault="00E43400">
      <w:r>
        <w:tab/>
      </w:r>
      <w:r>
        <w:tab/>
      </w:r>
      <w:hyperlink w:anchor="B8plus09" w:history="1">
        <w:r w:rsidRPr="00E43400">
          <w:rPr>
            <w:rStyle w:val="Hyperlink"/>
          </w:rPr>
          <w:t>1.2.3</w:t>
        </w:r>
        <w:r w:rsidRPr="00E43400">
          <w:rPr>
            <w:rStyle w:val="Hyperlink"/>
          </w:rPr>
          <w:tab/>
          <w:t>Sehfehler und ihre Korrektur</w:t>
        </w:r>
      </w:hyperlink>
    </w:p>
    <w:p w14:paraId="61052D40" w14:textId="064167BA" w:rsidR="00E43400" w:rsidRDefault="00E43400">
      <w:r>
        <w:tab/>
      </w:r>
      <w:r>
        <w:tab/>
      </w:r>
      <w:hyperlink w:anchor="B8plus10" w:history="1">
        <w:r w:rsidRPr="00932A60">
          <w:rPr>
            <w:rStyle w:val="Hyperlink"/>
          </w:rPr>
          <w:t>1.2.4.</w:t>
        </w:r>
        <w:r w:rsidRPr="00932A60">
          <w:rPr>
            <w:rStyle w:val="Hyperlink"/>
          </w:rPr>
          <w:tab/>
          <w:t>Die Funktion der Netzhaut</w:t>
        </w:r>
      </w:hyperlink>
    </w:p>
    <w:p w14:paraId="0C58F0BD" w14:textId="5C52FFAB" w:rsidR="006C0118" w:rsidRDefault="00932A60">
      <w:r>
        <w:tab/>
      </w:r>
      <w:r>
        <w:tab/>
      </w:r>
      <w:hyperlink w:anchor="B8plus11" w:history="1">
        <w:r w:rsidRPr="00A6208F">
          <w:rPr>
            <w:rStyle w:val="Hyperlink"/>
          </w:rPr>
          <w:t>1.2.5</w:t>
        </w:r>
        <w:r w:rsidRPr="00A6208F">
          <w:rPr>
            <w:rStyle w:val="Hyperlink"/>
          </w:rPr>
          <w:tab/>
          <w:t>Optische Wahrnehmung</w:t>
        </w:r>
      </w:hyperlink>
    </w:p>
    <w:p w14:paraId="0995A8F3" w14:textId="355B8E4E" w:rsidR="00932A60" w:rsidRDefault="00C262B8">
      <w:r>
        <w:tab/>
      </w:r>
      <w:hyperlink w:anchor="B8plus12" w:history="1">
        <w:r w:rsidRPr="00C262B8">
          <w:rPr>
            <w:rStyle w:val="Hyperlink"/>
          </w:rPr>
          <w:t>1.3   Der Hörsinn</w:t>
        </w:r>
      </w:hyperlink>
    </w:p>
    <w:p w14:paraId="223FAA22" w14:textId="298B74BE" w:rsidR="00932A60" w:rsidRDefault="00FB5972">
      <w:r>
        <w:tab/>
      </w:r>
      <w:r>
        <w:tab/>
      </w:r>
      <w:hyperlink w:anchor="B8plus13" w:history="1">
        <w:r w:rsidRPr="00FB5972">
          <w:rPr>
            <w:rStyle w:val="Hyperlink"/>
          </w:rPr>
          <w:t>1.3.1</w:t>
        </w:r>
        <w:r w:rsidRPr="00FB5972">
          <w:rPr>
            <w:rStyle w:val="Hyperlink"/>
          </w:rPr>
          <w:tab/>
          <w:t>Aufbau und Funktion des Ohres</w:t>
        </w:r>
      </w:hyperlink>
    </w:p>
    <w:p w14:paraId="691AD0B6" w14:textId="045B4E52" w:rsidR="00FB5972" w:rsidRDefault="007B102C">
      <w:r>
        <w:tab/>
      </w:r>
      <w:r>
        <w:tab/>
      </w:r>
      <w:hyperlink w:anchor="B8plus14" w:history="1">
        <w:r w:rsidRPr="007B102C">
          <w:rPr>
            <w:rStyle w:val="Hyperlink"/>
          </w:rPr>
          <w:t>1.3.2</w:t>
        </w:r>
        <w:r w:rsidRPr="007B102C">
          <w:rPr>
            <w:rStyle w:val="Hyperlink"/>
          </w:rPr>
          <w:tab/>
          <w:t>Schäden durch Lärmeinwirkung</w:t>
        </w:r>
      </w:hyperlink>
    </w:p>
    <w:p w14:paraId="737FA7AF" w14:textId="78C68D34" w:rsidR="00FB5972" w:rsidRDefault="009E6BCE">
      <w:r>
        <w:tab/>
      </w:r>
      <w:hyperlink w:anchor="B8plus15" w:history="1">
        <w:r w:rsidRPr="009E6BCE">
          <w:rPr>
            <w:rStyle w:val="Hyperlink"/>
          </w:rPr>
          <w:t>1.4   Hormone als Informationsträger</w:t>
        </w:r>
      </w:hyperlink>
    </w:p>
    <w:p w14:paraId="504604F9" w14:textId="00BAE03F" w:rsidR="00FB5972" w:rsidRDefault="00825CC7">
      <w:r>
        <w:tab/>
      </w:r>
      <w:hyperlink w:anchor="B8plus16" w:history="1">
        <w:r w:rsidRPr="00825CC7">
          <w:rPr>
            <w:rStyle w:val="Hyperlink"/>
          </w:rPr>
          <w:t>1.5   Regulierung des Blutzuckerspiegels</w:t>
        </w:r>
      </w:hyperlink>
    </w:p>
    <w:p w14:paraId="0294D91E" w14:textId="303672FC" w:rsidR="00595D6A" w:rsidRDefault="00595D6A">
      <w:r>
        <w:tab/>
      </w:r>
      <w:r>
        <w:tab/>
      </w:r>
      <w:hyperlink w:anchor="B8plus18" w:history="1">
        <w:r w:rsidRPr="00595D6A">
          <w:rPr>
            <w:rStyle w:val="Hyperlink"/>
          </w:rPr>
          <w:t>1.5.1</w:t>
        </w:r>
        <w:r w:rsidRPr="00595D6A">
          <w:rPr>
            <w:rStyle w:val="Hyperlink"/>
          </w:rPr>
          <w:tab/>
          <w:t>Regulierung durch Insulin</w:t>
        </w:r>
      </w:hyperlink>
    </w:p>
    <w:p w14:paraId="4CD76235" w14:textId="0A1CC797" w:rsidR="00595D6A" w:rsidRDefault="00595D6A">
      <w:r>
        <w:tab/>
      </w:r>
      <w:r>
        <w:tab/>
      </w:r>
      <w:hyperlink w:anchor="B8plus19" w:history="1">
        <w:r w:rsidRPr="00595D6A">
          <w:rPr>
            <w:rStyle w:val="Hyperlink"/>
          </w:rPr>
          <w:t>1.5.2</w:t>
        </w:r>
        <w:r w:rsidRPr="00595D6A">
          <w:rPr>
            <w:rStyle w:val="Hyperlink"/>
          </w:rPr>
          <w:tab/>
          <w:t>Regulierung durch Glucagon</w:t>
        </w:r>
      </w:hyperlink>
    </w:p>
    <w:p w14:paraId="0060E26F" w14:textId="4349D290" w:rsidR="00595D6A" w:rsidRDefault="00595D6A">
      <w:r>
        <w:tab/>
      </w:r>
      <w:r>
        <w:tab/>
      </w:r>
      <w:hyperlink w:anchor="B8plus20" w:history="1">
        <w:r w:rsidRPr="009E100C">
          <w:rPr>
            <w:rStyle w:val="Hyperlink"/>
          </w:rPr>
          <w:t>1.5.3</w:t>
        </w:r>
        <w:r w:rsidRPr="009E100C">
          <w:rPr>
            <w:rStyle w:val="Hyperlink"/>
          </w:rPr>
          <w:tab/>
          <w:t>Diabetes</w:t>
        </w:r>
      </w:hyperlink>
    </w:p>
    <w:p w14:paraId="21F9581B" w14:textId="721F76B1" w:rsidR="00FB5972" w:rsidRDefault="00595D6A">
      <w:r>
        <w:tab/>
      </w:r>
      <w:hyperlink w:anchor="B8plus21" w:history="1">
        <w:r w:rsidRPr="009E100C">
          <w:rPr>
            <w:rStyle w:val="Hyperlink"/>
          </w:rPr>
          <w:t>1.6   Die Stress-Reaktion</w:t>
        </w:r>
      </w:hyperlink>
    </w:p>
    <w:p w14:paraId="4FF607AB" w14:textId="06DF69F3" w:rsidR="00932A60" w:rsidRDefault="00595D6A">
      <w:r>
        <w:tab/>
      </w:r>
      <w:hyperlink w:anchor="B8plus22" w:history="1">
        <w:r w:rsidRPr="009E100C">
          <w:rPr>
            <w:rStyle w:val="Hyperlink"/>
          </w:rPr>
          <w:t>1.7   Vergleich</w:t>
        </w:r>
      </w:hyperlink>
    </w:p>
    <w:p w14:paraId="6B0AE235" w14:textId="77777777" w:rsidR="00595D6A" w:rsidRDefault="00595D6A"/>
    <w:p w14:paraId="01180E88" w14:textId="5FC67E54" w:rsidR="00033C39" w:rsidRPr="00C262B8" w:rsidRDefault="00033C39" w:rsidP="005E5732">
      <w:pPr>
        <w:jc w:val="both"/>
        <w:rPr>
          <w:i/>
        </w:rPr>
      </w:pPr>
      <w:r w:rsidRPr="00C262B8">
        <w:rPr>
          <w:i/>
        </w:rPr>
        <w:t>Mit „</w:t>
      </w:r>
      <w:r w:rsidRPr="00546A89">
        <w:rPr>
          <w:rFonts w:ascii="Arial Narrow" w:hAnsi="Arial Narrow"/>
          <w:highlight w:val="yellow"/>
        </w:rPr>
        <w:t>ALP</w:t>
      </w:r>
      <w:r w:rsidRPr="00C262B8">
        <w:rPr>
          <w:rFonts w:ascii="Arial Narrow" w:hAnsi="Arial Narrow"/>
          <w:i/>
        </w:rPr>
        <w:t xml:space="preserve">“ </w:t>
      </w:r>
      <w:r w:rsidRPr="00C262B8">
        <w:rPr>
          <w:i/>
        </w:rPr>
        <w:t>werden Hinweise gegeben auf den Praktikums-Ordner „Bio? – Logisch!“, Akade</w:t>
      </w:r>
      <w:r w:rsidR="005E5732">
        <w:rPr>
          <w:i/>
        </w:rPr>
        <w:softHyphen/>
      </w:r>
      <w:r w:rsidRPr="00C262B8">
        <w:rPr>
          <w:i/>
        </w:rPr>
        <w:t>mie</w:t>
      </w:r>
      <w:r w:rsidR="005E5732">
        <w:rPr>
          <w:i/>
        </w:rPr>
        <w:softHyphen/>
      </w:r>
      <w:r w:rsidRPr="00C262B8">
        <w:rPr>
          <w:i/>
        </w:rPr>
        <w:t>bericht 506 der Akademie für Lehrerfortbildung und Personalführung, Dillingen.</w:t>
      </w:r>
    </w:p>
    <w:p w14:paraId="0D394F08" w14:textId="5EC69B1C" w:rsidR="00033C39" w:rsidRDefault="00033C39" w:rsidP="00356C9C">
      <w:pPr>
        <w:jc w:val="both"/>
      </w:pPr>
      <w:r w:rsidRPr="00C262B8">
        <w:rPr>
          <w:i/>
        </w:rPr>
        <w:t xml:space="preserve">Die im Skript aufgeführten </w:t>
      </w:r>
      <w:r w:rsidRPr="005E5732">
        <w:rPr>
          <w:b/>
          <w:bCs/>
          <w:iCs/>
          <w:highlight w:val="yellow"/>
        </w:rPr>
        <w:t>Arbeitsblätter</w:t>
      </w:r>
      <w:r w:rsidRPr="00C262B8">
        <w:rPr>
          <w:i/>
        </w:rPr>
        <w:t xml:space="preserve"> </w:t>
      </w:r>
      <w:r w:rsidR="007D2219">
        <w:rPr>
          <w:i/>
        </w:rPr>
        <w:t xml:space="preserve">und weitere dort genannte Medien </w:t>
      </w:r>
      <w:r w:rsidRPr="00C262B8">
        <w:rPr>
          <w:i/>
        </w:rPr>
        <w:t>finden Sie auf meiner Webseite unter Materialien → Materialien Mittelstufe</w:t>
      </w:r>
      <w:r w:rsidR="00AF3CC5" w:rsidRPr="00C262B8">
        <w:rPr>
          <w:i/>
        </w:rPr>
        <w:t xml:space="preserve"> LehrplanPLUS</w:t>
      </w:r>
      <w:r w:rsidR="00356C9C">
        <w:rPr>
          <w:i/>
        </w:rPr>
        <w:t>; außerdem habe ich die docx- und pdf-Dateien der Arbeitsblätter sowie die jpg-Dateien von Fotos in diesem Skript verlinkt.</w:t>
      </w:r>
    </w:p>
    <w:p w14:paraId="7F475398" w14:textId="77777777" w:rsidR="007B2C59" w:rsidRDefault="007B2C59" w:rsidP="00033C39">
      <w:pPr>
        <w:rPr>
          <w:b/>
          <w:bCs/>
          <w:sz w:val="32"/>
          <w:szCs w:val="32"/>
        </w:rPr>
      </w:pPr>
      <w:bookmarkStart w:id="0" w:name="B8plus01"/>
      <w:bookmarkEnd w:id="0"/>
    </w:p>
    <w:p w14:paraId="1FCF4B19" w14:textId="2325A009" w:rsidR="00033C39" w:rsidRPr="00936A1B" w:rsidRDefault="00033C39" w:rsidP="00033C39">
      <w:pPr>
        <w:rPr>
          <w:b/>
          <w:bCs/>
          <w:sz w:val="32"/>
          <w:szCs w:val="32"/>
        </w:rPr>
      </w:pPr>
      <w:r w:rsidRPr="00936A1B">
        <w:rPr>
          <w:b/>
          <w:bCs/>
          <w:sz w:val="32"/>
          <w:szCs w:val="32"/>
        </w:rPr>
        <w:lastRenderedPageBreak/>
        <w:t>Grundsätzliche Problem</w:t>
      </w:r>
      <w:r w:rsidR="00AF3CC5">
        <w:rPr>
          <w:b/>
          <w:bCs/>
          <w:sz w:val="32"/>
          <w:szCs w:val="32"/>
        </w:rPr>
        <w:t>felder</w:t>
      </w:r>
      <w:r w:rsidRPr="00936A1B">
        <w:rPr>
          <w:b/>
          <w:bCs/>
          <w:sz w:val="32"/>
          <w:szCs w:val="32"/>
        </w:rPr>
        <w:t xml:space="preserve"> in der 8. Klasse</w:t>
      </w:r>
      <w:r w:rsidR="00AF3CC5">
        <w:rPr>
          <w:b/>
          <w:bCs/>
          <w:sz w:val="32"/>
          <w:szCs w:val="32"/>
        </w:rPr>
        <w:t xml:space="preserve"> im LehrplanPLUS</w:t>
      </w:r>
    </w:p>
    <w:p w14:paraId="16595BB1" w14:textId="7D1F519D" w:rsidR="00033C39" w:rsidRDefault="00033C39" w:rsidP="00033C39"/>
    <w:p w14:paraId="6DF665E7" w14:textId="77777777" w:rsidR="00033C39" w:rsidRPr="000B3AC4" w:rsidRDefault="00033C39" w:rsidP="00033C39">
      <w:pPr>
        <w:spacing w:after="120"/>
        <w:rPr>
          <w:b/>
          <w:sz w:val="28"/>
          <w:szCs w:val="28"/>
        </w:rPr>
      </w:pPr>
      <w:r w:rsidRPr="000B3AC4">
        <w:rPr>
          <w:b/>
          <w:sz w:val="28"/>
          <w:szCs w:val="28"/>
        </w:rPr>
        <w:t>Lehrerseitig:</w:t>
      </w:r>
    </w:p>
    <w:p w14:paraId="20B043A9" w14:textId="796796EB" w:rsidR="00033C39" w:rsidRDefault="00033C39" w:rsidP="00AF3CC5">
      <w:pPr>
        <w:jc w:val="both"/>
      </w:pPr>
      <w:r>
        <w:t>Das Thema „</w:t>
      </w:r>
      <w:r w:rsidRPr="003B3207">
        <w:rPr>
          <w:u w:val="single"/>
        </w:rPr>
        <w:t>Ökosysteme unter dem Einfluss des Menschen</w:t>
      </w:r>
      <w:r>
        <w:t>“ ist neu und muss, am besten abgestimmt auf die lokale oder regionale Situation</w:t>
      </w:r>
      <w:r w:rsidR="00AF3CC5">
        <w:t>,</w:t>
      </w:r>
      <w:r>
        <w:t xml:space="preserve"> </w:t>
      </w:r>
      <w:r w:rsidR="00AF3CC5">
        <w:t>neu</w:t>
      </w:r>
      <w:r>
        <w:t xml:space="preserve"> vorbereitet werden. Immerhin dürfte durch die Unterstufe in der Regel bereits etwas Erfahrung mit der Behandlung ökologischer Themen im Unterricht vorhanden sein</w:t>
      </w:r>
      <w:r w:rsidR="00AF3CC5">
        <w:t>, auf der aufgebaut werden kann</w:t>
      </w:r>
      <w:r>
        <w:t>.</w:t>
      </w:r>
    </w:p>
    <w:p w14:paraId="25205DDF" w14:textId="1331C1E2" w:rsidR="00033C39" w:rsidRDefault="00033C39" w:rsidP="00AF3CC5">
      <w:pPr>
        <w:spacing w:before="120"/>
        <w:jc w:val="both"/>
      </w:pPr>
      <w:r>
        <w:t xml:space="preserve">Die </w:t>
      </w:r>
      <w:r w:rsidRPr="003B3207">
        <w:rPr>
          <w:u w:val="single"/>
        </w:rPr>
        <w:t>Sinnes- und Neurobiologie</w:t>
      </w:r>
      <w:r>
        <w:t xml:space="preserve"> sowie das Thema „</w:t>
      </w:r>
      <w:r w:rsidRPr="003B3207">
        <w:rPr>
          <w:u w:val="single"/>
        </w:rPr>
        <w:t>Suchtgefahren und Gesundheit</w:t>
      </w:r>
      <w:r>
        <w:t xml:space="preserve">“ waren im G8-Lehrplan in der 9. Klasse angesiedelt; das Thema </w:t>
      </w:r>
      <w:r w:rsidRPr="003B3207">
        <w:rPr>
          <w:u w:val="single"/>
        </w:rPr>
        <w:t>Verhalten</w:t>
      </w:r>
      <w:r>
        <w:t xml:space="preserve"> erst in der Kursphase. Selbst</w:t>
      </w:r>
      <w:r>
        <w:softHyphen/>
        <w:t>verständlich kann ein Teil des bisherigen Unterrichtsmaterials auch in der 8. Klasse eingesetzt werden. Eine Gefahr besteht allerdings darin, dass zu wenig darauf geachtet wird, die Didaktik und Methodik des bisherigen Unterrichts in diesen Themen auf die 8. Klasse herunter zu brechen. Selbst das eine Jahr Abstand zur 9. Klasse macht in diesem Alter viel aus, ganz zu schweigen vom Abstand zur 12. Jahrgangsstufe.</w:t>
      </w:r>
      <w:r w:rsidR="00AF3CC5">
        <w:t xml:space="preserve"> Wie immer, so gilt auch hier: Weniger ist mehr!</w:t>
      </w:r>
      <w:r w:rsidR="00356C9C">
        <w:t xml:space="preserve"> (Ich habe in diesem Skript mehr aufgeführt, als man im Unterricht unterbringen kann!)</w:t>
      </w:r>
    </w:p>
    <w:p w14:paraId="358AFCB5" w14:textId="71531ACB" w:rsidR="00033C39" w:rsidRDefault="00033C39" w:rsidP="00033C39"/>
    <w:p w14:paraId="25A6AC79" w14:textId="77777777" w:rsidR="00033C39" w:rsidRPr="000B3AC4" w:rsidRDefault="00033C39" w:rsidP="00033C39">
      <w:pPr>
        <w:spacing w:after="120"/>
        <w:rPr>
          <w:b/>
          <w:sz w:val="28"/>
          <w:szCs w:val="28"/>
        </w:rPr>
      </w:pPr>
      <w:r w:rsidRPr="000B3AC4">
        <w:rPr>
          <w:b/>
          <w:sz w:val="28"/>
          <w:szCs w:val="28"/>
        </w:rPr>
        <w:t>Schülerseitig:</w:t>
      </w:r>
    </w:p>
    <w:p w14:paraId="063363A5" w14:textId="77777777" w:rsidR="00033C39" w:rsidRDefault="00033C39" w:rsidP="00033C39">
      <w:pPr>
        <w:rPr>
          <w:b/>
        </w:rPr>
      </w:pPr>
      <w:r>
        <w:rPr>
          <w:b/>
        </w:rPr>
        <w:t>►</w:t>
      </w:r>
      <w:r>
        <w:rPr>
          <w:b/>
        </w:rPr>
        <w:tab/>
        <w:t>Fehlende Kontinuität</w:t>
      </w:r>
    </w:p>
    <w:p w14:paraId="1C37D9AE" w14:textId="613EBA11" w:rsidR="00033C39" w:rsidRDefault="00033C39" w:rsidP="006B2C86">
      <w:pPr>
        <w:jc w:val="both"/>
      </w:pPr>
      <w:r>
        <w:t xml:space="preserve">In der 5. und 6. Jahrgangsstufe lernten die Schüler naturwissenschaftliche Vorgehens- und Denkweisen sowie grundlegende biologische Prinzipien am Beispiel des Menschen kennen und erhielten einen Überblick über die Wirbeltiere und die Blütenpflanzen. In der 7. Jahrgangsstufe gibt es keinen Biologieunterricht, so dass die Biologie in der 8. Jahrgangsstufe wieder einen Neuanfang darstellt. Immerhin sind die Themen im LehrplanPLUS </w:t>
      </w:r>
      <w:r w:rsidR="006B2C86">
        <w:t xml:space="preserve">der 8. Klasse </w:t>
      </w:r>
      <w:r>
        <w:t xml:space="preserve">deutlich alltagsnäher als </w:t>
      </w:r>
      <w:r w:rsidR="006B2C86">
        <w:t>sie das im</w:t>
      </w:r>
      <w:r>
        <w:t xml:space="preserve"> G8</w:t>
      </w:r>
      <w:r w:rsidR="006B2C86">
        <w:t xml:space="preserve"> waren</w:t>
      </w:r>
      <w:r>
        <w:t>.</w:t>
      </w:r>
    </w:p>
    <w:p w14:paraId="0063A6E8" w14:textId="0A06D0ED" w:rsidR="00033C39" w:rsidRDefault="00033C39" w:rsidP="00033C39"/>
    <w:p w14:paraId="39DFBC48" w14:textId="77777777" w:rsidR="00033C39" w:rsidRDefault="00033C39" w:rsidP="00033C39">
      <w:pPr>
        <w:rPr>
          <w:b/>
        </w:rPr>
      </w:pPr>
      <w:r>
        <w:rPr>
          <w:b/>
        </w:rPr>
        <w:t>►</w:t>
      </w:r>
      <w:r>
        <w:rPr>
          <w:b/>
        </w:rPr>
        <w:tab/>
        <w:t>Fehlendes Vorwissen</w:t>
      </w:r>
    </w:p>
    <w:p w14:paraId="5746E1C2" w14:textId="10AE00DF" w:rsidR="00033C39" w:rsidRDefault="00033C39" w:rsidP="006B2C86">
      <w:pPr>
        <w:jc w:val="both"/>
      </w:pPr>
      <w:r>
        <w:t xml:space="preserve">Durch die Lücke in der 7. Klasse ist sicher Manches an Grundwissen verschüttet worden und sollte unbedingt reaktiviert werden, beispielsweise durch ein umfangreiches Arbeitsblatt, das </w:t>
      </w:r>
      <w:r w:rsidR="006B2C86">
        <w:t>in den ersten Unterrichts-</w:t>
      </w:r>
      <w:r>
        <w:t>Wochen neben dem eigentlichen Unterrichtsgeschehen bearbeitet wird.</w:t>
      </w:r>
    </w:p>
    <w:p w14:paraId="4289C1E1" w14:textId="4EB6FD5E" w:rsidR="00033C39" w:rsidRDefault="00033C39" w:rsidP="006B2C86">
      <w:pPr>
        <w:jc w:val="both"/>
      </w:pPr>
      <w:r>
        <w:t xml:space="preserve">Die Themen in der 8. Klasse setzen aber </w:t>
      </w:r>
      <w:r w:rsidR="00DD30EF">
        <w:t>nur wenig</w:t>
      </w:r>
      <w:r>
        <w:t xml:space="preserve"> Vorwissen voraus, so dass die Schüler viel leichter wieder in die Biologie einsteigen können, als das im G8 der Fall war.</w:t>
      </w:r>
    </w:p>
    <w:p w14:paraId="268D7D4F" w14:textId="1D0CF55A" w:rsidR="00033C39" w:rsidRDefault="00033C39" w:rsidP="00033C39"/>
    <w:p w14:paraId="0214B30A" w14:textId="77777777" w:rsidR="00033C39" w:rsidRDefault="00033C39" w:rsidP="00033C39">
      <w:r>
        <w:t>►</w:t>
      </w:r>
      <w:r>
        <w:tab/>
      </w:r>
      <w:r>
        <w:rPr>
          <w:b/>
        </w:rPr>
        <w:t>Persönlichkeitsentwicklung und Unterrichtsformen</w:t>
      </w:r>
    </w:p>
    <w:p w14:paraId="6F25395B" w14:textId="69D3F199" w:rsidR="00033C39" w:rsidRDefault="00033C39" w:rsidP="00033C39">
      <w:pPr>
        <w:jc w:val="both"/>
      </w:pPr>
      <w:r>
        <w:t xml:space="preserve">In der 8. Klasse </w:t>
      </w:r>
      <w:r w:rsidR="006B2C86">
        <w:t>befinden sich</w:t>
      </w:r>
      <w:r>
        <w:t xml:space="preserve"> die meisten Schüler bereits in der Hauptphase ihrer Pubertät</w:t>
      </w:r>
      <w:r w:rsidR="006B2C86">
        <w:t xml:space="preserve"> und sind deshalb oft genug schwer zu handhaben</w:t>
      </w:r>
      <w:r>
        <w:t xml:space="preserve">. Ganz allgemein sind viele nur noch schwer zu erreichen, oft trifft man auf „coole“ Ablehnungs- und Verweigerungshaltung, vor allem bei lehrerzentriertem Unterricht. Oft sprechen </w:t>
      </w:r>
      <w:r w:rsidR="006B2C86">
        <w:t>die Schüler</w:t>
      </w:r>
      <w:r>
        <w:t xml:space="preserve"> aber gut auf schülerzentrierte Arbeits</w:t>
      </w:r>
      <w:r w:rsidR="006B2C86">
        <w:softHyphen/>
      </w:r>
      <w:r>
        <w:t xml:space="preserve">weisen an, die sich allerdings nicht für schwierigen, abstrakten neuen Stoff eignen, sondern nur in Bereichen, in denen bereits Vorwissen </w:t>
      </w:r>
      <w:r w:rsidR="006B2C86">
        <w:t xml:space="preserve">bzw. deutlicher Alltagsbezug </w:t>
      </w:r>
      <w:r>
        <w:t>vorhanden ist und in denen die Zusammenhänge nicht zu komplex sind. Das Problem bei schülerzentriertem Unter</w:t>
      </w:r>
      <w:r w:rsidR="006B2C86">
        <w:softHyphen/>
      </w:r>
      <w:r>
        <w:t>richt kann darin bestehen, dass bestimmte Schüler zu wenig Verantwortung für ihre Lerntätig</w:t>
      </w:r>
      <w:r w:rsidR="006B2C86">
        <w:softHyphen/>
      </w:r>
      <w:r>
        <w:t xml:space="preserve">keit übernehmen. Allerdings reagieren nicht alle Klassen gleich: Die einen laufen </w:t>
      </w:r>
      <w:r w:rsidR="006B2C86">
        <w:t>bei</w:t>
      </w:r>
      <w:r>
        <w:t xml:space="preserve"> Gruppen</w:t>
      </w:r>
      <w:r w:rsidR="006B2C86">
        <w:softHyphen/>
      </w:r>
      <w:r>
        <w:t xml:space="preserve">arbeit zur Hochform auf, andere fühlen sich im lehrerzentrierten Unterricht wohl. Das </w:t>
      </w:r>
      <w:r w:rsidR="006B2C86">
        <w:t>sollten</w:t>
      </w:r>
      <w:r>
        <w:t xml:space="preserve"> Sie unbedingt </w:t>
      </w:r>
      <w:r w:rsidR="006B2C86">
        <w:t xml:space="preserve">möglichst früh </w:t>
      </w:r>
      <w:r>
        <w:t>evaluieren und ihren Unterricht entsprechend darauf abstimmen.</w:t>
      </w:r>
    </w:p>
    <w:p w14:paraId="02165725" w14:textId="77777777" w:rsidR="00033C39" w:rsidRDefault="00033C39" w:rsidP="00033C39">
      <w:pPr>
        <w:jc w:val="both"/>
      </w:pPr>
    </w:p>
    <w:p w14:paraId="2E19CD08" w14:textId="77777777" w:rsidR="00033C39" w:rsidRPr="00FD6A32" w:rsidRDefault="00033C39" w:rsidP="006B2C86">
      <w:pPr>
        <w:jc w:val="both"/>
        <w:rPr>
          <w:b/>
          <w:bCs/>
        </w:rPr>
      </w:pPr>
      <w:r w:rsidRPr="00FD6A32">
        <w:rPr>
          <w:b/>
          <w:bCs/>
        </w:rPr>
        <w:t>►</w:t>
      </w:r>
      <w:r w:rsidRPr="00FD6A32">
        <w:rPr>
          <w:b/>
          <w:bCs/>
        </w:rPr>
        <w:tab/>
        <w:t xml:space="preserve">Biologie </w:t>
      </w:r>
      <w:r>
        <w:rPr>
          <w:b/>
          <w:bCs/>
        </w:rPr>
        <w:t xml:space="preserve">– </w:t>
      </w:r>
      <w:r w:rsidRPr="00FD6A32">
        <w:rPr>
          <w:b/>
          <w:bCs/>
        </w:rPr>
        <w:t xml:space="preserve">missverstanden als „Kinderkram“ </w:t>
      </w:r>
    </w:p>
    <w:p w14:paraId="2EDB744A" w14:textId="4D7120E0" w:rsidR="00033C39" w:rsidRDefault="00033C39" w:rsidP="006B2C86">
      <w:pPr>
        <w:jc w:val="both"/>
      </w:pPr>
      <w:r>
        <w:t>Ganz allgemein lehnen Schüler in diesem Alter gerne ab, was sie als Kind noch begeistert hat. Das kann auch das Fach Biologie betreffen, das dann als „Kinderkram“ der Unterstufe be</w:t>
      </w:r>
      <w:r>
        <w:softHyphen/>
        <w:t>trach</w:t>
      </w:r>
      <w:r>
        <w:softHyphen/>
      </w:r>
      <w:r>
        <w:lastRenderedPageBreak/>
        <w:t>tet wird. Dem sollte von der ersten Stunde an entgegen gewirkt werden, z. B. indem sofort eine Wiederholung des Grundwissens verlangt wird, indem von Anfang an ein deutlich höheres wissenschaftliches Niveau als in der Unterstufe vorge</w:t>
      </w:r>
      <w:r w:rsidR="006B2C86">
        <w:t>legt</w:t>
      </w:r>
      <w:r>
        <w:t xml:space="preserve"> wird bzw. indem ein höheres Maß an Eigenverantwortlichkeit verlangt (und überprüft) wird.</w:t>
      </w:r>
    </w:p>
    <w:p w14:paraId="34091732" w14:textId="2C2DFE19" w:rsidR="00033C39" w:rsidRDefault="00033C39" w:rsidP="00033C39">
      <w:pPr>
        <w:spacing w:before="120"/>
        <w:jc w:val="both"/>
      </w:pPr>
      <w:r>
        <w:t xml:space="preserve">Die ersten beiden inhaltlichen Lernbereiche waren bereits Thema in der 5. Klasse. </w:t>
      </w:r>
      <w:r w:rsidR="006B2C86">
        <w:t>Das erleich</w:t>
      </w:r>
      <w:r w:rsidR="00467E9E">
        <w:softHyphen/>
      </w:r>
      <w:r w:rsidR="006B2C86">
        <w:t>tert zwar den Einstieg, erfordert aber andererseits</w:t>
      </w:r>
      <w:r>
        <w:t>, dass sich der Unterricht in der Mittel</w:t>
      </w:r>
      <w:r w:rsidR="006B2C86">
        <w:softHyphen/>
      </w:r>
      <w:r>
        <w:t xml:space="preserve">stufe im wissenschaftlichen Niveau und im Lernanspruch deutlich von </w:t>
      </w:r>
      <w:r w:rsidR="006B2C86">
        <w:t xml:space="preserve">dem </w:t>
      </w:r>
      <w:r>
        <w:t>der Unterstufe unter</w:t>
      </w:r>
      <w:r w:rsidR="00467E9E">
        <w:softHyphen/>
      </w:r>
      <w:r>
        <w:t>scheidet.</w:t>
      </w:r>
    </w:p>
    <w:p w14:paraId="2F562369" w14:textId="1699420C" w:rsidR="00033C39" w:rsidRDefault="00033C39" w:rsidP="00033C39"/>
    <w:p w14:paraId="1087841A" w14:textId="4CF14FC6" w:rsidR="00033C39" w:rsidRDefault="003A6DEA" w:rsidP="00033C39">
      <w:pPr>
        <w:rPr>
          <w:b/>
          <w:bCs/>
          <w:sz w:val="28"/>
          <w:szCs w:val="28"/>
        </w:rPr>
      </w:pPr>
      <w:bookmarkStart w:id="1" w:name="B8plus1a"/>
      <w:bookmarkEnd w:id="1"/>
      <w:r w:rsidRPr="003A6DEA">
        <w:rPr>
          <w:b/>
          <w:bCs/>
          <w:sz w:val="28"/>
          <w:szCs w:val="28"/>
        </w:rPr>
        <w:t>Zeitplan</w:t>
      </w:r>
    </w:p>
    <w:p w14:paraId="608E3CBD" w14:textId="3A3D1600" w:rsidR="003A6DEA" w:rsidRDefault="003A6DEA" w:rsidP="005E5732">
      <w:pPr>
        <w:spacing w:after="120"/>
        <w:jc w:val="both"/>
        <w:rPr>
          <w:bCs/>
        </w:rPr>
      </w:pPr>
      <w:r>
        <w:rPr>
          <w:bCs/>
        </w:rPr>
        <w:t>Der LehrplanPLUS sieht für den Lernbereich 2 „Informationsaufnahme, -verarbeitung und Reaktion beim Menschen“ 20 Unterrichtsstunden vor. Die folgende Tabelle zeigt einen mögli</w:t>
      </w:r>
      <w:r w:rsidR="005E5732">
        <w:rPr>
          <w:bCs/>
        </w:rPr>
        <w:softHyphen/>
      </w:r>
      <w:r>
        <w:rPr>
          <w:bCs/>
        </w:rPr>
        <w:t>chen Zeitplan:</w:t>
      </w:r>
    </w:p>
    <w:tbl>
      <w:tblPr>
        <w:tblStyle w:val="Tabellenraster"/>
        <w:tblW w:w="0" w:type="auto"/>
        <w:tblLook w:val="04A0" w:firstRow="1" w:lastRow="0" w:firstColumn="1" w:lastColumn="0" w:noHBand="0" w:noVBand="1"/>
      </w:tblPr>
      <w:tblGrid>
        <w:gridCol w:w="1413"/>
        <w:gridCol w:w="6237"/>
        <w:gridCol w:w="1412"/>
      </w:tblGrid>
      <w:tr w:rsidR="003A6DEA" w:rsidRPr="003A6DEA" w14:paraId="5CF652BC" w14:textId="77777777" w:rsidTr="003A6DEA">
        <w:tc>
          <w:tcPr>
            <w:tcW w:w="1413" w:type="dxa"/>
          </w:tcPr>
          <w:p w14:paraId="7C7F165C" w14:textId="0CBA69CC" w:rsidR="003A6DEA" w:rsidRPr="003A6DEA" w:rsidRDefault="003A6DEA" w:rsidP="003A6DEA">
            <w:pPr>
              <w:jc w:val="center"/>
              <w:rPr>
                <w:rFonts w:ascii="Arial" w:hAnsi="Arial" w:cs="Arial"/>
                <w:b/>
              </w:rPr>
            </w:pPr>
            <w:r w:rsidRPr="003A6DEA">
              <w:rPr>
                <w:rFonts w:ascii="Arial" w:hAnsi="Arial" w:cs="Arial"/>
                <w:b/>
              </w:rPr>
              <w:t>Nummer</w:t>
            </w:r>
          </w:p>
        </w:tc>
        <w:tc>
          <w:tcPr>
            <w:tcW w:w="6237" w:type="dxa"/>
          </w:tcPr>
          <w:p w14:paraId="3289B63E" w14:textId="71C87B1D" w:rsidR="003A6DEA" w:rsidRPr="003A6DEA" w:rsidRDefault="003A6DEA" w:rsidP="003A6DEA">
            <w:pPr>
              <w:jc w:val="center"/>
              <w:rPr>
                <w:rFonts w:ascii="Arial" w:hAnsi="Arial" w:cs="Arial"/>
                <w:b/>
              </w:rPr>
            </w:pPr>
            <w:r w:rsidRPr="003A6DEA">
              <w:rPr>
                <w:rFonts w:ascii="Arial" w:hAnsi="Arial" w:cs="Arial"/>
                <w:b/>
              </w:rPr>
              <w:t>Kapitel</w:t>
            </w:r>
          </w:p>
        </w:tc>
        <w:tc>
          <w:tcPr>
            <w:tcW w:w="1412" w:type="dxa"/>
          </w:tcPr>
          <w:p w14:paraId="682134E0" w14:textId="2F63C515" w:rsidR="003A6DEA" w:rsidRPr="003A6DEA" w:rsidRDefault="003A6DEA" w:rsidP="003A6DEA">
            <w:pPr>
              <w:jc w:val="center"/>
              <w:rPr>
                <w:rFonts w:ascii="Arial" w:hAnsi="Arial" w:cs="Arial"/>
                <w:b/>
              </w:rPr>
            </w:pPr>
            <w:r w:rsidRPr="003A6DEA">
              <w:rPr>
                <w:rFonts w:ascii="Arial" w:hAnsi="Arial" w:cs="Arial"/>
                <w:b/>
              </w:rPr>
              <w:t>Stunden</w:t>
            </w:r>
          </w:p>
        </w:tc>
      </w:tr>
      <w:tr w:rsidR="00825CC7" w14:paraId="291141F9" w14:textId="77777777" w:rsidTr="003A6DEA">
        <w:tc>
          <w:tcPr>
            <w:tcW w:w="1413" w:type="dxa"/>
          </w:tcPr>
          <w:p w14:paraId="02AE6B9F" w14:textId="161CBC96" w:rsidR="00825CC7" w:rsidRDefault="00825CC7" w:rsidP="003A6DEA">
            <w:pPr>
              <w:jc w:val="center"/>
              <w:rPr>
                <w:rFonts w:ascii="Arial" w:hAnsi="Arial" w:cs="Arial"/>
                <w:bCs/>
              </w:rPr>
            </w:pPr>
            <w:r>
              <w:rPr>
                <w:rFonts w:ascii="Arial" w:hAnsi="Arial" w:cs="Arial"/>
                <w:bCs/>
              </w:rPr>
              <w:t>0</w:t>
            </w:r>
          </w:p>
        </w:tc>
        <w:tc>
          <w:tcPr>
            <w:tcW w:w="6237" w:type="dxa"/>
          </w:tcPr>
          <w:p w14:paraId="786366D5" w14:textId="0D1E34E2" w:rsidR="00825CC7" w:rsidRPr="00825CC7" w:rsidRDefault="00825CC7" w:rsidP="00033C39">
            <w:pPr>
              <w:rPr>
                <w:rFonts w:ascii="Arial" w:hAnsi="Arial" w:cs="Arial"/>
                <w:bCs/>
                <w:i/>
              </w:rPr>
            </w:pPr>
            <w:r>
              <w:rPr>
                <w:rFonts w:ascii="Arial" w:hAnsi="Arial" w:cs="Arial"/>
                <w:bCs/>
                <w:i/>
              </w:rPr>
              <w:t>Wiederholung von Grundwissen, Einführung</w:t>
            </w:r>
          </w:p>
        </w:tc>
        <w:tc>
          <w:tcPr>
            <w:tcW w:w="1412" w:type="dxa"/>
          </w:tcPr>
          <w:p w14:paraId="186D02CD" w14:textId="0A76870D" w:rsidR="00825CC7" w:rsidRDefault="00825CC7" w:rsidP="003A6DEA">
            <w:pPr>
              <w:jc w:val="center"/>
              <w:rPr>
                <w:rFonts w:ascii="Arial" w:hAnsi="Arial" w:cs="Arial"/>
                <w:bCs/>
              </w:rPr>
            </w:pPr>
            <w:r>
              <w:rPr>
                <w:rFonts w:ascii="Arial" w:hAnsi="Arial" w:cs="Arial"/>
                <w:bCs/>
              </w:rPr>
              <w:t>1</w:t>
            </w:r>
            <w:r w:rsidR="00595D6A">
              <w:rPr>
                <w:rFonts w:ascii="Arial" w:hAnsi="Arial" w:cs="Arial"/>
                <w:bCs/>
              </w:rPr>
              <w:t>*</w:t>
            </w:r>
          </w:p>
        </w:tc>
      </w:tr>
      <w:tr w:rsidR="003A6DEA" w14:paraId="0131A5F2" w14:textId="77777777" w:rsidTr="003A6DEA">
        <w:tc>
          <w:tcPr>
            <w:tcW w:w="1413" w:type="dxa"/>
          </w:tcPr>
          <w:p w14:paraId="70D0DC92" w14:textId="3827D992" w:rsidR="003A6DEA" w:rsidRPr="003A6DEA" w:rsidRDefault="003A6DEA" w:rsidP="003A6DEA">
            <w:pPr>
              <w:jc w:val="center"/>
              <w:rPr>
                <w:rFonts w:ascii="Arial" w:hAnsi="Arial" w:cs="Arial"/>
                <w:bCs/>
              </w:rPr>
            </w:pPr>
            <w:r>
              <w:rPr>
                <w:rFonts w:ascii="Arial" w:hAnsi="Arial" w:cs="Arial"/>
                <w:bCs/>
              </w:rPr>
              <w:t>1.1</w:t>
            </w:r>
          </w:p>
        </w:tc>
        <w:tc>
          <w:tcPr>
            <w:tcW w:w="6237" w:type="dxa"/>
          </w:tcPr>
          <w:p w14:paraId="17AACAEC" w14:textId="1B5F4165" w:rsidR="003A6DEA" w:rsidRPr="003A6DEA" w:rsidRDefault="003A6DEA" w:rsidP="00033C39">
            <w:pPr>
              <w:rPr>
                <w:rFonts w:ascii="Arial" w:hAnsi="Arial" w:cs="Arial"/>
                <w:bCs/>
              </w:rPr>
            </w:pPr>
            <w:r>
              <w:rPr>
                <w:rFonts w:ascii="Arial" w:hAnsi="Arial" w:cs="Arial"/>
                <w:bCs/>
              </w:rPr>
              <w:t>Nervenzellen – die Informations-Hardware</w:t>
            </w:r>
          </w:p>
        </w:tc>
        <w:tc>
          <w:tcPr>
            <w:tcW w:w="1412" w:type="dxa"/>
          </w:tcPr>
          <w:p w14:paraId="0E377935" w14:textId="4CA5169F" w:rsidR="003A6DEA" w:rsidRPr="003A6DEA" w:rsidRDefault="003A6DEA" w:rsidP="003A6DEA">
            <w:pPr>
              <w:jc w:val="center"/>
              <w:rPr>
                <w:rFonts w:ascii="Arial" w:hAnsi="Arial" w:cs="Arial"/>
                <w:bCs/>
              </w:rPr>
            </w:pPr>
            <w:r>
              <w:rPr>
                <w:rFonts w:ascii="Arial" w:hAnsi="Arial" w:cs="Arial"/>
                <w:bCs/>
              </w:rPr>
              <w:t>4</w:t>
            </w:r>
          </w:p>
        </w:tc>
      </w:tr>
      <w:tr w:rsidR="003A6DEA" w14:paraId="65ADFAB9" w14:textId="77777777" w:rsidTr="003A6DEA">
        <w:tc>
          <w:tcPr>
            <w:tcW w:w="1413" w:type="dxa"/>
          </w:tcPr>
          <w:p w14:paraId="68B7F786" w14:textId="28E24B7E" w:rsidR="003A6DEA" w:rsidRPr="003A6DEA" w:rsidRDefault="003A6DEA" w:rsidP="003A6DEA">
            <w:pPr>
              <w:jc w:val="center"/>
              <w:rPr>
                <w:rFonts w:ascii="Arial" w:hAnsi="Arial" w:cs="Arial"/>
                <w:bCs/>
              </w:rPr>
            </w:pPr>
            <w:r>
              <w:rPr>
                <w:rFonts w:ascii="Arial" w:hAnsi="Arial" w:cs="Arial"/>
                <w:bCs/>
              </w:rPr>
              <w:t>1.2</w:t>
            </w:r>
          </w:p>
        </w:tc>
        <w:tc>
          <w:tcPr>
            <w:tcW w:w="6237" w:type="dxa"/>
          </w:tcPr>
          <w:p w14:paraId="749FBBE0" w14:textId="2E1B410C" w:rsidR="003A6DEA" w:rsidRPr="003A6DEA" w:rsidRDefault="003A6DEA" w:rsidP="00033C39">
            <w:pPr>
              <w:rPr>
                <w:rFonts w:ascii="Arial" w:hAnsi="Arial" w:cs="Arial"/>
                <w:bCs/>
              </w:rPr>
            </w:pPr>
            <w:r>
              <w:rPr>
                <w:rFonts w:ascii="Arial" w:hAnsi="Arial" w:cs="Arial"/>
                <w:bCs/>
              </w:rPr>
              <w:t>Der Sehsinn</w:t>
            </w:r>
          </w:p>
        </w:tc>
        <w:tc>
          <w:tcPr>
            <w:tcW w:w="1412" w:type="dxa"/>
          </w:tcPr>
          <w:p w14:paraId="2EF770C5" w14:textId="287EAC60" w:rsidR="003A6DEA" w:rsidRPr="003A6DEA" w:rsidRDefault="00C671CF" w:rsidP="003A6DEA">
            <w:pPr>
              <w:jc w:val="center"/>
              <w:rPr>
                <w:rFonts w:ascii="Arial" w:hAnsi="Arial" w:cs="Arial"/>
                <w:bCs/>
              </w:rPr>
            </w:pPr>
            <w:r>
              <w:rPr>
                <w:rFonts w:ascii="Arial" w:hAnsi="Arial" w:cs="Arial"/>
                <w:bCs/>
              </w:rPr>
              <w:t>8</w:t>
            </w:r>
            <w:r w:rsidR="00F17E84">
              <w:rPr>
                <w:rFonts w:ascii="Arial" w:hAnsi="Arial" w:cs="Arial"/>
                <w:bCs/>
              </w:rPr>
              <w:t>,5</w:t>
            </w:r>
          </w:p>
        </w:tc>
      </w:tr>
      <w:tr w:rsidR="003A6DEA" w14:paraId="673988C2" w14:textId="77777777" w:rsidTr="003A6DEA">
        <w:tc>
          <w:tcPr>
            <w:tcW w:w="1413" w:type="dxa"/>
          </w:tcPr>
          <w:p w14:paraId="5E787E25" w14:textId="3F6EC7F1" w:rsidR="003A6DEA" w:rsidRPr="003A6DEA" w:rsidRDefault="003A6DEA" w:rsidP="003A6DEA">
            <w:pPr>
              <w:jc w:val="center"/>
              <w:rPr>
                <w:rFonts w:ascii="Arial" w:hAnsi="Arial" w:cs="Arial"/>
                <w:bCs/>
              </w:rPr>
            </w:pPr>
            <w:r>
              <w:rPr>
                <w:rFonts w:ascii="Arial" w:hAnsi="Arial" w:cs="Arial"/>
                <w:bCs/>
              </w:rPr>
              <w:t>1.3</w:t>
            </w:r>
          </w:p>
        </w:tc>
        <w:tc>
          <w:tcPr>
            <w:tcW w:w="6237" w:type="dxa"/>
          </w:tcPr>
          <w:p w14:paraId="4F8C43B5" w14:textId="2E412B2A" w:rsidR="003A6DEA" w:rsidRPr="003A6DEA" w:rsidRDefault="003A6DEA" w:rsidP="00033C39">
            <w:pPr>
              <w:rPr>
                <w:rFonts w:ascii="Arial" w:hAnsi="Arial" w:cs="Arial"/>
                <w:bCs/>
              </w:rPr>
            </w:pPr>
            <w:r>
              <w:rPr>
                <w:rFonts w:ascii="Arial" w:hAnsi="Arial" w:cs="Arial"/>
                <w:bCs/>
              </w:rPr>
              <w:t>Der Hörsinn</w:t>
            </w:r>
          </w:p>
        </w:tc>
        <w:tc>
          <w:tcPr>
            <w:tcW w:w="1412" w:type="dxa"/>
          </w:tcPr>
          <w:p w14:paraId="530E50AB" w14:textId="21FE3F14" w:rsidR="003A6DEA" w:rsidRPr="003A6DEA" w:rsidRDefault="003A6DEA" w:rsidP="003A6DEA">
            <w:pPr>
              <w:jc w:val="center"/>
              <w:rPr>
                <w:rFonts w:ascii="Arial" w:hAnsi="Arial" w:cs="Arial"/>
                <w:bCs/>
              </w:rPr>
            </w:pPr>
            <w:r>
              <w:rPr>
                <w:rFonts w:ascii="Arial" w:hAnsi="Arial" w:cs="Arial"/>
                <w:bCs/>
              </w:rPr>
              <w:t>2</w:t>
            </w:r>
          </w:p>
        </w:tc>
      </w:tr>
      <w:tr w:rsidR="003A6DEA" w14:paraId="6C8274A1" w14:textId="77777777" w:rsidTr="003A6DEA">
        <w:tc>
          <w:tcPr>
            <w:tcW w:w="1413" w:type="dxa"/>
          </w:tcPr>
          <w:p w14:paraId="2540761C" w14:textId="17A82453" w:rsidR="003A6DEA" w:rsidRPr="003A6DEA" w:rsidRDefault="003A6DEA" w:rsidP="003A6DEA">
            <w:pPr>
              <w:jc w:val="center"/>
              <w:rPr>
                <w:rFonts w:ascii="Arial" w:hAnsi="Arial" w:cs="Arial"/>
                <w:bCs/>
              </w:rPr>
            </w:pPr>
            <w:r>
              <w:rPr>
                <w:rFonts w:ascii="Arial" w:hAnsi="Arial" w:cs="Arial"/>
                <w:bCs/>
              </w:rPr>
              <w:t>1.4</w:t>
            </w:r>
          </w:p>
        </w:tc>
        <w:tc>
          <w:tcPr>
            <w:tcW w:w="6237" w:type="dxa"/>
          </w:tcPr>
          <w:p w14:paraId="34FFDEC6" w14:textId="2D7074F4" w:rsidR="003A6DEA" w:rsidRPr="003A6DEA" w:rsidRDefault="003A6DEA" w:rsidP="00033C39">
            <w:pPr>
              <w:rPr>
                <w:rFonts w:ascii="Arial" w:hAnsi="Arial" w:cs="Arial"/>
                <w:bCs/>
              </w:rPr>
            </w:pPr>
            <w:r>
              <w:rPr>
                <w:rFonts w:ascii="Arial" w:hAnsi="Arial" w:cs="Arial"/>
                <w:bCs/>
              </w:rPr>
              <w:t>Hormone als Informationsträger</w:t>
            </w:r>
          </w:p>
        </w:tc>
        <w:tc>
          <w:tcPr>
            <w:tcW w:w="1412" w:type="dxa"/>
          </w:tcPr>
          <w:p w14:paraId="57121A29" w14:textId="7A64DCC6" w:rsidR="003A6DEA" w:rsidRPr="00595D6A" w:rsidRDefault="00595D6A" w:rsidP="003A6DEA">
            <w:pPr>
              <w:jc w:val="center"/>
              <w:rPr>
                <w:rFonts w:ascii="Arial" w:hAnsi="Arial" w:cs="Arial"/>
                <w:bCs/>
              </w:rPr>
            </w:pPr>
            <w:r w:rsidRPr="00595D6A">
              <w:rPr>
                <w:rFonts w:ascii="Arial" w:hAnsi="Arial" w:cs="Arial"/>
                <w:bCs/>
              </w:rPr>
              <w:t>2</w:t>
            </w:r>
          </w:p>
        </w:tc>
      </w:tr>
      <w:tr w:rsidR="003A6DEA" w14:paraId="7CE68F26" w14:textId="77777777" w:rsidTr="003A6DEA">
        <w:tc>
          <w:tcPr>
            <w:tcW w:w="1413" w:type="dxa"/>
          </w:tcPr>
          <w:p w14:paraId="63C1273E" w14:textId="57E5B8F0" w:rsidR="003A6DEA" w:rsidRPr="003A6DEA" w:rsidRDefault="003A6DEA" w:rsidP="003A6DEA">
            <w:pPr>
              <w:jc w:val="center"/>
              <w:rPr>
                <w:rFonts w:ascii="Arial" w:hAnsi="Arial" w:cs="Arial"/>
                <w:bCs/>
              </w:rPr>
            </w:pPr>
            <w:r>
              <w:rPr>
                <w:rFonts w:ascii="Arial" w:hAnsi="Arial" w:cs="Arial"/>
                <w:bCs/>
              </w:rPr>
              <w:t>1.5</w:t>
            </w:r>
          </w:p>
        </w:tc>
        <w:tc>
          <w:tcPr>
            <w:tcW w:w="6237" w:type="dxa"/>
          </w:tcPr>
          <w:p w14:paraId="040B5EF4" w14:textId="7DB4EFF6" w:rsidR="003A6DEA" w:rsidRPr="003A6DEA" w:rsidRDefault="003B6E5E" w:rsidP="00033C39">
            <w:pPr>
              <w:rPr>
                <w:rFonts w:ascii="Arial" w:hAnsi="Arial" w:cs="Arial"/>
                <w:bCs/>
              </w:rPr>
            </w:pPr>
            <w:r>
              <w:rPr>
                <w:rFonts w:ascii="Arial" w:hAnsi="Arial" w:cs="Arial"/>
                <w:bCs/>
              </w:rPr>
              <w:t>Regulierung des</w:t>
            </w:r>
            <w:r w:rsidR="003A6DEA">
              <w:rPr>
                <w:rFonts w:ascii="Arial" w:hAnsi="Arial" w:cs="Arial"/>
                <w:bCs/>
              </w:rPr>
              <w:t xml:space="preserve"> Blutzuckerspiegel</w:t>
            </w:r>
            <w:r w:rsidR="00595D6A">
              <w:rPr>
                <w:rFonts w:ascii="Arial" w:hAnsi="Arial" w:cs="Arial"/>
                <w:bCs/>
              </w:rPr>
              <w:t>s</w:t>
            </w:r>
          </w:p>
        </w:tc>
        <w:tc>
          <w:tcPr>
            <w:tcW w:w="1412" w:type="dxa"/>
          </w:tcPr>
          <w:p w14:paraId="4346598F" w14:textId="25C4BB31" w:rsidR="003A6DEA" w:rsidRPr="003A6DEA" w:rsidRDefault="00595D6A" w:rsidP="003A6DEA">
            <w:pPr>
              <w:jc w:val="center"/>
              <w:rPr>
                <w:rFonts w:ascii="Arial" w:hAnsi="Arial" w:cs="Arial"/>
                <w:bCs/>
              </w:rPr>
            </w:pPr>
            <w:r>
              <w:rPr>
                <w:rFonts w:ascii="Arial" w:hAnsi="Arial" w:cs="Arial"/>
                <w:bCs/>
              </w:rPr>
              <w:t>2</w:t>
            </w:r>
          </w:p>
        </w:tc>
      </w:tr>
      <w:tr w:rsidR="003A6DEA" w14:paraId="19967875" w14:textId="77777777" w:rsidTr="003A6DEA">
        <w:tc>
          <w:tcPr>
            <w:tcW w:w="1413" w:type="dxa"/>
          </w:tcPr>
          <w:p w14:paraId="340E9A98" w14:textId="7E4C2187" w:rsidR="003A6DEA" w:rsidRPr="003A6DEA" w:rsidRDefault="003A6DEA" w:rsidP="003A6DEA">
            <w:pPr>
              <w:jc w:val="center"/>
              <w:rPr>
                <w:rFonts w:ascii="Arial" w:hAnsi="Arial" w:cs="Arial"/>
                <w:bCs/>
              </w:rPr>
            </w:pPr>
            <w:r>
              <w:rPr>
                <w:rFonts w:ascii="Arial" w:hAnsi="Arial" w:cs="Arial"/>
                <w:bCs/>
              </w:rPr>
              <w:t>1.6</w:t>
            </w:r>
          </w:p>
        </w:tc>
        <w:tc>
          <w:tcPr>
            <w:tcW w:w="6237" w:type="dxa"/>
          </w:tcPr>
          <w:p w14:paraId="2F4D8160" w14:textId="51B7F5CA" w:rsidR="003A6DEA" w:rsidRPr="003A6DEA" w:rsidRDefault="00595D6A" w:rsidP="00033C39">
            <w:pPr>
              <w:rPr>
                <w:rFonts w:ascii="Arial" w:hAnsi="Arial" w:cs="Arial"/>
                <w:bCs/>
              </w:rPr>
            </w:pPr>
            <w:r>
              <w:rPr>
                <w:rFonts w:ascii="Arial" w:hAnsi="Arial" w:cs="Arial"/>
                <w:bCs/>
              </w:rPr>
              <w:t>Die</w:t>
            </w:r>
            <w:r w:rsidR="007D2219">
              <w:rPr>
                <w:rFonts w:ascii="Arial" w:hAnsi="Arial" w:cs="Arial"/>
                <w:bCs/>
              </w:rPr>
              <w:t xml:space="preserve"> </w:t>
            </w:r>
            <w:r w:rsidR="003A6DEA">
              <w:rPr>
                <w:rFonts w:ascii="Arial" w:hAnsi="Arial" w:cs="Arial"/>
                <w:bCs/>
              </w:rPr>
              <w:t>Stress</w:t>
            </w:r>
            <w:r>
              <w:rPr>
                <w:rFonts w:ascii="Arial" w:hAnsi="Arial" w:cs="Arial"/>
                <w:bCs/>
              </w:rPr>
              <w:t>-Reaktion</w:t>
            </w:r>
          </w:p>
        </w:tc>
        <w:tc>
          <w:tcPr>
            <w:tcW w:w="1412" w:type="dxa"/>
          </w:tcPr>
          <w:p w14:paraId="4B6916A4" w14:textId="38F041E1" w:rsidR="003A6DEA" w:rsidRPr="003A6DEA" w:rsidRDefault="003A6DEA" w:rsidP="003A6DEA">
            <w:pPr>
              <w:jc w:val="center"/>
              <w:rPr>
                <w:rFonts w:ascii="Arial" w:hAnsi="Arial" w:cs="Arial"/>
                <w:bCs/>
              </w:rPr>
            </w:pPr>
            <w:r>
              <w:rPr>
                <w:rFonts w:ascii="Arial" w:hAnsi="Arial" w:cs="Arial"/>
                <w:bCs/>
              </w:rPr>
              <w:t>1</w:t>
            </w:r>
          </w:p>
        </w:tc>
      </w:tr>
      <w:tr w:rsidR="003A6DEA" w14:paraId="358C7042" w14:textId="77777777" w:rsidTr="003A6DEA">
        <w:tc>
          <w:tcPr>
            <w:tcW w:w="1413" w:type="dxa"/>
          </w:tcPr>
          <w:p w14:paraId="3C97E30A" w14:textId="1D4993D2" w:rsidR="003A6DEA" w:rsidRPr="003A6DEA" w:rsidRDefault="003A6DEA" w:rsidP="003A6DEA">
            <w:pPr>
              <w:jc w:val="center"/>
              <w:rPr>
                <w:rFonts w:ascii="Arial" w:hAnsi="Arial" w:cs="Arial"/>
                <w:bCs/>
              </w:rPr>
            </w:pPr>
            <w:r>
              <w:rPr>
                <w:rFonts w:ascii="Arial" w:hAnsi="Arial" w:cs="Arial"/>
                <w:bCs/>
              </w:rPr>
              <w:t>1.7</w:t>
            </w:r>
          </w:p>
        </w:tc>
        <w:tc>
          <w:tcPr>
            <w:tcW w:w="6237" w:type="dxa"/>
          </w:tcPr>
          <w:p w14:paraId="29EDDBDD" w14:textId="0BBC6C28" w:rsidR="003A6DEA" w:rsidRPr="003A6DEA" w:rsidRDefault="003A6DEA" w:rsidP="00033C39">
            <w:pPr>
              <w:rPr>
                <w:rFonts w:ascii="Arial" w:hAnsi="Arial" w:cs="Arial"/>
                <w:bCs/>
              </w:rPr>
            </w:pPr>
            <w:r>
              <w:rPr>
                <w:rFonts w:ascii="Arial" w:hAnsi="Arial" w:cs="Arial"/>
                <w:bCs/>
              </w:rPr>
              <w:t>Vergleich</w:t>
            </w:r>
          </w:p>
        </w:tc>
        <w:tc>
          <w:tcPr>
            <w:tcW w:w="1412" w:type="dxa"/>
          </w:tcPr>
          <w:p w14:paraId="25186FF9" w14:textId="4B64991F" w:rsidR="003A6DEA" w:rsidRPr="003A6DEA" w:rsidRDefault="00F17E84" w:rsidP="003A6DEA">
            <w:pPr>
              <w:jc w:val="center"/>
              <w:rPr>
                <w:rFonts w:ascii="Arial" w:hAnsi="Arial" w:cs="Arial"/>
                <w:bCs/>
              </w:rPr>
            </w:pPr>
            <w:r>
              <w:rPr>
                <w:rFonts w:ascii="Arial" w:hAnsi="Arial" w:cs="Arial"/>
                <w:bCs/>
              </w:rPr>
              <w:t>0,5</w:t>
            </w:r>
          </w:p>
        </w:tc>
      </w:tr>
      <w:tr w:rsidR="00D60211" w:rsidRPr="00D60211" w14:paraId="2C7AC019" w14:textId="77777777" w:rsidTr="003A6DEA">
        <w:tc>
          <w:tcPr>
            <w:tcW w:w="1413" w:type="dxa"/>
          </w:tcPr>
          <w:p w14:paraId="62434B56" w14:textId="77777777" w:rsidR="00D60211" w:rsidRPr="00D60211" w:rsidRDefault="00D60211" w:rsidP="003A6DEA">
            <w:pPr>
              <w:jc w:val="center"/>
              <w:rPr>
                <w:rFonts w:ascii="Arial" w:hAnsi="Arial" w:cs="Arial"/>
                <w:b/>
              </w:rPr>
            </w:pPr>
          </w:p>
        </w:tc>
        <w:tc>
          <w:tcPr>
            <w:tcW w:w="6237" w:type="dxa"/>
          </w:tcPr>
          <w:p w14:paraId="4AAE164E" w14:textId="20352B1C" w:rsidR="00D60211" w:rsidRPr="00D60211" w:rsidRDefault="00D60211" w:rsidP="00033C39">
            <w:pPr>
              <w:rPr>
                <w:rFonts w:ascii="Arial" w:hAnsi="Arial" w:cs="Arial"/>
                <w:b/>
              </w:rPr>
            </w:pPr>
            <w:r w:rsidRPr="00D60211">
              <w:rPr>
                <w:rFonts w:ascii="Arial" w:hAnsi="Arial" w:cs="Arial"/>
                <w:b/>
              </w:rPr>
              <w:t>Summe</w:t>
            </w:r>
          </w:p>
        </w:tc>
        <w:tc>
          <w:tcPr>
            <w:tcW w:w="1412" w:type="dxa"/>
          </w:tcPr>
          <w:p w14:paraId="139A960A" w14:textId="772CED6B" w:rsidR="00D60211" w:rsidRPr="00D60211" w:rsidRDefault="00D60211" w:rsidP="003A6DEA">
            <w:pPr>
              <w:jc w:val="center"/>
              <w:rPr>
                <w:rFonts w:ascii="Arial" w:hAnsi="Arial" w:cs="Arial"/>
                <w:b/>
              </w:rPr>
            </w:pPr>
            <w:r w:rsidRPr="00D60211">
              <w:rPr>
                <w:rFonts w:ascii="Arial" w:hAnsi="Arial" w:cs="Arial"/>
                <w:b/>
              </w:rPr>
              <w:t>20 (+ 1)</w:t>
            </w:r>
          </w:p>
        </w:tc>
      </w:tr>
    </w:tbl>
    <w:p w14:paraId="2DF77CC2" w14:textId="17AA6AD5" w:rsidR="003A6DEA" w:rsidRPr="00595D6A" w:rsidRDefault="00595D6A" w:rsidP="00033C39">
      <w:pPr>
        <w:rPr>
          <w:i/>
          <w:iCs/>
          <w:sz w:val="22"/>
          <w:szCs w:val="22"/>
        </w:rPr>
      </w:pPr>
      <w:r w:rsidRPr="00595D6A">
        <w:rPr>
          <w:i/>
          <w:iCs/>
          <w:sz w:val="22"/>
          <w:szCs w:val="22"/>
        </w:rPr>
        <w:t>* Diese Stunde ist nicht in den 20 Stunden des Lernbereichs enthalten.</w:t>
      </w:r>
    </w:p>
    <w:p w14:paraId="0FEDAA5F" w14:textId="0353B4D3" w:rsidR="00595D6A" w:rsidRDefault="00595D6A" w:rsidP="00033C39">
      <w:pPr>
        <w:rPr>
          <w:b/>
          <w:bCs/>
          <w:sz w:val="28"/>
          <w:szCs w:val="28"/>
        </w:rPr>
      </w:pPr>
    </w:p>
    <w:p w14:paraId="3D4CABA3" w14:textId="063FA38E" w:rsidR="005E5732" w:rsidRPr="0009060E" w:rsidRDefault="0009060E" w:rsidP="00033C39">
      <w:pPr>
        <w:rPr>
          <w:b/>
          <w:bCs/>
          <w:color w:val="FF0000"/>
        </w:rPr>
      </w:pPr>
      <w:r w:rsidRPr="0009060E">
        <w:rPr>
          <w:b/>
          <w:bCs/>
          <w:color w:val="FF0000"/>
        </w:rPr>
        <w:t>Hinweis: Die Neurobiologie stellt ein ziemlich abstraktes und alltagsfernes Thema dar und eignet sich damit nicht für den Einstieg. Aufgrund von Erfahrungen aktiver Lehrkräfte empfehle ich, dieses Thema ans Ende des Schuljahres zu stellen.</w:t>
      </w:r>
    </w:p>
    <w:p w14:paraId="3911A0EE" w14:textId="77777777" w:rsidR="0009060E" w:rsidRPr="003A6DEA" w:rsidRDefault="0009060E" w:rsidP="00033C39">
      <w:pPr>
        <w:rPr>
          <w:b/>
          <w:bCs/>
          <w:sz w:val="28"/>
          <w:szCs w:val="28"/>
        </w:rPr>
      </w:pPr>
    </w:p>
    <w:p w14:paraId="6D7EDEEA" w14:textId="350D1CAC" w:rsidR="00033C39" w:rsidRPr="00825CC7" w:rsidRDefault="00033C39" w:rsidP="00033C39">
      <w:pPr>
        <w:rPr>
          <w:bCs/>
        </w:rPr>
      </w:pPr>
      <w:r w:rsidRPr="00936A1B">
        <w:rPr>
          <w:b/>
          <w:bCs/>
          <w:sz w:val="32"/>
          <w:szCs w:val="32"/>
        </w:rPr>
        <w:t>0</w:t>
      </w:r>
      <w:r w:rsidRPr="00936A1B">
        <w:rPr>
          <w:b/>
          <w:bCs/>
          <w:sz w:val="32"/>
          <w:szCs w:val="32"/>
        </w:rPr>
        <w:tab/>
        <w:t>Wiederholung von Grundwissen aus der Unterstufe</w:t>
      </w:r>
      <w:r w:rsidR="00825CC7">
        <w:rPr>
          <w:b/>
          <w:bCs/>
          <w:sz w:val="32"/>
          <w:szCs w:val="32"/>
        </w:rPr>
        <w:t xml:space="preserve"> </w:t>
      </w:r>
      <w:r w:rsidR="00825CC7">
        <w:rPr>
          <w:bCs/>
        </w:rPr>
        <w:t>(1 h)</w:t>
      </w:r>
    </w:p>
    <w:p w14:paraId="62CE4F5C" w14:textId="344684FF" w:rsidR="00467E9E" w:rsidRDefault="00467E9E" w:rsidP="00467E9E">
      <w:pPr>
        <w:jc w:val="both"/>
        <w:rPr>
          <w:bCs/>
          <w:i/>
        </w:rPr>
      </w:pPr>
      <w:r>
        <w:rPr>
          <w:bCs/>
          <w:i/>
        </w:rPr>
        <w:t>Auch wenn in der 8. Klasse vergleichsweise wenig Vorwissen vorausgesetzt wird, sollte in den ersten beiden Monaten des Schuljahres das Grundwissen aus der Unterstufe wiederholt wer</w:t>
      </w:r>
      <w:r>
        <w:rPr>
          <w:bCs/>
          <w:i/>
        </w:rPr>
        <w:softHyphen/>
        <w:t>den.</w:t>
      </w:r>
    </w:p>
    <w:p w14:paraId="1068F006" w14:textId="4335DC46" w:rsidR="00467E9E" w:rsidRPr="00467E9E" w:rsidRDefault="00467E9E" w:rsidP="00467E9E">
      <w:pPr>
        <w:spacing w:after="120"/>
        <w:jc w:val="both"/>
        <w:rPr>
          <w:bCs/>
          <w:i/>
        </w:rPr>
      </w:pPr>
      <w:r>
        <w:rPr>
          <w:bCs/>
          <w:i/>
        </w:rPr>
        <w:t>Dazu gehören auch die Ikons für die drei Betrachtungsebenen (jetzt ist eine günstige Gelegen</w:t>
      </w:r>
      <w:r>
        <w:rPr>
          <w:bCs/>
          <w:i/>
        </w:rPr>
        <w:softHyphen/>
        <w:t>heit, die wissenschaftlichen Bezeichnungen makroskopisch, mikroskopisch und submikro</w:t>
      </w:r>
      <w:r>
        <w:rPr>
          <w:bCs/>
          <w:i/>
        </w:rPr>
        <w:softHyphen/>
        <w:t>skopisch einzuführen) sowie die Ikons für die vier hauptsächlichen Anforderungen an Lebe</w:t>
      </w:r>
      <w:r>
        <w:rPr>
          <w:bCs/>
          <w:i/>
        </w:rPr>
        <w:softHyphen/>
        <w:t>wesen.</w:t>
      </w:r>
    </w:p>
    <w:p w14:paraId="21C42D46" w14:textId="52A20513" w:rsidR="00033C39" w:rsidRPr="00906DE1" w:rsidRDefault="00033C39" w:rsidP="00906DE1">
      <w:pPr>
        <w:jc w:val="both"/>
      </w:pPr>
      <w:r w:rsidRPr="00906DE1">
        <w:rPr>
          <w:b/>
          <w:bCs/>
          <w:highlight w:val="yellow"/>
        </w:rPr>
        <w:t>Arbeitsblatt</w:t>
      </w:r>
      <w:r w:rsidRPr="00906DE1">
        <w:t xml:space="preserve"> </w:t>
      </w:r>
      <w:r w:rsidR="00906DE1" w:rsidRPr="00906DE1">
        <w:t>zur gezielten Wiederholung von Grundwissen, abgestimmt auf das Kapitel „Infor</w:t>
      </w:r>
      <w:r w:rsidR="00906DE1">
        <w:softHyphen/>
      </w:r>
      <w:r w:rsidR="00906DE1" w:rsidRPr="00906DE1">
        <w:t>mationsaufnahme, Informationsverarbeitung und Reaktion beim Menschen“</w:t>
      </w:r>
      <w:r w:rsidR="00546A89">
        <w:t xml:space="preserve"> [</w:t>
      </w:r>
      <w:hyperlink r:id="rId8" w:history="1">
        <w:r w:rsidR="00546A89" w:rsidRPr="00546A89">
          <w:rPr>
            <w:rStyle w:val="Hyperlink"/>
          </w:rPr>
          <w:t>word</w:t>
        </w:r>
      </w:hyperlink>
      <w:r w:rsidR="00546A89">
        <w:t>] [</w:t>
      </w:r>
      <w:hyperlink r:id="rId9" w:history="1">
        <w:r w:rsidR="00546A89" w:rsidRPr="00546A89">
          <w:rPr>
            <w:rStyle w:val="Hyperlink"/>
          </w:rPr>
          <w:t>pdf</w:t>
        </w:r>
      </w:hyperlink>
      <w:r w:rsidR="00546A89">
        <w:t>]</w:t>
      </w:r>
    </w:p>
    <w:p w14:paraId="04951542" w14:textId="416173C5" w:rsidR="00033C39" w:rsidRDefault="00033C39" w:rsidP="00033C39"/>
    <w:p w14:paraId="52A31818" w14:textId="55E02E27" w:rsidR="005E5732" w:rsidRDefault="005E5732" w:rsidP="00033C39"/>
    <w:p w14:paraId="14577B6B" w14:textId="7B2664E6" w:rsidR="005E5732" w:rsidRDefault="005E5732" w:rsidP="00033C39"/>
    <w:p w14:paraId="0AF9D221" w14:textId="2CFEF828" w:rsidR="005E5732" w:rsidRDefault="005E5732" w:rsidP="00033C39"/>
    <w:p w14:paraId="7C45AD5A" w14:textId="42315976" w:rsidR="006A63A3" w:rsidRDefault="006A63A3">
      <w:r>
        <w:br w:type="page"/>
      </w:r>
    </w:p>
    <w:p w14:paraId="05CCD21C" w14:textId="0292909C" w:rsidR="00033C39" w:rsidRPr="002C63ED" w:rsidRDefault="00033C39" w:rsidP="00033C39">
      <w:pPr>
        <w:rPr>
          <w:bCs/>
        </w:rPr>
      </w:pPr>
      <w:bookmarkStart w:id="2" w:name="B8plus02"/>
      <w:bookmarkStart w:id="3" w:name="B8plus02a"/>
      <w:bookmarkEnd w:id="2"/>
      <w:bookmarkEnd w:id="3"/>
      <w:r w:rsidRPr="00936A1B">
        <w:rPr>
          <w:b/>
          <w:bCs/>
          <w:sz w:val="32"/>
          <w:szCs w:val="32"/>
        </w:rPr>
        <w:lastRenderedPageBreak/>
        <w:t>1</w:t>
      </w:r>
      <w:r w:rsidRPr="00936A1B">
        <w:rPr>
          <w:b/>
          <w:bCs/>
          <w:sz w:val="32"/>
          <w:szCs w:val="32"/>
        </w:rPr>
        <w:tab/>
        <w:t xml:space="preserve">Informationsaufnahme, Informationsverarbeitung und </w:t>
      </w:r>
      <w:r w:rsidR="00936A1B">
        <w:rPr>
          <w:b/>
          <w:bCs/>
          <w:sz w:val="32"/>
          <w:szCs w:val="32"/>
        </w:rPr>
        <w:tab/>
      </w:r>
      <w:r w:rsidRPr="00936A1B">
        <w:rPr>
          <w:b/>
          <w:bCs/>
          <w:sz w:val="32"/>
          <w:szCs w:val="32"/>
        </w:rPr>
        <w:t>Reaktion beim Menschen</w:t>
      </w:r>
      <w:r w:rsidR="002C63ED">
        <w:rPr>
          <w:b/>
          <w:bCs/>
          <w:sz w:val="32"/>
          <w:szCs w:val="32"/>
        </w:rPr>
        <w:t xml:space="preserve"> </w:t>
      </w:r>
      <w:r w:rsidR="002C63ED">
        <w:rPr>
          <w:bCs/>
        </w:rPr>
        <w:t>(ca. 20 h)</w:t>
      </w:r>
    </w:p>
    <w:p w14:paraId="6B6009C2" w14:textId="7C888B90" w:rsidR="00033C39" w:rsidRDefault="00033C39" w:rsidP="00467E9E">
      <w:pPr>
        <w:spacing w:before="120"/>
        <w:jc w:val="both"/>
        <w:rPr>
          <w:i/>
        </w:rPr>
      </w:pPr>
      <w:r>
        <w:rPr>
          <w:i/>
        </w:rPr>
        <w:t>Diese Formulierung ist für den ersten Hefteintrag nach einem Jahr Pause in Biologie nicht eben prickelnd. Formulieren Sie</w:t>
      </w:r>
      <w:r w:rsidR="005E5732">
        <w:rPr>
          <w:i/>
        </w:rPr>
        <w:t xml:space="preserve"> </w:t>
      </w:r>
      <w:r w:rsidR="00467E9E">
        <w:rPr>
          <w:i/>
        </w:rPr>
        <w:t xml:space="preserve">lieber </w:t>
      </w:r>
      <w:r>
        <w:rPr>
          <w:i/>
        </w:rPr>
        <w:t>etwas Griffigeres, vielleicht: „Sinne und Nerven</w:t>
      </w:r>
      <w:r w:rsidR="00467E9E">
        <w:rPr>
          <w:i/>
        </w:rPr>
        <w:softHyphen/>
      </w:r>
      <w:r>
        <w:rPr>
          <w:i/>
        </w:rPr>
        <w:t>sys</w:t>
      </w:r>
      <w:r w:rsidR="00467E9E">
        <w:rPr>
          <w:i/>
        </w:rPr>
        <w:softHyphen/>
      </w:r>
      <w:r>
        <w:rPr>
          <w:i/>
        </w:rPr>
        <w:t>tem</w:t>
      </w:r>
      <w:r w:rsidR="006B2C86">
        <w:rPr>
          <w:i/>
        </w:rPr>
        <w:t>“</w:t>
      </w:r>
      <w:r>
        <w:rPr>
          <w:i/>
        </w:rPr>
        <w:t>.</w:t>
      </w:r>
    </w:p>
    <w:p w14:paraId="02F79E32" w14:textId="5F50E2D5" w:rsidR="008429BD" w:rsidRDefault="008429BD" w:rsidP="00467E9E">
      <w:pPr>
        <w:spacing w:before="120"/>
        <w:jc w:val="both"/>
      </w:pPr>
      <w:r w:rsidRPr="00F664C8">
        <w:rPr>
          <w:b/>
          <w:bCs/>
          <w:highlight w:val="yellow"/>
        </w:rPr>
        <w:t>Virtual Brain Lab</w:t>
      </w:r>
      <w:r w:rsidRPr="00F664C8">
        <w:rPr>
          <w:highlight w:val="yellow"/>
        </w:rPr>
        <w:t>:</w:t>
      </w:r>
      <w:r>
        <w:t xml:space="preserve"> </w:t>
      </w:r>
      <w:hyperlink r:id="rId10" w:history="1">
        <w:r w:rsidR="00F664C8" w:rsidRPr="00F664C8">
          <w:rPr>
            <w:rStyle w:val="Hyperlink"/>
            <w:color w:val="0000FF"/>
          </w:rPr>
          <w:t>https://virtualbrainlab.de/</w:t>
        </w:r>
      </w:hyperlink>
    </w:p>
    <w:p w14:paraId="30DDCFBA" w14:textId="19FFF7D8" w:rsidR="00F664C8" w:rsidRDefault="00F664C8" w:rsidP="00F664C8">
      <w:pPr>
        <w:jc w:val="both"/>
      </w:pPr>
      <w:r>
        <w:t>Unentgeltliches virtuelles Labor mit schülerorientierten Konzepten für Präsenz- und Distanz-Unterricht</w:t>
      </w:r>
      <w:r w:rsidR="00E03806">
        <w:t>, u. a.:</w:t>
      </w:r>
    </w:p>
    <w:p w14:paraId="6AE44A48" w14:textId="0A70293C" w:rsidR="008429BD" w:rsidRDefault="00F664C8" w:rsidP="00F664C8">
      <w:pPr>
        <w:pStyle w:val="Listenabsatz"/>
        <w:numPr>
          <w:ilvl w:val="0"/>
          <w:numId w:val="22"/>
        </w:numPr>
        <w:jc w:val="both"/>
      </w:pPr>
      <w:r w:rsidRPr="00F664C8">
        <w:rPr>
          <w:u w:val="single"/>
        </w:rPr>
        <w:t>Mikroskopie</w:t>
      </w:r>
      <w:r>
        <w:t>: Eingescannte neurobiologische Präparate werden wie unter einem Mikro</w:t>
      </w:r>
      <w:r>
        <w:softHyphen/>
        <w:t>skop betrachtet.</w:t>
      </w:r>
    </w:p>
    <w:p w14:paraId="75B69E1E" w14:textId="0BEAA5DC" w:rsidR="00F664C8" w:rsidRDefault="00F664C8" w:rsidP="00F664C8">
      <w:pPr>
        <w:pStyle w:val="Listenabsatz"/>
        <w:numPr>
          <w:ilvl w:val="0"/>
          <w:numId w:val="22"/>
        </w:numPr>
        <w:jc w:val="both"/>
      </w:pPr>
      <w:r w:rsidRPr="00F664C8">
        <w:rPr>
          <w:u w:val="single"/>
        </w:rPr>
        <w:t>Elektrophysiologie</w:t>
      </w:r>
      <w:r>
        <w:t>: Originale elektrophysiologische Messung aus der Forschung kön</w:t>
      </w:r>
      <w:r>
        <w:softHyphen/>
        <w:t>nen virtuell durchgeführt, die Reaktion der Zelle live verfolgt werden.</w:t>
      </w:r>
    </w:p>
    <w:p w14:paraId="71924D22" w14:textId="4CAA6B88" w:rsidR="00F664C8" w:rsidRDefault="00F664C8" w:rsidP="00E03806">
      <w:pPr>
        <w:jc w:val="both"/>
      </w:pPr>
      <w:r>
        <w:t>Die Lehrkraft registriert sich, die Schüler erhalten ein Nutzerprofil, dessen E-Mail-Adresse sie lediglich selbst bestätigen müssen. Nur die Lehrkraft hat auch Zugriff auf Lösungsskript und die vorbereitenden Lehrerinformationen.</w:t>
      </w:r>
    </w:p>
    <w:p w14:paraId="18B881DC" w14:textId="70C20386" w:rsidR="00F664C8" w:rsidRPr="00F664C8" w:rsidRDefault="00F664C8" w:rsidP="00E03806">
      <w:pPr>
        <w:jc w:val="both"/>
      </w:pPr>
      <w:r>
        <w:t>Zur Verfügung gestellt von der Abteilung für Didaktik der Biowissenschaften der Goethe-Universität Frankfurt am Main in Kooperation mit der Gemeinnützigen Hertie-Stiftung.</w:t>
      </w:r>
    </w:p>
    <w:p w14:paraId="75B7584A" w14:textId="6D96678A" w:rsidR="00F664C8" w:rsidRDefault="00F664C8" w:rsidP="00E03806">
      <w:pPr>
        <w:jc w:val="both"/>
      </w:pPr>
      <w:r>
        <w:t>Weiterführende Erläuterungen gibt Sandra Formella-Zimmermann: VirtualBrainLab – Digitale Forschungsexperimente für den neurobiologischen Unterricht. In biuz 4/2022, S. 393f.</w:t>
      </w:r>
    </w:p>
    <w:p w14:paraId="6972E07E" w14:textId="2065A02B" w:rsidR="00033C39" w:rsidRDefault="00033C39" w:rsidP="00033C39">
      <w:pPr>
        <w:rPr>
          <w:b/>
          <w:bCs/>
          <w:sz w:val="28"/>
          <w:szCs w:val="28"/>
        </w:rPr>
      </w:pPr>
    </w:p>
    <w:p w14:paraId="75BE6743" w14:textId="3A9A4A54" w:rsidR="00AF3CC5" w:rsidRPr="002C63ED" w:rsidRDefault="00AF3CC5" w:rsidP="00F175A8">
      <w:pPr>
        <w:spacing w:after="120"/>
        <w:rPr>
          <w:bCs/>
        </w:rPr>
      </w:pPr>
      <w:r>
        <w:rPr>
          <w:b/>
          <w:bCs/>
          <w:sz w:val="28"/>
          <w:szCs w:val="28"/>
        </w:rPr>
        <w:t>1.1. Nervenzellen</w:t>
      </w:r>
      <w:r w:rsidR="006B2C86">
        <w:rPr>
          <w:b/>
          <w:bCs/>
          <w:sz w:val="28"/>
          <w:szCs w:val="28"/>
        </w:rPr>
        <w:t xml:space="preserve"> – die Informations-Hardware</w:t>
      </w:r>
      <w:r w:rsidR="002C63ED">
        <w:rPr>
          <w:b/>
          <w:bCs/>
          <w:sz w:val="28"/>
          <w:szCs w:val="28"/>
        </w:rPr>
        <w:t xml:space="preserve"> </w:t>
      </w:r>
      <w:r w:rsidR="002C63ED">
        <w:rPr>
          <w:bCs/>
        </w:rPr>
        <w:t>(4 h)</w:t>
      </w:r>
    </w:p>
    <w:tbl>
      <w:tblPr>
        <w:tblStyle w:val="Tabellenraster"/>
        <w:tblW w:w="0" w:type="auto"/>
        <w:tblLook w:val="04A0" w:firstRow="1" w:lastRow="0" w:firstColumn="1" w:lastColumn="0" w:noHBand="0" w:noVBand="1"/>
      </w:tblPr>
      <w:tblGrid>
        <w:gridCol w:w="4531"/>
        <w:gridCol w:w="4531"/>
      </w:tblGrid>
      <w:tr w:rsidR="00F175A8" w:rsidRPr="003F46D0" w14:paraId="0E2FE05E" w14:textId="77777777" w:rsidTr="003F46D0">
        <w:tc>
          <w:tcPr>
            <w:tcW w:w="4531" w:type="dxa"/>
            <w:shd w:val="clear" w:color="auto" w:fill="FFFFCC"/>
          </w:tcPr>
          <w:p w14:paraId="7699BB46" w14:textId="2EA32012" w:rsidR="00F175A8" w:rsidRPr="003F46D0" w:rsidRDefault="00F175A8" w:rsidP="003F46D0">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02B2533C" w14:textId="29DE2BCA" w:rsidR="00F175A8" w:rsidRPr="003F46D0" w:rsidRDefault="00F175A8" w:rsidP="003F46D0">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 ...</w:t>
            </w:r>
          </w:p>
        </w:tc>
      </w:tr>
      <w:tr w:rsidR="00F175A8" w14:paraId="314A1FAD" w14:textId="77777777" w:rsidTr="003F46D0">
        <w:tc>
          <w:tcPr>
            <w:tcW w:w="4531" w:type="dxa"/>
            <w:shd w:val="clear" w:color="auto" w:fill="FFFFCC"/>
          </w:tcPr>
          <w:p w14:paraId="7665A615" w14:textId="3F4EC2C5" w:rsidR="00F175A8" w:rsidRPr="00F175A8" w:rsidRDefault="00F175A8" w:rsidP="00F175A8">
            <w:pPr>
              <w:rPr>
                <w:rFonts w:ascii="Arial Narrow" w:hAnsi="Arial Narrow"/>
                <w:b/>
                <w:bCs/>
                <w:sz w:val="22"/>
                <w:szCs w:val="22"/>
              </w:rPr>
            </w:pPr>
            <w:r w:rsidRPr="00F175A8">
              <w:rPr>
                <w:rFonts w:ascii="Arial Narrow" w:eastAsia="Times New Roman" w:hAnsi="Arial Narrow"/>
                <w:sz w:val="22"/>
                <w:szCs w:val="22"/>
                <w:lang w:eastAsia="de-DE"/>
              </w:rPr>
              <w:t>Aufbau einer Nervenzelle, grundlegende Funktions</w:t>
            </w:r>
            <w:r w:rsidR="003F46D0">
              <w:rPr>
                <w:rFonts w:ascii="Arial Narrow" w:eastAsia="Times New Roman" w:hAnsi="Arial Narrow"/>
                <w:sz w:val="22"/>
                <w:szCs w:val="22"/>
                <w:lang w:eastAsia="de-DE"/>
              </w:rPr>
              <w:softHyphen/>
            </w:r>
            <w:r w:rsidRPr="00F175A8">
              <w:rPr>
                <w:rFonts w:ascii="Arial Narrow" w:eastAsia="Times New Roman" w:hAnsi="Arial Narrow"/>
                <w:sz w:val="22"/>
                <w:szCs w:val="22"/>
                <w:lang w:eastAsia="de-DE"/>
              </w:rPr>
              <w:t>weise einer chemischen Synapse, Kommunikation als Weiter</w:t>
            </w:r>
            <w:r w:rsidRPr="00F175A8">
              <w:rPr>
                <w:rFonts w:ascii="Arial Narrow" w:eastAsia="Times New Roman" w:hAnsi="Arial Narrow"/>
                <w:sz w:val="22"/>
                <w:szCs w:val="22"/>
                <w:lang w:eastAsia="de-DE"/>
              </w:rPr>
              <w:softHyphen/>
              <w:t>leitung von Informationen innerhalb einer Reiz-Reakti</w:t>
            </w:r>
            <w:r w:rsidRPr="00F175A8">
              <w:rPr>
                <w:rFonts w:ascii="Arial Narrow" w:eastAsia="Times New Roman" w:hAnsi="Arial Narrow"/>
                <w:sz w:val="22"/>
                <w:szCs w:val="22"/>
                <w:lang w:eastAsia="de-DE"/>
              </w:rPr>
              <w:softHyphen/>
              <w:t>ons-Kette (elektrisch, chemisch; afferent, efferent)</w:t>
            </w:r>
          </w:p>
        </w:tc>
        <w:tc>
          <w:tcPr>
            <w:tcW w:w="4531" w:type="dxa"/>
            <w:shd w:val="clear" w:color="auto" w:fill="CCCCFF"/>
          </w:tcPr>
          <w:p w14:paraId="34A17674" w14:textId="08C5212F" w:rsidR="00F175A8" w:rsidRPr="00F175A8" w:rsidRDefault="00F175A8" w:rsidP="00F175A8">
            <w:pPr>
              <w:rPr>
                <w:rFonts w:ascii="Arial Narrow" w:hAnsi="Arial Narrow"/>
                <w:b/>
                <w:bCs/>
                <w:sz w:val="22"/>
                <w:szCs w:val="22"/>
              </w:rPr>
            </w:pPr>
            <w:r w:rsidRPr="00F175A8">
              <w:rPr>
                <w:rFonts w:ascii="Arial Narrow" w:eastAsia="Times New Roman" w:hAnsi="Arial Narrow"/>
                <w:sz w:val="22"/>
                <w:szCs w:val="22"/>
                <w:lang w:eastAsia="de-DE"/>
              </w:rPr>
              <w:t>beschreiben den Aufbau einer Nervenzelle und die Kommunikation zwischen den verschiedenen Ele</w:t>
            </w:r>
            <w:r w:rsidR="003F46D0">
              <w:rPr>
                <w:rFonts w:ascii="Arial Narrow" w:eastAsia="Times New Roman" w:hAnsi="Arial Narrow"/>
                <w:sz w:val="22"/>
                <w:szCs w:val="22"/>
                <w:lang w:eastAsia="de-DE"/>
              </w:rPr>
              <w:softHyphen/>
            </w:r>
            <w:r w:rsidRPr="00F175A8">
              <w:rPr>
                <w:rFonts w:ascii="Arial Narrow" w:eastAsia="Times New Roman" w:hAnsi="Arial Narrow"/>
                <w:sz w:val="22"/>
                <w:szCs w:val="22"/>
                <w:lang w:eastAsia="de-DE"/>
              </w:rPr>
              <w:t>menten einer Reiz-Reaktions-Kette, um das komp</w:t>
            </w:r>
            <w:r w:rsidR="003F46D0">
              <w:rPr>
                <w:rFonts w:ascii="Arial Narrow" w:eastAsia="Times New Roman" w:hAnsi="Arial Narrow"/>
                <w:sz w:val="22"/>
                <w:szCs w:val="22"/>
                <w:lang w:eastAsia="de-DE"/>
              </w:rPr>
              <w:softHyphen/>
            </w:r>
            <w:r w:rsidRPr="00F175A8">
              <w:rPr>
                <w:rFonts w:ascii="Arial Narrow" w:eastAsia="Times New Roman" w:hAnsi="Arial Narrow"/>
                <w:sz w:val="22"/>
                <w:szCs w:val="22"/>
                <w:lang w:eastAsia="de-DE"/>
              </w:rPr>
              <w:t>lexe Zusam</w:t>
            </w:r>
            <w:r w:rsidRPr="00F175A8">
              <w:rPr>
                <w:rFonts w:ascii="Arial Narrow" w:eastAsia="Times New Roman" w:hAnsi="Arial Narrow"/>
                <w:sz w:val="22"/>
                <w:szCs w:val="22"/>
                <w:lang w:eastAsia="de-DE"/>
              </w:rPr>
              <w:softHyphen/>
              <w:t>menwirken von Sinnesorganen, Nerven</w:t>
            </w:r>
            <w:r w:rsidR="003F46D0">
              <w:rPr>
                <w:rFonts w:ascii="Arial Narrow" w:eastAsia="Times New Roman" w:hAnsi="Arial Narrow"/>
                <w:sz w:val="22"/>
                <w:szCs w:val="22"/>
                <w:lang w:eastAsia="de-DE"/>
              </w:rPr>
              <w:softHyphen/>
            </w:r>
            <w:r w:rsidRPr="00F175A8">
              <w:rPr>
                <w:rFonts w:ascii="Arial Narrow" w:eastAsia="Times New Roman" w:hAnsi="Arial Narrow"/>
                <w:sz w:val="22"/>
                <w:szCs w:val="22"/>
                <w:lang w:eastAsia="de-DE"/>
              </w:rPr>
              <w:t>system und Erfolgsorganen bei der Reak</w:t>
            </w:r>
            <w:r w:rsidRPr="00F175A8">
              <w:rPr>
                <w:rFonts w:ascii="Arial Narrow" w:eastAsia="Times New Roman" w:hAnsi="Arial Narrow"/>
                <w:sz w:val="22"/>
                <w:szCs w:val="22"/>
                <w:lang w:eastAsia="de-DE"/>
              </w:rPr>
              <w:softHyphen/>
              <w:t>tion des Organismus auf Reize zu erklären.</w:t>
            </w:r>
          </w:p>
        </w:tc>
      </w:tr>
      <w:tr w:rsidR="00467E9E" w14:paraId="0A9914BF" w14:textId="77777777" w:rsidTr="00467E9E">
        <w:tc>
          <w:tcPr>
            <w:tcW w:w="4531" w:type="dxa"/>
            <w:shd w:val="clear" w:color="auto" w:fill="FBE4D5" w:themeFill="accent2" w:themeFillTint="33"/>
          </w:tcPr>
          <w:p w14:paraId="6730E3DB" w14:textId="77777777" w:rsidR="00467E9E" w:rsidRPr="007B04E5" w:rsidRDefault="00467E9E" w:rsidP="00467E9E">
            <w:pPr>
              <w:pStyle w:val="KeinLeerraum"/>
              <w:rPr>
                <w:rStyle w:val="HTMLZitat"/>
                <w:rFonts w:ascii="Arial Narrow" w:hAnsi="Arial Narrow"/>
                <w:b/>
                <w:sz w:val="22"/>
              </w:rPr>
            </w:pPr>
            <w:r w:rsidRPr="007B04E5">
              <w:rPr>
                <w:rStyle w:val="HTMLZitat"/>
                <w:rFonts w:ascii="Arial Narrow" w:hAnsi="Arial Narrow"/>
                <w:b/>
                <w:sz w:val="22"/>
              </w:rPr>
              <w:t>Vorwissen:</w:t>
            </w:r>
          </w:p>
          <w:p w14:paraId="0C4C09FF" w14:textId="4F6963C8" w:rsidR="00467E9E" w:rsidRPr="007B04E5" w:rsidRDefault="00467E9E" w:rsidP="00467E9E">
            <w:pPr>
              <w:rPr>
                <w:rFonts w:ascii="Arial Narrow" w:eastAsia="Times New Roman" w:hAnsi="Arial Narrow"/>
                <w:sz w:val="22"/>
                <w:szCs w:val="22"/>
                <w:lang w:eastAsia="de-DE"/>
              </w:rPr>
            </w:pPr>
            <w:r w:rsidRPr="007B04E5">
              <w:rPr>
                <w:rStyle w:val="HTMLZitat"/>
                <w:rFonts w:ascii="Arial Narrow" w:hAnsi="Arial Narrow"/>
                <w:b/>
                <w:sz w:val="22"/>
                <w:szCs w:val="22"/>
              </w:rPr>
              <w:t>Jgst. 5 Biologie</w:t>
            </w:r>
            <w:r w:rsidRPr="007B04E5">
              <w:rPr>
                <w:rStyle w:val="HTMLZitat"/>
                <w:rFonts w:ascii="Arial Narrow" w:hAnsi="Arial Narrow"/>
                <w:sz w:val="22"/>
                <w:szCs w:val="22"/>
              </w:rPr>
              <w:t>, Lernbereich 2.3.1:</w:t>
            </w:r>
            <w:r w:rsidRPr="007B04E5">
              <w:rPr>
                <w:rStyle w:val="HTMLZitat"/>
                <w:rFonts w:ascii="Arial Narrow" w:hAnsi="Arial Narrow"/>
                <w:b/>
                <w:sz w:val="22"/>
                <w:szCs w:val="22"/>
              </w:rPr>
              <w:t xml:space="preserve"> </w:t>
            </w:r>
            <w:r w:rsidRPr="007B04E5">
              <w:rPr>
                <w:rStyle w:val="HTMLZitat"/>
                <w:rFonts w:ascii="Arial Narrow" w:hAnsi="Arial Narrow"/>
                <w:sz w:val="22"/>
                <w:szCs w:val="22"/>
              </w:rPr>
              <w:t>Grundprinzip einer Reiz-Reaktions-Kette</w:t>
            </w:r>
          </w:p>
        </w:tc>
        <w:tc>
          <w:tcPr>
            <w:tcW w:w="4531" w:type="dxa"/>
            <w:shd w:val="clear" w:color="auto" w:fill="FBE4D5" w:themeFill="accent2" w:themeFillTint="33"/>
          </w:tcPr>
          <w:p w14:paraId="074D501D" w14:textId="77777777" w:rsidR="007B04E5" w:rsidRPr="007B04E5" w:rsidRDefault="007B04E5" w:rsidP="007B04E5">
            <w:pPr>
              <w:pStyle w:val="KeinLeerraum"/>
              <w:rPr>
                <w:rStyle w:val="HTMLZitat"/>
                <w:rFonts w:ascii="Arial Narrow" w:hAnsi="Arial Narrow"/>
                <w:b/>
                <w:sz w:val="22"/>
              </w:rPr>
            </w:pPr>
            <w:r w:rsidRPr="007B04E5">
              <w:rPr>
                <w:rStyle w:val="HTMLZitat"/>
                <w:rFonts w:ascii="Arial Narrow" w:hAnsi="Arial Narrow"/>
                <w:b/>
                <w:sz w:val="22"/>
              </w:rPr>
              <w:t>Weiterverwendung:</w:t>
            </w:r>
          </w:p>
          <w:p w14:paraId="5C282179" w14:textId="3C072F6B" w:rsidR="00467E9E" w:rsidRPr="007B04E5" w:rsidRDefault="007B04E5" w:rsidP="007B04E5">
            <w:pPr>
              <w:rPr>
                <w:rFonts w:ascii="Arial Narrow" w:eastAsia="Times New Roman" w:hAnsi="Arial Narrow"/>
                <w:sz w:val="22"/>
                <w:szCs w:val="22"/>
                <w:lang w:eastAsia="de-DE"/>
              </w:rPr>
            </w:pPr>
            <w:r w:rsidRPr="007B04E5">
              <w:rPr>
                <w:rStyle w:val="HTMLZitat"/>
                <w:rFonts w:ascii="Arial Narrow" w:hAnsi="Arial Narrow"/>
                <w:b/>
                <w:sz w:val="22"/>
                <w:szCs w:val="22"/>
              </w:rPr>
              <w:t>Oberstufe</w:t>
            </w:r>
            <w:r w:rsidRPr="007B04E5">
              <w:rPr>
                <w:rStyle w:val="HTMLZitat"/>
                <w:rFonts w:ascii="Arial Narrow" w:hAnsi="Arial Narrow"/>
                <w:sz w:val="22"/>
                <w:szCs w:val="22"/>
              </w:rPr>
              <w:t xml:space="preserve">: Bau eines Neurons; </w:t>
            </w:r>
            <w:r w:rsidRPr="007B04E5">
              <w:rPr>
                <w:rFonts w:ascii="Arial Narrow" w:hAnsi="Arial Narrow"/>
                <w:i/>
                <w:sz w:val="22"/>
                <w:szCs w:val="22"/>
              </w:rPr>
              <w:t>elektrochemische Vorgänge an einer erregenden chemischen Synapse: Prinzip der Erregungsübertragung, Schlüssel-Schloss-Modell am Rezeptor</w:t>
            </w:r>
          </w:p>
        </w:tc>
      </w:tr>
    </w:tbl>
    <w:p w14:paraId="3FB8F06A" w14:textId="77777777" w:rsidR="00F175A8" w:rsidRPr="00936A1B" w:rsidRDefault="00F175A8" w:rsidP="00033C39">
      <w:pPr>
        <w:rPr>
          <w:b/>
          <w:bCs/>
          <w:sz w:val="28"/>
          <w:szCs w:val="28"/>
        </w:rPr>
      </w:pPr>
    </w:p>
    <w:p w14:paraId="145BBBA2" w14:textId="705ABE79" w:rsidR="00033C39" w:rsidRPr="00936A1B" w:rsidRDefault="00033C39" w:rsidP="00033C39">
      <w:pPr>
        <w:rPr>
          <w:b/>
          <w:bCs/>
          <w:sz w:val="28"/>
          <w:szCs w:val="28"/>
        </w:rPr>
      </w:pPr>
      <w:bookmarkStart w:id="4" w:name="B8plus03"/>
      <w:bookmarkEnd w:id="4"/>
      <w:r w:rsidRPr="00936A1B">
        <w:rPr>
          <w:b/>
          <w:bCs/>
          <w:sz w:val="28"/>
          <w:szCs w:val="28"/>
        </w:rPr>
        <w:t>1.1.</w:t>
      </w:r>
      <w:r w:rsidR="00AF3CC5">
        <w:rPr>
          <w:b/>
          <w:bCs/>
          <w:sz w:val="28"/>
          <w:szCs w:val="28"/>
        </w:rPr>
        <w:t>1</w:t>
      </w:r>
      <w:r w:rsidRPr="00936A1B">
        <w:rPr>
          <w:b/>
          <w:bCs/>
          <w:sz w:val="28"/>
          <w:szCs w:val="28"/>
        </w:rPr>
        <w:t xml:space="preserve"> Information</w:t>
      </w:r>
      <w:r w:rsidR="006B2C86">
        <w:rPr>
          <w:b/>
          <w:bCs/>
          <w:sz w:val="28"/>
          <w:szCs w:val="28"/>
        </w:rPr>
        <w:t xml:space="preserve"> und Reiz-Reaktions-Kette</w:t>
      </w:r>
    </w:p>
    <w:p w14:paraId="57057D96" w14:textId="77777777" w:rsidR="00033C39" w:rsidRPr="0011063B" w:rsidRDefault="00033C39" w:rsidP="00100D41">
      <w:pPr>
        <w:spacing w:before="120" w:after="120"/>
        <w:jc w:val="both"/>
        <w:rPr>
          <w:i/>
        </w:rPr>
      </w:pPr>
      <w:r>
        <w:rPr>
          <w:i/>
        </w:rPr>
        <w:t>Die Schüler haben noch keine tragfähige Vorstellung von dem Begriff „Information“ und sind sich nicht bewusst, dass Information immer an einen Träger gebunden ist.</w:t>
      </w:r>
    </w:p>
    <w:p w14:paraId="5CB98DDB" w14:textId="4BB1270C" w:rsidR="00033C39" w:rsidRDefault="00033C39" w:rsidP="00100D41">
      <w:pPr>
        <w:jc w:val="both"/>
      </w:pPr>
      <w:r>
        <w:t xml:space="preserve">Brainstorming zum Begriff </w:t>
      </w:r>
      <w:r w:rsidRPr="00B34511">
        <w:rPr>
          <w:b/>
          <w:bCs/>
        </w:rPr>
        <w:t>Information</w:t>
      </w:r>
      <w:r>
        <w:t xml:space="preserve"> ergibt z. B.:</w:t>
      </w:r>
    </w:p>
    <w:p w14:paraId="6EA24F8A" w14:textId="77777777" w:rsidR="00033C39" w:rsidRDefault="00033C39" w:rsidP="00100D41">
      <w:pPr>
        <w:jc w:val="both"/>
      </w:pPr>
      <w:r>
        <w:t>–</w:t>
      </w:r>
      <w:r>
        <w:tab/>
        <w:t xml:space="preserve">Reiz-Reaktions-Kette (Informationen der Umwelt gelangen in Sinnesorgane, deren </w:t>
      </w:r>
      <w:r>
        <w:tab/>
        <w:t xml:space="preserve">Informationen gelangen ins Gehirn, das verarbeitet sie und gibt ggf. Informationen an </w:t>
      </w:r>
      <w:r>
        <w:tab/>
        <w:t>Muskeln weiter)</w:t>
      </w:r>
    </w:p>
    <w:p w14:paraId="63D2544C" w14:textId="77777777" w:rsidR="00033C39" w:rsidRDefault="00033C39" w:rsidP="00100D41">
      <w:pPr>
        <w:jc w:val="both"/>
      </w:pPr>
      <w:r>
        <w:t>–</w:t>
      </w:r>
      <w:r>
        <w:tab/>
        <w:t>Schulbuch</w:t>
      </w:r>
    </w:p>
    <w:p w14:paraId="16F8C87F" w14:textId="77777777" w:rsidR="00033C39" w:rsidRDefault="00033C39" w:rsidP="00100D41">
      <w:pPr>
        <w:jc w:val="both"/>
      </w:pPr>
      <w:r>
        <w:t>–</w:t>
      </w:r>
      <w:r>
        <w:tab/>
        <w:t>Internet</w:t>
      </w:r>
    </w:p>
    <w:p w14:paraId="61305E4A" w14:textId="77777777" w:rsidR="00033C39" w:rsidRDefault="00033C39" w:rsidP="00100D41">
      <w:pPr>
        <w:jc w:val="both"/>
      </w:pPr>
      <w:r>
        <w:t>–</w:t>
      </w:r>
      <w:r>
        <w:tab/>
        <w:t>Vorwissen aus Informatik (v. a.: das Attribut, der Attributwert*)</w:t>
      </w:r>
    </w:p>
    <w:p w14:paraId="179E38E4" w14:textId="77777777" w:rsidR="00033C39" w:rsidRPr="009028BC" w:rsidRDefault="00033C39" w:rsidP="00100D41">
      <w:pPr>
        <w:jc w:val="both"/>
        <w:rPr>
          <w:sz w:val="20"/>
          <w:szCs w:val="20"/>
        </w:rPr>
      </w:pPr>
      <w:r w:rsidRPr="009028BC">
        <w:rPr>
          <w:sz w:val="20"/>
          <w:szCs w:val="20"/>
        </w:rPr>
        <w:tab/>
        <w:t xml:space="preserve">* Beispiele: das Attribut „Einzug“ hat die Attributwerte „linksbündig“, „rechtsbündig, „zentriert“ und </w:t>
      </w:r>
      <w:r>
        <w:rPr>
          <w:sz w:val="20"/>
          <w:szCs w:val="20"/>
        </w:rPr>
        <w:tab/>
      </w:r>
      <w:r w:rsidRPr="009028BC">
        <w:rPr>
          <w:sz w:val="20"/>
          <w:szCs w:val="20"/>
        </w:rPr>
        <w:t>„Blocksatz“; d</w:t>
      </w:r>
      <w:r>
        <w:rPr>
          <w:sz w:val="20"/>
          <w:szCs w:val="20"/>
        </w:rPr>
        <w:t>as</w:t>
      </w:r>
      <w:r w:rsidRPr="009028BC">
        <w:rPr>
          <w:sz w:val="20"/>
          <w:szCs w:val="20"/>
        </w:rPr>
        <w:t xml:space="preserve"> Attribu</w:t>
      </w:r>
      <w:r>
        <w:rPr>
          <w:sz w:val="20"/>
          <w:szCs w:val="20"/>
        </w:rPr>
        <w:t>t</w:t>
      </w:r>
      <w:r w:rsidRPr="009028BC">
        <w:rPr>
          <w:sz w:val="20"/>
          <w:szCs w:val="20"/>
        </w:rPr>
        <w:t xml:space="preserve"> „Schriftfarbe“ kann sehr viele verschiedene Attributwerte besitzen</w:t>
      </w:r>
    </w:p>
    <w:p w14:paraId="2BF94DE8" w14:textId="77777777" w:rsidR="00033C39" w:rsidRDefault="00033C39" w:rsidP="00033C39"/>
    <w:p w14:paraId="5BFC1CF3" w14:textId="77777777" w:rsidR="00E03806" w:rsidRDefault="00E03806" w:rsidP="00033C39"/>
    <w:p w14:paraId="162E9746" w14:textId="0BD3EB72" w:rsidR="00033C39" w:rsidRDefault="00033C39" w:rsidP="00033C39">
      <w:r>
        <w:lastRenderedPageBreak/>
        <w:t>In der Biologie unterscheiden wir:</w:t>
      </w:r>
    </w:p>
    <w:p w14:paraId="146E11AE" w14:textId="41C160AD" w:rsidR="00033C39" w:rsidRDefault="00033C39" w:rsidP="00033C39">
      <w:r>
        <w:t>–</w:t>
      </w:r>
      <w:r>
        <w:tab/>
        <w:t>Informations-</w:t>
      </w:r>
      <w:r w:rsidRPr="009028BC">
        <w:rPr>
          <w:b/>
        </w:rPr>
        <w:t>Träger</w:t>
      </w:r>
      <w:r>
        <w:t xml:space="preserve"> (</w:t>
      </w:r>
      <w:r w:rsidR="005E5732">
        <w:t xml:space="preserve">z. B. </w:t>
      </w:r>
      <w:r>
        <w:t>Sinneszelle, Nervenzelle)</w:t>
      </w:r>
    </w:p>
    <w:p w14:paraId="5DA8EAFE" w14:textId="786C2E79" w:rsidR="00033C39" w:rsidRDefault="00033C39" w:rsidP="00033C39">
      <w:r>
        <w:t>–</w:t>
      </w:r>
      <w:r>
        <w:tab/>
        <w:t>Informations-</w:t>
      </w:r>
      <w:r w:rsidRPr="009028BC">
        <w:rPr>
          <w:b/>
        </w:rPr>
        <w:t>Weiterleitung</w:t>
      </w:r>
      <w:r>
        <w:t xml:space="preserve"> (</w:t>
      </w:r>
      <w:r w:rsidR="005E5732">
        <w:t xml:space="preserve">z. B. </w:t>
      </w:r>
      <w:r>
        <w:t>durch Nervenzellen)</w:t>
      </w:r>
      <w:r w:rsidR="00B34511">
        <w:t>*</w:t>
      </w:r>
    </w:p>
    <w:p w14:paraId="344C079D" w14:textId="4741A14E" w:rsidR="00033C39" w:rsidRDefault="00033C39" w:rsidP="00033C39">
      <w:r>
        <w:t>–</w:t>
      </w:r>
      <w:r>
        <w:tab/>
        <w:t>Informations-</w:t>
      </w:r>
      <w:r w:rsidRPr="009028BC">
        <w:rPr>
          <w:b/>
        </w:rPr>
        <w:t>Verarbeitung</w:t>
      </w:r>
      <w:r>
        <w:t xml:space="preserve"> (</w:t>
      </w:r>
      <w:r w:rsidR="005E5732">
        <w:t xml:space="preserve">durch </w:t>
      </w:r>
      <w:r>
        <w:t>Sinnesorgane, Gehirn)</w:t>
      </w:r>
    </w:p>
    <w:p w14:paraId="4E9BA8C9" w14:textId="1BDE5D89" w:rsidR="00B34511" w:rsidRDefault="00B34511" w:rsidP="00B34511">
      <w:pPr>
        <w:spacing w:before="120"/>
        <w:jc w:val="both"/>
      </w:pPr>
      <w:r>
        <w:tab/>
        <w:t xml:space="preserve">* Vergleich von Nervenzelle und Computer: Beide arbeiten mit einem binären Code, </w:t>
      </w:r>
      <w:r>
        <w:tab/>
        <w:t xml:space="preserve">   d. h. mit den Zeichen 0 und 1, also der Ab- bzw. Anwesenheit eines elektrischen </w:t>
      </w:r>
      <w:r>
        <w:tab/>
        <w:t xml:space="preserve">   Signals.</w:t>
      </w:r>
    </w:p>
    <w:p w14:paraId="63CCD6BE" w14:textId="20E62F0F" w:rsidR="00033C39" w:rsidRDefault="00033C39" w:rsidP="00033C39"/>
    <w:p w14:paraId="7EDB3C8D" w14:textId="61374A15" w:rsidR="00033C39" w:rsidRDefault="00033C39" w:rsidP="00100D41">
      <w:pPr>
        <w:jc w:val="both"/>
      </w:pPr>
      <w:r w:rsidRPr="00B34511">
        <w:rPr>
          <w:b/>
          <w:bCs/>
          <w:highlight w:val="yellow"/>
        </w:rPr>
        <w:t>Versuch</w:t>
      </w:r>
      <w:r>
        <w:t>: Die Lehrkraft wirft einen Tennisball, ein Mitglied der Klasse fängt ihn auf.</w:t>
      </w:r>
      <w:r w:rsidR="00100D41">
        <w:t xml:space="preserve"> Es hat mit seinem Sehsinn den Flug des Balles wahrgenommen und mit seinen Armmuskeln entspre</w:t>
      </w:r>
      <w:r w:rsidR="00100D41">
        <w:softHyphen/>
        <w:t>chend reagiert.</w:t>
      </w:r>
    </w:p>
    <w:p w14:paraId="39A80BD8" w14:textId="77777777" w:rsidR="00033C39" w:rsidRDefault="00033C39" w:rsidP="00033C39"/>
    <w:p w14:paraId="44572684" w14:textId="08E00C89" w:rsidR="00033C39" w:rsidRDefault="00033C39" w:rsidP="00100D41">
      <w:pPr>
        <w:jc w:val="both"/>
      </w:pPr>
      <w:r>
        <w:t xml:space="preserve">Wiederholung </w:t>
      </w:r>
      <w:r w:rsidR="00100D41">
        <w:t xml:space="preserve">der Reiz-Reaktions-Kette </w:t>
      </w:r>
      <w:r>
        <w:t xml:space="preserve">aus der 5. Klasse mit allen Begriffen (vgl. dazu </w:t>
      </w:r>
      <w:r w:rsidR="00100D41">
        <w:t xml:space="preserve">die Anmerkungen in </w:t>
      </w:r>
      <w:r>
        <w:t>mein</w:t>
      </w:r>
      <w:r w:rsidR="00100D41">
        <w:t>em Didaktik-</w:t>
      </w:r>
      <w:r>
        <w:t>Skript für die 5. Klasse im LehrplanPLUS) und Ergänzung</w:t>
      </w:r>
      <w:r w:rsidR="00100D41">
        <w:t xml:space="preserve"> weiterer Begriffe</w:t>
      </w:r>
      <w:r>
        <w:t>:</w:t>
      </w:r>
    </w:p>
    <w:p w14:paraId="167E6079" w14:textId="77777777" w:rsidR="00033C39" w:rsidRPr="004C27E4" w:rsidRDefault="00033C39" w:rsidP="005E5732">
      <w:pPr>
        <w:spacing w:before="240" w:after="240"/>
        <w:rPr>
          <w:b/>
          <w:bCs/>
        </w:rPr>
      </w:pPr>
      <w:r>
        <w:rPr>
          <w:noProof/>
        </w:rPr>
        <mc:AlternateContent>
          <mc:Choice Requires="wpg">
            <w:drawing>
              <wp:anchor distT="0" distB="0" distL="114300" distR="114300" simplePos="0" relativeHeight="251649024" behindDoc="0" locked="0" layoutInCell="1" allowOverlap="1" wp14:anchorId="1ED7575D" wp14:editId="1260E2A2">
                <wp:simplePos x="0" y="0"/>
                <wp:positionH relativeFrom="column">
                  <wp:posOffset>3175</wp:posOffset>
                </wp:positionH>
                <wp:positionV relativeFrom="paragraph">
                  <wp:posOffset>241788</wp:posOffset>
                </wp:positionV>
                <wp:extent cx="5698490" cy="1646555"/>
                <wp:effectExtent l="0" t="0" r="16510" b="0"/>
                <wp:wrapNone/>
                <wp:docPr id="15" name="Gruppieren 15"/>
                <wp:cNvGraphicFramePr/>
                <a:graphic xmlns:a="http://schemas.openxmlformats.org/drawingml/2006/main">
                  <a:graphicData uri="http://schemas.microsoft.com/office/word/2010/wordprocessingGroup">
                    <wpg:wgp>
                      <wpg:cNvGrpSpPr/>
                      <wpg:grpSpPr>
                        <a:xfrm>
                          <a:off x="0" y="0"/>
                          <a:ext cx="5698490" cy="1646555"/>
                          <a:chOff x="0" y="-152325"/>
                          <a:chExt cx="5698762" cy="1646914"/>
                        </a:xfrm>
                      </wpg:grpSpPr>
                      <wpg:grpSp>
                        <wpg:cNvPr id="13" name="Gruppieren 13"/>
                        <wpg:cNvGrpSpPr/>
                        <wpg:grpSpPr>
                          <a:xfrm>
                            <a:off x="0" y="-152325"/>
                            <a:ext cx="5698762" cy="1469497"/>
                            <a:chOff x="0" y="-152325"/>
                            <a:chExt cx="5698762" cy="1469497"/>
                          </a:xfrm>
                        </wpg:grpSpPr>
                        <wps:wsp>
                          <wps:cNvPr id="2" name="Textfeld 2"/>
                          <wps:cNvSpPr txBox="1"/>
                          <wps:spPr>
                            <a:xfrm>
                              <a:off x="0" y="576584"/>
                              <a:ext cx="1099185" cy="740588"/>
                            </a:xfrm>
                            <a:prstGeom prst="rect">
                              <a:avLst/>
                            </a:prstGeom>
                            <a:solidFill>
                              <a:schemeClr val="lt1"/>
                            </a:solidFill>
                            <a:ln w="6350">
                              <a:noFill/>
                            </a:ln>
                          </wps:spPr>
                          <wps:txbx>
                            <w:txbxContent>
                              <w:p w14:paraId="3AEFE574" w14:textId="5B1FC2E8" w:rsidR="00E95EC4" w:rsidRPr="004439E5" w:rsidRDefault="00E95EC4" w:rsidP="00033C39">
                                <w:pPr>
                                  <w:jc w:val="center"/>
                                  <w:rPr>
                                    <w:sz w:val="22"/>
                                    <w:szCs w:val="22"/>
                                  </w:rPr>
                                </w:pPr>
                                <w:r>
                                  <w:rPr>
                                    <w:rFonts w:ascii="Arial Narrow" w:hAnsi="Arial Narrow"/>
                                    <w:sz w:val="22"/>
                                    <w:szCs w:val="22"/>
                                  </w:rPr>
                                  <w:t xml:space="preserve">Reiz-Aufnahme und Informations-Umwandlung in der </w:t>
                                </w:r>
                                <w:r w:rsidRPr="004C27E4">
                                  <w:rPr>
                                    <w:rFonts w:ascii="Arial Narrow" w:hAnsi="Arial Narrow"/>
                                    <w:b/>
                                    <w:bCs/>
                                    <w:sz w:val="22"/>
                                    <w:szCs w:val="22"/>
                                  </w:rPr>
                                  <w:t>Sinneszelle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2280557" y="576943"/>
                              <a:ext cx="1132205" cy="598170"/>
                            </a:xfrm>
                            <a:prstGeom prst="rect">
                              <a:avLst/>
                            </a:prstGeom>
                            <a:solidFill>
                              <a:schemeClr val="lt1"/>
                            </a:solidFill>
                            <a:ln w="6350">
                              <a:noFill/>
                            </a:ln>
                          </wps:spPr>
                          <wps:txbx>
                            <w:txbxContent>
                              <w:p w14:paraId="30755E2F" w14:textId="77777777" w:rsidR="00E95EC4" w:rsidRPr="004439E5" w:rsidRDefault="00E95EC4" w:rsidP="00033C39">
                                <w:pPr>
                                  <w:jc w:val="center"/>
                                  <w:rPr>
                                    <w:rFonts w:ascii="Arial Narrow" w:hAnsi="Arial Narrow"/>
                                    <w:sz w:val="22"/>
                                    <w:szCs w:val="22"/>
                                  </w:rPr>
                                </w:pPr>
                                <w:r>
                                  <w:rPr>
                                    <w:rFonts w:ascii="Arial Narrow" w:hAnsi="Arial Narrow"/>
                                    <w:sz w:val="22"/>
                                    <w:szCs w:val="22"/>
                                  </w:rPr>
                                  <w:t>Verarbeitung der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4566339" y="571421"/>
                              <a:ext cx="1132205" cy="745569"/>
                            </a:xfrm>
                            <a:prstGeom prst="rect">
                              <a:avLst/>
                            </a:prstGeom>
                            <a:solidFill>
                              <a:schemeClr val="lt1"/>
                            </a:solidFill>
                            <a:ln w="6350">
                              <a:noFill/>
                            </a:ln>
                          </wps:spPr>
                          <wps:txbx>
                            <w:txbxContent>
                              <w:p w14:paraId="36B52860" w14:textId="77777777" w:rsidR="00E95EC4" w:rsidRPr="004439E5" w:rsidRDefault="00E95EC4" w:rsidP="00033C39">
                                <w:pPr>
                                  <w:jc w:val="center"/>
                                  <w:rPr>
                                    <w:rFonts w:ascii="Arial Narrow" w:hAnsi="Arial Narrow"/>
                                    <w:sz w:val="22"/>
                                    <w:szCs w:val="22"/>
                                  </w:rPr>
                                </w:pPr>
                                <w:r>
                                  <w:rPr>
                                    <w:rFonts w:ascii="Arial Narrow" w:hAnsi="Arial Narrow"/>
                                    <w:sz w:val="22"/>
                                    <w:szCs w:val="22"/>
                                  </w:rPr>
                                  <w:t xml:space="preserve">Reaktion: Die </w:t>
                                </w:r>
                                <w:r w:rsidRPr="004C27E4">
                                  <w:rPr>
                                    <w:rFonts w:ascii="Arial Narrow" w:hAnsi="Arial Narrow"/>
                                    <w:b/>
                                    <w:bCs/>
                                    <w:sz w:val="22"/>
                                    <w:szCs w:val="22"/>
                                  </w:rPr>
                                  <w:t>Muskelzellen</w:t>
                                </w:r>
                                <w:r>
                                  <w:rPr>
                                    <w:rFonts w:ascii="Arial Narrow" w:hAnsi="Arial Narrow"/>
                                    <w:sz w:val="22"/>
                                    <w:szCs w:val="22"/>
                                  </w:rPr>
                                  <w:t xml:space="preserve"> ziehen sich zusammen.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Pfeil: nach rechts 7"/>
                          <wps:cNvSpPr/>
                          <wps:spPr>
                            <a:xfrm>
                              <a:off x="1159329" y="214993"/>
                              <a:ext cx="1050471" cy="299357"/>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feil: nach rechts 8"/>
                          <wps:cNvSpPr/>
                          <wps:spPr>
                            <a:xfrm>
                              <a:off x="3472543" y="214993"/>
                              <a:ext cx="1050290" cy="29908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9"/>
                          <wps:cNvSpPr txBox="1"/>
                          <wps:spPr>
                            <a:xfrm>
                              <a:off x="1099457" y="576943"/>
                              <a:ext cx="1181100" cy="595630"/>
                            </a:xfrm>
                            <a:prstGeom prst="rect">
                              <a:avLst/>
                            </a:prstGeom>
                            <a:solidFill>
                              <a:schemeClr val="lt1"/>
                            </a:solidFill>
                            <a:ln w="6350">
                              <a:noFill/>
                            </a:ln>
                          </wps:spPr>
                          <wps:txbx>
                            <w:txbxContent>
                              <w:p w14:paraId="07A2CA36" w14:textId="77777777" w:rsidR="00E95EC4" w:rsidRPr="004439E5" w:rsidRDefault="00E95EC4" w:rsidP="00033C39">
                                <w:pPr>
                                  <w:jc w:val="center"/>
                                  <w:rPr>
                                    <w:rFonts w:ascii="Arial Narrow" w:hAnsi="Arial Narrow"/>
                                    <w:sz w:val="22"/>
                                    <w:szCs w:val="22"/>
                                  </w:rPr>
                                </w:pPr>
                                <w:r w:rsidRPr="004439E5">
                                  <w:rPr>
                                    <w:rFonts w:ascii="Arial Narrow" w:hAnsi="Arial Narrow"/>
                                    <w:sz w:val="22"/>
                                    <w:szCs w:val="22"/>
                                  </w:rPr>
                                  <w:t>Weiterleitung von elektrischen Signalen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a:off x="3412672" y="576943"/>
                              <a:ext cx="1153795" cy="598170"/>
                            </a:xfrm>
                            <a:prstGeom prst="rect">
                              <a:avLst/>
                            </a:prstGeom>
                            <a:solidFill>
                              <a:schemeClr val="lt1"/>
                            </a:solidFill>
                            <a:ln w="6350">
                              <a:noFill/>
                            </a:ln>
                          </wps:spPr>
                          <wps:txbx>
                            <w:txbxContent>
                              <w:p w14:paraId="6B84C575" w14:textId="77777777" w:rsidR="00E95EC4" w:rsidRDefault="00E95EC4" w:rsidP="00033C39">
                                <w:pPr>
                                  <w:jc w:val="center"/>
                                </w:pPr>
                                <w:r w:rsidRPr="004439E5">
                                  <w:rPr>
                                    <w:rFonts w:ascii="Arial Narrow" w:hAnsi="Arial Narrow"/>
                                    <w:sz w:val="22"/>
                                    <w:szCs w:val="22"/>
                                  </w:rPr>
                                  <w:t>Weiterleitung von elektrischen Signalen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feld 11"/>
                          <wps:cNvSpPr txBox="1"/>
                          <wps:spPr>
                            <a:xfrm>
                              <a:off x="1077680" y="-146880"/>
                              <a:ext cx="1121228" cy="524705"/>
                            </a:xfrm>
                            <a:prstGeom prst="rect">
                              <a:avLst/>
                            </a:prstGeom>
                            <a:noFill/>
                            <a:ln w="6350">
                              <a:noFill/>
                            </a:ln>
                          </wps:spPr>
                          <wps:txbx>
                            <w:txbxContent>
                              <w:p w14:paraId="676FD9E6" w14:textId="77777777" w:rsidR="00E95EC4" w:rsidRPr="004439E5" w:rsidRDefault="00E95EC4" w:rsidP="00033C39">
                                <w:pPr>
                                  <w:jc w:val="center"/>
                                  <w:rPr>
                                    <w:rFonts w:ascii="Arial Narrow" w:hAnsi="Arial Narrow"/>
                                    <w:b/>
                                  </w:rPr>
                                </w:pPr>
                                <w:r>
                                  <w:rPr>
                                    <w:rFonts w:ascii="Arial Narrow" w:hAnsi="Arial Narrow"/>
                                    <w:b/>
                                  </w:rPr>
                                  <w:t>afferenter Nerv, z. B. Sehnerv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3526972" y="-152325"/>
                              <a:ext cx="864870" cy="644289"/>
                            </a:xfrm>
                            <a:prstGeom prst="rect">
                              <a:avLst/>
                            </a:prstGeom>
                            <a:noFill/>
                            <a:ln w="6350">
                              <a:noFill/>
                            </a:ln>
                          </wps:spPr>
                          <wps:txbx>
                            <w:txbxContent>
                              <w:p w14:paraId="33F98F9D" w14:textId="77777777" w:rsidR="00E95EC4" w:rsidRPr="004C27E4" w:rsidRDefault="00E95EC4" w:rsidP="00033C39">
                                <w:pPr>
                                  <w:jc w:val="center"/>
                                  <w:rPr>
                                    <w:rFonts w:ascii="Arial Narrow" w:hAnsi="Arial Narrow"/>
                                    <w:b/>
                                  </w:rPr>
                                </w:pPr>
                                <w:r>
                                  <w:rPr>
                                    <w:rFonts w:ascii="Arial Narrow" w:hAnsi="Arial Narrow"/>
                                    <w:b/>
                                  </w:rPr>
                                  <w:t xml:space="preserve">efferenter </w:t>
                                </w:r>
                                <w:r w:rsidRPr="004C27E4">
                                  <w:rPr>
                                    <w:rFonts w:ascii="Arial Narrow" w:hAnsi="Arial Narrow"/>
                                    <w:b/>
                                  </w:rPr>
                                  <w:t>Nerv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feld 1"/>
                          <wps:cNvSpPr txBox="1"/>
                          <wps:spPr>
                            <a:xfrm>
                              <a:off x="0" y="125186"/>
                              <a:ext cx="1099185" cy="451485"/>
                            </a:xfrm>
                            <a:prstGeom prst="rect">
                              <a:avLst/>
                            </a:prstGeom>
                            <a:solidFill>
                              <a:schemeClr val="lt1"/>
                            </a:solidFill>
                            <a:ln w="6350">
                              <a:solidFill>
                                <a:prstClr val="black"/>
                              </a:solidFill>
                            </a:ln>
                          </wps:spPr>
                          <wps:txbx>
                            <w:txbxContent>
                              <w:p w14:paraId="18C850FA" w14:textId="77777777" w:rsidR="00E95EC4" w:rsidRPr="004439E5" w:rsidRDefault="00E95EC4" w:rsidP="00033C39">
                                <w:pPr>
                                  <w:jc w:val="center"/>
                                  <w:rPr>
                                    <w:rFonts w:ascii="Arial Narrow" w:hAnsi="Arial Narrow"/>
                                    <w:b/>
                                  </w:rPr>
                                </w:pPr>
                                <w:r w:rsidRPr="004439E5">
                                  <w:rPr>
                                    <w:rFonts w:ascii="Arial Narrow" w:hAnsi="Arial Narrow"/>
                                    <w:b/>
                                  </w:rPr>
                                  <w:t>Sinnes</w:t>
                                </w:r>
                                <w:r>
                                  <w:rPr>
                                    <w:rFonts w:ascii="Arial Narrow" w:hAnsi="Arial Narrow"/>
                                    <w:b/>
                                  </w:rPr>
                                  <w:softHyphen/>
                                </w:r>
                                <w:r w:rsidRPr="004439E5">
                                  <w:rPr>
                                    <w:rFonts w:ascii="Arial Narrow" w:hAnsi="Arial Narrow"/>
                                    <w:b/>
                                  </w:rPr>
                                  <w:t>organ, z.</w:t>
                                </w:r>
                                <w:r>
                                  <w:rPr>
                                    <w:rFonts w:ascii="Arial Narrow" w:hAnsi="Arial Narrow"/>
                                    <w:b/>
                                  </w:rPr>
                                  <w:t> </w:t>
                                </w:r>
                                <w:r w:rsidRPr="004439E5">
                                  <w:rPr>
                                    <w:rFonts w:ascii="Arial Narrow" w:hAnsi="Arial Narrow"/>
                                    <w:b/>
                                  </w:rPr>
                                  <w:t>B. Auge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2280557" y="125186"/>
                              <a:ext cx="1132205" cy="451485"/>
                            </a:xfrm>
                            <a:prstGeom prst="rect">
                              <a:avLst/>
                            </a:prstGeom>
                            <a:solidFill>
                              <a:schemeClr val="lt1"/>
                            </a:solidFill>
                            <a:ln w="6350">
                              <a:solidFill>
                                <a:prstClr val="black"/>
                              </a:solidFill>
                            </a:ln>
                          </wps:spPr>
                          <wps:txbx>
                            <w:txbxContent>
                              <w:p w14:paraId="78BE91F0" w14:textId="77777777" w:rsidR="00E95EC4" w:rsidRPr="004439E5" w:rsidRDefault="00E95EC4" w:rsidP="00033C39">
                                <w:pPr>
                                  <w:spacing w:before="120"/>
                                  <w:jc w:val="center"/>
                                  <w:rPr>
                                    <w:rFonts w:ascii="Arial Narrow" w:hAnsi="Arial Narrow"/>
                                    <w:b/>
                                  </w:rPr>
                                </w:pPr>
                                <w:r>
                                  <w:rPr>
                                    <w:rFonts w:ascii="Arial Narrow" w:hAnsi="Arial Narrow"/>
                                    <w:b/>
                                  </w:rPr>
                                  <w:t>Gehirn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566557" y="119743"/>
                              <a:ext cx="1132205" cy="451485"/>
                            </a:xfrm>
                            <a:prstGeom prst="rect">
                              <a:avLst/>
                            </a:prstGeom>
                            <a:solidFill>
                              <a:schemeClr val="lt1"/>
                            </a:solidFill>
                            <a:ln w="6350">
                              <a:solidFill>
                                <a:prstClr val="black"/>
                              </a:solidFill>
                            </a:ln>
                          </wps:spPr>
                          <wps:txbx>
                            <w:txbxContent>
                              <w:p w14:paraId="6FC070B0" w14:textId="268B17ED" w:rsidR="00E95EC4" w:rsidRPr="004439E5" w:rsidRDefault="00E95EC4" w:rsidP="00100D41">
                                <w:pPr>
                                  <w:jc w:val="center"/>
                                  <w:rPr>
                                    <w:rFonts w:ascii="Arial Narrow" w:hAnsi="Arial Narrow"/>
                                    <w:b/>
                                    <w:bCs/>
                                  </w:rPr>
                                </w:pPr>
                                <w:r>
                                  <w:rPr>
                                    <w:rFonts w:ascii="Arial Narrow" w:hAnsi="Arial Narrow"/>
                                    <w:b/>
                                    <w:bCs/>
                                  </w:rPr>
                                  <w:t xml:space="preserve">Erfolgsorgan, z. B. </w:t>
                                </w:r>
                                <w:r w:rsidRPr="004439E5">
                                  <w:rPr>
                                    <w:rFonts w:ascii="Arial Narrow" w:hAnsi="Arial Narrow"/>
                                    <w:b/>
                                    <w:bCs/>
                                  </w:rPr>
                                  <w:t>Muskel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Textfeld 14"/>
                        <wps:cNvSpPr txBox="1"/>
                        <wps:spPr>
                          <a:xfrm>
                            <a:off x="1186543" y="1170214"/>
                            <a:ext cx="3336074" cy="324375"/>
                          </a:xfrm>
                          <a:prstGeom prst="rect">
                            <a:avLst/>
                          </a:prstGeom>
                          <a:solidFill>
                            <a:schemeClr val="lt1"/>
                          </a:solidFill>
                          <a:ln w="6350">
                            <a:noFill/>
                          </a:ln>
                        </wps:spPr>
                        <wps:txbx>
                          <w:txbxContent>
                            <w:p w14:paraId="308AB0DC" w14:textId="77777777" w:rsidR="00E95EC4" w:rsidRPr="004C27E4" w:rsidRDefault="00E95EC4" w:rsidP="00033C39">
                              <w:pPr>
                                <w:jc w:val="center"/>
                                <w:rPr>
                                  <w:rFonts w:ascii="Arial Narrow" w:hAnsi="Arial Narrow"/>
                                  <w:sz w:val="22"/>
                                  <w:szCs w:val="22"/>
                                </w:rPr>
                              </w:pPr>
                              <w:r w:rsidRPr="004C27E4">
                                <w:rPr>
                                  <w:rFonts w:ascii="Arial Narrow" w:hAnsi="Arial Narrow"/>
                                  <w:sz w:val="22"/>
                                  <w:szCs w:val="22"/>
                                </w:rPr>
                                <w:t xml:space="preserve">Nerven und Gehirn werden von </w:t>
                              </w:r>
                              <w:r w:rsidRPr="004C27E4">
                                <w:rPr>
                                  <w:rFonts w:ascii="Arial Narrow" w:hAnsi="Arial Narrow"/>
                                  <w:b/>
                                  <w:bCs/>
                                  <w:sz w:val="22"/>
                                  <w:szCs w:val="22"/>
                                </w:rPr>
                                <w:t>Nervenzellen</w:t>
                              </w:r>
                              <w:r w:rsidRPr="004C27E4">
                                <w:rPr>
                                  <w:rFonts w:ascii="Arial Narrow" w:hAnsi="Arial Narrow"/>
                                  <w:sz w:val="22"/>
                                  <w:szCs w:val="22"/>
                                </w:rPr>
                                <w:t xml:space="preserve"> gebildet.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ED7575D" id="Gruppieren 15" o:spid="_x0000_s1028" style="position:absolute;margin-left:.25pt;margin-top:19.05pt;width:448.7pt;height:129.65pt;z-index:251649024;mso-height-relative:margin" coordorigin=",-1523" coordsize="56987,1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">
                <v:group id="Gruppieren 13" o:spid="_x0000_s1029" style="position:absolute;top:-1523;width:56987;height:14694" coordorigin=",-1523" coordsize="56987,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feld 2" o:spid="_x0000_s1030" type="#_x0000_t202" style="position:absolute;top:5765;width:10991;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AEFE574" w14:textId="5B1FC2E8" w:rsidR="00E95EC4" w:rsidRPr="004439E5" w:rsidRDefault="00E95EC4" w:rsidP="00033C39">
                          <w:pPr>
                            <w:jc w:val="center"/>
                            <w:rPr>
                              <w:sz w:val="22"/>
                              <w:szCs w:val="22"/>
                            </w:rPr>
                          </w:pPr>
                          <w:r>
                            <w:rPr>
                              <w:rFonts w:ascii="Arial Narrow" w:hAnsi="Arial Narrow"/>
                              <w:sz w:val="22"/>
                              <w:szCs w:val="22"/>
                            </w:rPr>
                            <w:t xml:space="preserve">Reiz-Aufnahme und Informations-Umwandlung in der </w:t>
                          </w:r>
                          <w:r w:rsidRPr="004C27E4">
                            <w:rPr>
                              <w:rFonts w:ascii="Arial Narrow" w:hAnsi="Arial Narrow"/>
                              <w:b/>
                              <w:bCs/>
                              <w:sz w:val="22"/>
                              <w:szCs w:val="22"/>
                            </w:rPr>
                            <w:t>Sinneszelle</w:t>
                          </w:r>
                        </w:p>
                      </w:txbxContent>
                    </v:textbox>
                  </v:shape>
                  <v:shape id="Textfeld 5" o:spid="_x0000_s1031" type="#_x0000_t202" style="position:absolute;left:22805;top:5769;width:11322;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30755E2F" w14:textId="77777777" w:rsidR="00E95EC4" w:rsidRPr="004439E5" w:rsidRDefault="00E95EC4" w:rsidP="00033C39">
                          <w:pPr>
                            <w:jc w:val="center"/>
                            <w:rPr>
                              <w:rFonts w:ascii="Arial Narrow" w:hAnsi="Arial Narrow"/>
                              <w:sz w:val="22"/>
                              <w:szCs w:val="22"/>
                            </w:rPr>
                          </w:pPr>
                          <w:r>
                            <w:rPr>
                              <w:rFonts w:ascii="Arial Narrow" w:hAnsi="Arial Narrow"/>
                              <w:sz w:val="22"/>
                              <w:szCs w:val="22"/>
                            </w:rPr>
                            <w:t>Verarbeitung der Information</w:t>
                          </w:r>
                        </w:p>
                      </w:txbxContent>
                    </v:textbox>
                  </v:shape>
                  <v:shape id="Textfeld 6" o:spid="_x0000_s1032" type="#_x0000_t202" style="position:absolute;left:45663;top:5714;width:11322;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36B52860" w14:textId="77777777" w:rsidR="00E95EC4" w:rsidRPr="004439E5" w:rsidRDefault="00E95EC4" w:rsidP="00033C39">
                          <w:pPr>
                            <w:jc w:val="center"/>
                            <w:rPr>
                              <w:rFonts w:ascii="Arial Narrow" w:hAnsi="Arial Narrow"/>
                              <w:sz w:val="22"/>
                              <w:szCs w:val="22"/>
                            </w:rPr>
                          </w:pPr>
                          <w:r>
                            <w:rPr>
                              <w:rFonts w:ascii="Arial Narrow" w:hAnsi="Arial Narrow"/>
                              <w:sz w:val="22"/>
                              <w:szCs w:val="22"/>
                            </w:rPr>
                            <w:t xml:space="preserve">Reaktion: Die </w:t>
                          </w:r>
                          <w:r w:rsidRPr="004C27E4">
                            <w:rPr>
                              <w:rFonts w:ascii="Arial Narrow" w:hAnsi="Arial Narrow"/>
                              <w:b/>
                              <w:bCs/>
                              <w:sz w:val="22"/>
                              <w:szCs w:val="22"/>
                            </w:rPr>
                            <w:t>Muskelzellen</w:t>
                          </w:r>
                          <w:r>
                            <w:rPr>
                              <w:rFonts w:ascii="Arial Narrow" w:hAnsi="Arial Narrow"/>
                              <w:sz w:val="22"/>
                              <w:szCs w:val="22"/>
                            </w:rPr>
                            <w:t xml:space="preserve"> ziehen sich zusammen.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7" o:spid="_x0000_s1033" type="#_x0000_t13" style="position:absolute;left:11593;top:2149;width:10505;height:2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" adj="18522" filled="f" strokecolor="black [3213]" strokeweight="1pt"/>
                  <v:shape id="Pfeil: nach rechts 8" o:spid="_x0000_s1034" type="#_x0000_t13" style="position:absolute;left:34725;top:2149;width:10503;height: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" adj="18525" filled="f" strokecolor="black [3213]" strokeweight="1pt"/>
                  <v:shape id="Textfeld 9" o:spid="_x0000_s1035" type="#_x0000_t202" style="position:absolute;left:10994;top:5769;width:11811;height:5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07A2CA36" w14:textId="77777777" w:rsidR="00E95EC4" w:rsidRPr="004439E5" w:rsidRDefault="00E95EC4" w:rsidP="00033C39">
                          <w:pPr>
                            <w:jc w:val="center"/>
                            <w:rPr>
                              <w:rFonts w:ascii="Arial Narrow" w:hAnsi="Arial Narrow"/>
                              <w:sz w:val="22"/>
                              <w:szCs w:val="22"/>
                            </w:rPr>
                          </w:pPr>
                          <w:r w:rsidRPr="004439E5">
                            <w:rPr>
                              <w:rFonts w:ascii="Arial Narrow" w:hAnsi="Arial Narrow"/>
                              <w:sz w:val="22"/>
                              <w:szCs w:val="22"/>
                            </w:rPr>
                            <w:t>Weiterleitung von elektrischen Signalen</w:t>
                          </w:r>
                        </w:p>
                      </w:txbxContent>
                    </v:textbox>
                  </v:shape>
                  <v:shape id="Textfeld 10" o:spid="_x0000_s1036" type="#_x0000_t202" style="position:absolute;left:34126;top:5769;width:11538;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B84C575" w14:textId="77777777" w:rsidR="00E95EC4" w:rsidRDefault="00E95EC4" w:rsidP="00033C39">
                          <w:pPr>
                            <w:jc w:val="center"/>
                          </w:pPr>
                          <w:r w:rsidRPr="004439E5">
                            <w:rPr>
                              <w:rFonts w:ascii="Arial Narrow" w:hAnsi="Arial Narrow"/>
                              <w:sz w:val="22"/>
                              <w:szCs w:val="22"/>
                            </w:rPr>
                            <w:t>Weiterleitung von elektrischen Signalen</w:t>
                          </w:r>
                        </w:p>
                      </w:txbxContent>
                    </v:textbox>
                  </v:shape>
                  <v:shape id="Textfeld 11" o:spid="_x0000_s1037" type="#_x0000_t202" style="position:absolute;left:10776;top:-1468;width:11213;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6FD9E6" w14:textId="77777777" w:rsidR="00E95EC4" w:rsidRPr="004439E5" w:rsidRDefault="00E95EC4" w:rsidP="00033C39">
                          <w:pPr>
                            <w:jc w:val="center"/>
                            <w:rPr>
                              <w:rFonts w:ascii="Arial Narrow" w:hAnsi="Arial Narrow"/>
                              <w:b/>
                            </w:rPr>
                          </w:pPr>
                          <w:r>
                            <w:rPr>
                              <w:rFonts w:ascii="Arial Narrow" w:hAnsi="Arial Narrow"/>
                              <w:b/>
                            </w:rPr>
                            <w:t>afferenter Nerv, z. B. Sehnerv</w:t>
                          </w:r>
                        </w:p>
                      </w:txbxContent>
                    </v:textbox>
                  </v:shape>
                  <v:shape id="Textfeld 12" o:spid="_x0000_s1038" type="#_x0000_t202" style="position:absolute;left:35269;top:-1523;width:8649;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3F98F9D" w14:textId="77777777" w:rsidR="00E95EC4" w:rsidRPr="004C27E4" w:rsidRDefault="00E95EC4" w:rsidP="00033C39">
                          <w:pPr>
                            <w:jc w:val="center"/>
                            <w:rPr>
                              <w:rFonts w:ascii="Arial Narrow" w:hAnsi="Arial Narrow"/>
                              <w:b/>
                            </w:rPr>
                          </w:pPr>
                          <w:r>
                            <w:rPr>
                              <w:rFonts w:ascii="Arial Narrow" w:hAnsi="Arial Narrow"/>
                              <w:b/>
                            </w:rPr>
                            <w:t xml:space="preserve">efferenter </w:t>
                          </w:r>
                          <w:r w:rsidRPr="004C27E4">
                            <w:rPr>
                              <w:rFonts w:ascii="Arial Narrow" w:hAnsi="Arial Narrow"/>
                              <w:b/>
                            </w:rPr>
                            <w:t>Nerv</w:t>
                          </w:r>
                        </w:p>
                      </w:txbxContent>
                    </v:textbox>
                  </v:shape>
                  <v:shape id="_x0000_s1039" type="#_x0000_t202" style="position:absolute;top:1251;width:1099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18C850FA" w14:textId="77777777" w:rsidR="00E95EC4" w:rsidRPr="004439E5" w:rsidRDefault="00E95EC4" w:rsidP="00033C39">
                          <w:pPr>
                            <w:jc w:val="center"/>
                            <w:rPr>
                              <w:rFonts w:ascii="Arial Narrow" w:hAnsi="Arial Narrow"/>
                              <w:b/>
                            </w:rPr>
                          </w:pPr>
                          <w:r w:rsidRPr="004439E5">
                            <w:rPr>
                              <w:rFonts w:ascii="Arial Narrow" w:hAnsi="Arial Narrow"/>
                              <w:b/>
                            </w:rPr>
                            <w:t>Sinnes</w:t>
                          </w:r>
                          <w:r>
                            <w:rPr>
                              <w:rFonts w:ascii="Arial Narrow" w:hAnsi="Arial Narrow"/>
                              <w:b/>
                            </w:rPr>
                            <w:softHyphen/>
                          </w:r>
                          <w:r w:rsidRPr="004439E5">
                            <w:rPr>
                              <w:rFonts w:ascii="Arial Narrow" w:hAnsi="Arial Narrow"/>
                              <w:b/>
                            </w:rPr>
                            <w:t>organ, z.</w:t>
                          </w:r>
                          <w:r>
                            <w:rPr>
                              <w:rFonts w:ascii="Arial Narrow" w:hAnsi="Arial Narrow"/>
                              <w:b/>
                            </w:rPr>
                            <w:t> </w:t>
                          </w:r>
                          <w:r w:rsidRPr="004439E5">
                            <w:rPr>
                              <w:rFonts w:ascii="Arial Narrow" w:hAnsi="Arial Narrow"/>
                              <w:b/>
                            </w:rPr>
                            <w:t>B. Auge</w:t>
                          </w:r>
                        </w:p>
                      </w:txbxContent>
                    </v:textbox>
                  </v:shape>
                  <v:shape id="Textfeld 3" o:spid="_x0000_s1040" type="#_x0000_t202" style="position:absolute;left:22805;top:1251;width:1132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8BE91F0" w14:textId="77777777" w:rsidR="00E95EC4" w:rsidRPr="004439E5" w:rsidRDefault="00E95EC4" w:rsidP="00033C39">
                          <w:pPr>
                            <w:spacing w:before="120"/>
                            <w:jc w:val="center"/>
                            <w:rPr>
                              <w:rFonts w:ascii="Arial Narrow" w:hAnsi="Arial Narrow"/>
                              <w:b/>
                            </w:rPr>
                          </w:pPr>
                          <w:r>
                            <w:rPr>
                              <w:rFonts w:ascii="Arial Narrow" w:hAnsi="Arial Narrow"/>
                              <w:b/>
                            </w:rPr>
                            <w:t>Gehirn</w:t>
                          </w:r>
                        </w:p>
                      </w:txbxContent>
                    </v:textbox>
                  </v:shape>
                  <v:shape id="Textfeld 4" o:spid="_x0000_s1041" type="#_x0000_t202" style="position:absolute;left:45665;top:1197;width:1132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FC070B0" w14:textId="268B17ED" w:rsidR="00E95EC4" w:rsidRPr="004439E5" w:rsidRDefault="00E95EC4" w:rsidP="00100D41">
                          <w:pPr>
                            <w:jc w:val="center"/>
                            <w:rPr>
                              <w:rFonts w:ascii="Arial Narrow" w:hAnsi="Arial Narrow"/>
                              <w:b/>
                              <w:bCs/>
                            </w:rPr>
                          </w:pPr>
                          <w:r>
                            <w:rPr>
                              <w:rFonts w:ascii="Arial Narrow" w:hAnsi="Arial Narrow"/>
                              <w:b/>
                              <w:bCs/>
                            </w:rPr>
                            <w:t xml:space="preserve">Erfolgsorgan, z. B. </w:t>
                          </w:r>
                          <w:r w:rsidRPr="004439E5">
                            <w:rPr>
                              <w:rFonts w:ascii="Arial Narrow" w:hAnsi="Arial Narrow"/>
                              <w:b/>
                              <w:bCs/>
                            </w:rPr>
                            <w:t>Muskel</w:t>
                          </w:r>
                        </w:p>
                      </w:txbxContent>
                    </v:textbox>
                  </v:shape>
                </v:group>
                <v:shape id="Textfeld 14" o:spid="_x0000_s1042" type="#_x0000_t202" style="position:absolute;left:11865;top:11702;width:33361;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308AB0DC" w14:textId="77777777" w:rsidR="00E95EC4" w:rsidRPr="004C27E4" w:rsidRDefault="00E95EC4" w:rsidP="00033C39">
                        <w:pPr>
                          <w:jc w:val="center"/>
                          <w:rPr>
                            <w:rFonts w:ascii="Arial Narrow" w:hAnsi="Arial Narrow"/>
                            <w:sz w:val="22"/>
                            <w:szCs w:val="22"/>
                          </w:rPr>
                        </w:pPr>
                        <w:r w:rsidRPr="004C27E4">
                          <w:rPr>
                            <w:rFonts w:ascii="Arial Narrow" w:hAnsi="Arial Narrow"/>
                            <w:sz w:val="22"/>
                            <w:szCs w:val="22"/>
                          </w:rPr>
                          <w:t xml:space="preserve">Nerven und Gehirn werden von </w:t>
                        </w:r>
                        <w:r w:rsidRPr="004C27E4">
                          <w:rPr>
                            <w:rFonts w:ascii="Arial Narrow" w:hAnsi="Arial Narrow"/>
                            <w:b/>
                            <w:bCs/>
                            <w:sz w:val="22"/>
                            <w:szCs w:val="22"/>
                          </w:rPr>
                          <w:t>Nervenzellen</w:t>
                        </w:r>
                        <w:r w:rsidRPr="004C27E4">
                          <w:rPr>
                            <w:rFonts w:ascii="Arial Narrow" w:hAnsi="Arial Narrow"/>
                            <w:sz w:val="22"/>
                            <w:szCs w:val="22"/>
                          </w:rPr>
                          <w:t xml:space="preserve"> gebildet.</w:t>
                        </w:r>
                      </w:p>
                    </w:txbxContent>
                  </v:textbox>
                </v:shape>
              </v:group>
            </w:pict>
          </mc:Fallback>
        </mc:AlternateContent>
      </w:r>
      <w:r w:rsidRPr="004C27E4">
        <w:rPr>
          <w:b/>
          <w:bCs/>
        </w:rPr>
        <w:t>Die Reiz-Reaktions-Kette</w:t>
      </w:r>
    </w:p>
    <w:p w14:paraId="0947D116" w14:textId="77777777" w:rsidR="00033C39" w:rsidRDefault="00033C39" w:rsidP="00033C39"/>
    <w:p w14:paraId="232CE547" w14:textId="77777777" w:rsidR="00033C39" w:rsidRDefault="00033C39" w:rsidP="00033C39"/>
    <w:p w14:paraId="0C6495AF" w14:textId="77777777" w:rsidR="00033C39" w:rsidRDefault="00033C39" w:rsidP="00033C39"/>
    <w:p w14:paraId="09CF1998" w14:textId="77777777" w:rsidR="00033C39" w:rsidRDefault="00033C39" w:rsidP="00033C39"/>
    <w:p w14:paraId="6915867A" w14:textId="77777777" w:rsidR="00033C39" w:rsidRDefault="00033C39" w:rsidP="00033C39"/>
    <w:p w14:paraId="79D4E13D" w14:textId="77777777" w:rsidR="00033C39" w:rsidRDefault="00033C39" w:rsidP="00033C39">
      <w:pPr>
        <w:rPr>
          <w:rFonts w:ascii="Arial Narrow" w:hAnsi="Arial Narrow"/>
        </w:rPr>
      </w:pPr>
    </w:p>
    <w:p w14:paraId="76D1E914" w14:textId="77777777" w:rsidR="00033C39" w:rsidRPr="004439E5" w:rsidRDefault="00033C39" w:rsidP="00033C39">
      <w:pPr>
        <w:rPr>
          <w:rFonts w:ascii="Arial Narrow" w:hAnsi="Arial Narrow"/>
        </w:rPr>
      </w:pPr>
    </w:p>
    <w:p w14:paraId="6DE79149" w14:textId="77777777" w:rsidR="00033C39" w:rsidRDefault="00033C39" w:rsidP="00033C39"/>
    <w:p w14:paraId="67BD8272" w14:textId="77777777" w:rsidR="00033C39" w:rsidRDefault="00033C39" w:rsidP="00033C39">
      <w:pPr>
        <w:rPr>
          <w:i/>
        </w:rPr>
      </w:pPr>
    </w:p>
    <w:p w14:paraId="6C424307" w14:textId="77777777" w:rsidR="00033C39" w:rsidRDefault="00033C39" w:rsidP="00936A1B">
      <w:pPr>
        <w:spacing w:before="120"/>
      </w:pPr>
      <w:r>
        <w:t xml:space="preserve">der afferente Nerv = die Afferenz; </w:t>
      </w:r>
      <w:r w:rsidRPr="003A7039">
        <w:rPr>
          <w:i/>
        </w:rPr>
        <w:t>afferre</w:t>
      </w:r>
      <w:r w:rsidRPr="003A7039">
        <w:t xml:space="preserve">, lateinisch: </w:t>
      </w:r>
      <w:r>
        <w:t>hintragen, zuführen, heranbringen</w:t>
      </w:r>
    </w:p>
    <w:p w14:paraId="6E7D2D65" w14:textId="21FDA18B" w:rsidR="00B34511" w:rsidRDefault="00033C39" w:rsidP="00B34511">
      <w:r>
        <w:t xml:space="preserve">der efferente Nerv = die Efferenz; </w:t>
      </w:r>
      <w:r w:rsidRPr="003A7039">
        <w:rPr>
          <w:i/>
        </w:rPr>
        <w:t>efferre</w:t>
      </w:r>
      <w:r w:rsidRPr="003A7039">
        <w:t>, lateinisch: hinaus</w:t>
      </w:r>
      <w:r>
        <w:t>tragen, hinaus</w:t>
      </w:r>
      <w:r>
        <w:softHyphen/>
        <w:t>führen</w:t>
      </w:r>
    </w:p>
    <w:p w14:paraId="5A991C21" w14:textId="35FCFE3D" w:rsidR="00AF3CC5" w:rsidRPr="00AF3CC5" w:rsidRDefault="00033C39" w:rsidP="00100D41">
      <w:pPr>
        <w:spacing w:before="120"/>
        <w:jc w:val="both"/>
        <w:rPr>
          <w:rFonts w:eastAsia="Times New Roman"/>
          <w:i/>
          <w:lang w:eastAsia="de-DE"/>
        </w:rPr>
      </w:pPr>
      <w:r w:rsidRPr="00DE17AE">
        <w:t>„</w:t>
      </w:r>
      <w:r w:rsidRPr="00DE17AE">
        <w:rPr>
          <w:rFonts w:eastAsia="Times New Roman"/>
          <w:lang w:eastAsia="de-DE"/>
        </w:rPr>
        <w:t>Kommunikation als Weiter</w:t>
      </w:r>
      <w:r w:rsidRPr="00DE17AE">
        <w:rPr>
          <w:rFonts w:eastAsia="Times New Roman"/>
          <w:lang w:eastAsia="de-DE"/>
        </w:rPr>
        <w:softHyphen/>
        <w:t xml:space="preserve">leitung von Informationen innerhalb einer Reiz-Reaktions-Kette“ </w:t>
      </w:r>
      <w:r w:rsidR="00100D41">
        <w:rPr>
          <w:rFonts w:eastAsia="Times New Roman"/>
          <w:lang w:eastAsia="de-DE"/>
        </w:rPr>
        <w:t xml:space="preserve"> </w:t>
      </w:r>
      <w:r w:rsidR="00100D41" w:rsidRPr="00100D41">
        <w:rPr>
          <w:rFonts w:eastAsia="Times New Roman"/>
          <w:i/>
          <w:lang w:eastAsia="de-DE"/>
        </w:rPr>
        <w:t xml:space="preserve">Diese </w:t>
      </w:r>
      <w:r w:rsidRPr="00100D41">
        <w:rPr>
          <w:rFonts w:eastAsia="Times New Roman"/>
          <w:i/>
          <w:lang w:eastAsia="de-DE"/>
        </w:rPr>
        <w:t>Formulierung des LehrplanPLUS</w:t>
      </w:r>
      <w:r w:rsidR="00AF3CC5">
        <w:rPr>
          <w:rFonts w:eastAsia="Times New Roman"/>
          <w:lang w:eastAsia="de-DE"/>
        </w:rPr>
        <w:t xml:space="preserve"> </w:t>
      </w:r>
      <w:r w:rsidR="00AF3CC5">
        <w:rPr>
          <w:rFonts w:eastAsia="Times New Roman"/>
          <w:i/>
          <w:lang w:eastAsia="de-DE"/>
        </w:rPr>
        <w:t>sollte irgendwo auftauchen</w:t>
      </w:r>
    </w:p>
    <w:p w14:paraId="25001BCE" w14:textId="69B4EDF5" w:rsidR="00033C39" w:rsidRDefault="00033C39" w:rsidP="00033C39"/>
    <w:p w14:paraId="3DE02645" w14:textId="462236DA" w:rsidR="00033C39" w:rsidRPr="004C27E4" w:rsidRDefault="00033C39" w:rsidP="00100D41">
      <w:pPr>
        <w:jc w:val="both"/>
        <w:rPr>
          <w:i/>
        </w:rPr>
      </w:pPr>
      <w:r w:rsidRPr="00DE17AE">
        <w:rPr>
          <w:i/>
          <w:u w:val="single"/>
        </w:rPr>
        <w:t>Hinweise</w:t>
      </w:r>
      <w:r w:rsidRPr="00DE17AE">
        <w:rPr>
          <w:i/>
        </w:rPr>
        <w:t xml:space="preserve">: Achten Sie darauf, dass nicht der Reiz (also Lichtenergie) in elektrische Signale </w:t>
      </w:r>
      <w:r>
        <w:rPr>
          <w:i/>
        </w:rPr>
        <w:t>umgewandelt wird, sondern lediglich seine Information! (Das steht in manchen Büchern falsch drin.) Das Auge ist keine Solarzelle</w:t>
      </w:r>
      <w:r w:rsidR="00100D41">
        <w:rPr>
          <w:i/>
        </w:rPr>
        <w:t>, die Licht-Energie in elektrische Energie umwandeln wür</w:t>
      </w:r>
      <w:r w:rsidR="00100D41">
        <w:rPr>
          <w:i/>
        </w:rPr>
        <w:softHyphen/>
        <w:t>de.</w:t>
      </w:r>
    </w:p>
    <w:p w14:paraId="5B28F0E4" w14:textId="47703062" w:rsidR="00033C39" w:rsidRDefault="00033C39" w:rsidP="00100D41">
      <w:pPr>
        <w:jc w:val="both"/>
        <w:rPr>
          <w:i/>
        </w:rPr>
      </w:pPr>
      <w:r w:rsidRPr="004C27E4">
        <w:rPr>
          <w:i/>
        </w:rPr>
        <w:t xml:space="preserve">Beachten </w:t>
      </w:r>
      <w:r>
        <w:rPr>
          <w:i/>
        </w:rPr>
        <w:t>Sie auch, da</w:t>
      </w:r>
      <w:r w:rsidR="005E5732">
        <w:rPr>
          <w:i/>
        </w:rPr>
        <w:t>s</w:t>
      </w:r>
      <w:r>
        <w:rPr>
          <w:i/>
        </w:rPr>
        <w:t>s nicht wenige Schüler d</w:t>
      </w:r>
      <w:r w:rsidR="005E5732">
        <w:rPr>
          <w:i/>
        </w:rPr>
        <w:t>as Reiz-Reaktions-</w:t>
      </w:r>
      <w:r>
        <w:rPr>
          <w:i/>
        </w:rPr>
        <w:t xml:space="preserve">Schema aufgrund seiner Abstraktheit in der 5. Klasse nicht ganz verstanden haben. </w:t>
      </w:r>
      <w:r w:rsidR="00100D41">
        <w:rPr>
          <w:i/>
        </w:rPr>
        <w:t>Evaluieren Sie das und b</w:t>
      </w:r>
      <w:r>
        <w:rPr>
          <w:i/>
        </w:rPr>
        <w:t>esprechen Sie es ggf. neu.</w:t>
      </w:r>
    </w:p>
    <w:p w14:paraId="4CAE5423" w14:textId="52EEFE7F" w:rsidR="00033C39" w:rsidRDefault="00033C39" w:rsidP="00100D41">
      <w:pPr>
        <w:jc w:val="both"/>
        <w:rPr>
          <w:i/>
        </w:rPr>
      </w:pPr>
      <w:r>
        <w:rPr>
          <w:i/>
        </w:rPr>
        <w:t>Es ist sinnvoll, mit der Reiz-Reaktions-Kette einzusteigen</w:t>
      </w:r>
      <w:r w:rsidR="00100D41">
        <w:rPr>
          <w:i/>
        </w:rPr>
        <w:t xml:space="preserve"> (auch wenn sie in der LehrplanPLUS-Formulierung erst weiter hinten steht)</w:t>
      </w:r>
      <w:r>
        <w:rPr>
          <w:i/>
        </w:rPr>
        <w:t>, weil sie mehr oder weniger bekannt ist, v. a. aber weil sie einen Alltags-Kontext darstellt</w:t>
      </w:r>
      <w:r w:rsidR="00100D41">
        <w:rPr>
          <w:i/>
        </w:rPr>
        <w:t>, in den die folgenden Abschnitt</w:t>
      </w:r>
      <w:r w:rsidR="00710EC2">
        <w:rPr>
          <w:i/>
        </w:rPr>
        <w:t>e</w:t>
      </w:r>
      <w:r w:rsidR="00100D41">
        <w:rPr>
          <w:i/>
        </w:rPr>
        <w:t xml:space="preserve"> eingebettet werden</w:t>
      </w:r>
      <w:r>
        <w:rPr>
          <w:i/>
        </w:rPr>
        <w:t>.</w:t>
      </w:r>
    </w:p>
    <w:p w14:paraId="56DE9F7A" w14:textId="7B4863C5" w:rsidR="00033C39" w:rsidRDefault="00100D41" w:rsidP="00100D41">
      <w:pPr>
        <w:jc w:val="both"/>
        <w:rPr>
          <w:i/>
        </w:rPr>
      </w:pPr>
      <w:r>
        <w:rPr>
          <w:i/>
        </w:rPr>
        <w:t>Das</w:t>
      </w:r>
      <w:r w:rsidR="00033C39">
        <w:rPr>
          <w:i/>
        </w:rPr>
        <w:t xml:space="preserve"> Schema oben </w:t>
      </w:r>
      <w:r>
        <w:rPr>
          <w:i/>
        </w:rPr>
        <w:t>verdeutlicht auch</w:t>
      </w:r>
      <w:r w:rsidR="00033C39">
        <w:rPr>
          <w:i/>
        </w:rPr>
        <w:t xml:space="preserve">, dass Organe aus Zellen aufgebaut sind; dies </w:t>
      </w:r>
      <w:r>
        <w:rPr>
          <w:i/>
        </w:rPr>
        <w:t xml:space="preserve">sollte </w:t>
      </w:r>
      <w:r w:rsidR="00033C39">
        <w:rPr>
          <w:i/>
        </w:rPr>
        <w:t>explizit beton</w:t>
      </w:r>
      <w:r>
        <w:rPr>
          <w:i/>
        </w:rPr>
        <w:t>t werden</w:t>
      </w:r>
      <w:r w:rsidR="00033C39">
        <w:rPr>
          <w:i/>
        </w:rPr>
        <w:t>.</w:t>
      </w:r>
    </w:p>
    <w:p w14:paraId="3598E037" w14:textId="77777777" w:rsidR="00033C39" w:rsidRDefault="00033C39" w:rsidP="00100D41">
      <w:pPr>
        <w:jc w:val="both"/>
        <w:rPr>
          <w:i/>
        </w:rPr>
      </w:pPr>
      <w:r>
        <w:rPr>
          <w:i/>
        </w:rPr>
        <w:t>In der 5. Klasse wurde bei der Menschenkunde zwar schon der Begriff Nerv eingeführt (Seh</w:t>
      </w:r>
      <w:r>
        <w:rPr>
          <w:i/>
        </w:rPr>
        <w:softHyphen/>
        <w:t>nerv, Hörnerv), aber nicht tiefer behandelt.</w:t>
      </w:r>
    </w:p>
    <w:p w14:paraId="21120E67" w14:textId="4CBF3E23" w:rsidR="00033C39" w:rsidRDefault="00033C39" w:rsidP="00033C39">
      <w:pPr>
        <w:rPr>
          <w:b/>
          <w:bCs/>
          <w:sz w:val="28"/>
          <w:szCs w:val="28"/>
        </w:rPr>
      </w:pPr>
    </w:p>
    <w:p w14:paraId="0B36CEDB" w14:textId="77777777" w:rsidR="00E03806" w:rsidRDefault="00E03806" w:rsidP="00033C39">
      <w:pPr>
        <w:rPr>
          <w:b/>
          <w:bCs/>
          <w:sz w:val="28"/>
          <w:szCs w:val="28"/>
        </w:rPr>
      </w:pPr>
    </w:p>
    <w:p w14:paraId="3405A7D6" w14:textId="77777777" w:rsidR="00E03806" w:rsidRPr="00936A1B" w:rsidRDefault="00E03806" w:rsidP="00033C39">
      <w:pPr>
        <w:rPr>
          <w:b/>
          <w:bCs/>
          <w:sz w:val="28"/>
          <w:szCs w:val="28"/>
        </w:rPr>
      </w:pPr>
    </w:p>
    <w:p w14:paraId="5FBFB1CF" w14:textId="4920C42A" w:rsidR="00033C39" w:rsidRPr="00936A1B" w:rsidRDefault="00033C39" w:rsidP="00033C39">
      <w:pPr>
        <w:rPr>
          <w:b/>
          <w:bCs/>
          <w:sz w:val="28"/>
          <w:szCs w:val="28"/>
        </w:rPr>
      </w:pPr>
      <w:bookmarkStart w:id="5" w:name="B8plus04"/>
      <w:bookmarkEnd w:id="5"/>
      <w:r w:rsidRPr="00936A1B">
        <w:rPr>
          <w:b/>
          <w:bCs/>
          <w:sz w:val="28"/>
          <w:szCs w:val="28"/>
        </w:rPr>
        <w:lastRenderedPageBreak/>
        <w:t>1.</w:t>
      </w:r>
      <w:r w:rsidR="00AF3CC5">
        <w:rPr>
          <w:b/>
          <w:bCs/>
          <w:sz w:val="28"/>
          <w:szCs w:val="28"/>
        </w:rPr>
        <w:t>1.</w:t>
      </w:r>
      <w:r w:rsidRPr="00936A1B">
        <w:rPr>
          <w:b/>
          <w:bCs/>
          <w:sz w:val="28"/>
          <w:szCs w:val="28"/>
        </w:rPr>
        <w:t>2</w:t>
      </w:r>
      <w:r w:rsidRPr="00936A1B">
        <w:rPr>
          <w:b/>
          <w:bCs/>
          <w:sz w:val="28"/>
          <w:szCs w:val="28"/>
        </w:rPr>
        <w:tab/>
        <w:t>Aufbau einer Nervenzelle</w:t>
      </w:r>
    </w:p>
    <w:p w14:paraId="114CC425" w14:textId="77777777" w:rsidR="00033C39" w:rsidRDefault="00033C39" w:rsidP="00033C39">
      <w:r>
        <w:t>= das Neuron, -en (neben „Neuronen“ lässt der Wahrig auch den Plural „Neuren“ zu)</w:t>
      </w:r>
    </w:p>
    <w:p w14:paraId="32F8A964" w14:textId="05D6AA0E" w:rsidR="007F1978" w:rsidRDefault="007F1978" w:rsidP="00287296">
      <w:pPr>
        <w:spacing w:before="120"/>
        <w:jc w:val="both"/>
        <w:rPr>
          <w:i/>
        </w:rPr>
      </w:pPr>
      <w:r>
        <w:rPr>
          <w:i/>
        </w:rPr>
        <w:t>Zusammen mit den Schülern wird eine Schema</w:t>
      </w:r>
      <w:r w:rsidR="00287296">
        <w:rPr>
          <w:i/>
        </w:rPr>
        <w:t>-Z</w:t>
      </w:r>
      <w:r>
        <w:rPr>
          <w:i/>
        </w:rPr>
        <w:t>eichnung entwickelt und beschriftet. Zur Ver</w:t>
      </w:r>
      <w:r w:rsidR="00287296">
        <w:rPr>
          <w:i/>
        </w:rPr>
        <w:softHyphen/>
      </w:r>
      <w:r>
        <w:rPr>
          <w:i/>
        </w:rPr>
        <w:t>an</w:t>
      </w:r>
      <w:r w:rsidR="00287296">
        <w:rPr>
          <w:i/>
        </w:rPr>
        <w:softHyphen/>
      </w:r>
      <w:r>
        <w:rPr>
          <w:i/>
        </w:rPr>
        <w:t>schau</w:t>
      </w:r>
      <w:r w:rsidR="00287296">
        <w:rPr>
          <w:i/>
        </w:rPr>
        <w:t>lich</w:t>
      </w:r>
      <w:r>
        <w:rPr>
          <w:i/>
        </w:rPr>
        <w:t xml:space="preserve">ung sollten </w:t>
      </w:r>
      <w:r w:rsidR="00B34511">
        <w:rPr>
          <w:i/>
        </w:rPr>
        <w:t>Bilder</w:t>
      </w:r>
      <w:r>
        <w:rPr>
          <w:i/>
        </w:rPr>
        <w:t xml:space="preserve"> unterschiedlicher Nervenzelltypen projiziert werden</w:t>
      </w:r>
      <w:r w:rsidR="0066220C">
        <w:rPr>
          <w:i/>
        </w:rPr>
        <w:t>*</w:t>
      </w:r>
      <w:r>
        <w:rPr>
          <w:i/>
        </w:rPr>
        <w:t xml:space="preserve">. </w:t>
      </w:r>
      <w:r w:rsidR="00287296">
        <w:rPr>
          <w:i/>
        </w:rPr>
        <w:t>Er</w:t>
      </w:r>
      <w:r w:rsidR="00287296">
        <w:rPr>
          <w:i/>
        </w:rPr>
        <w:softHyphen/>
        <w:t>staun</w:t>
      </w:r>
      <w:r w:rsidR="00287296">
        <w:rPr>
          <w:i/>
        </w:rPr>
        <w:softHyphen/>
        <w:t xml:space="preserve">lich: </w:t>
      </w:r>
      <w:r>
        <w:rPr>
          <w:i/>
        </w:rPr>
        <w:t xml:space="preserve">Bei Giraffen können Axone mehrere Meter lang werden. Das in vielen Schulen vorhandene </w:t>
      </w:r>
      <w:r w:rsidR="00710EC2">
        <w:rPr>
          <w:i/>
        </w:rPr>
        <w:t>Kunststoff-Tischm</w:t>
      </w:r>
      <w:r>
        <w:rPr>
          <w:i/>
        </w:rPr>
        <w:t>odell eines Neurons könnte in der 8. Klasse möglicherweise mehr verwirren als klären, weil es keine vollständige Zelle zeigt, indem Dendriten und Axon</w:t>
      </w:r>
      <w:r w:rsidR="0066220C">
        <w:rPr>
          <w:i/>
        </w:rPr>
        <w:t>-V</w:t>
      </w:r>
      <w:r>
        <w:rPr>
          <w:i/>
        </w:rPr>
        <w:t>erzweigungen abge</w:t>
      </w:r>
      <w:r w:rsidR="0066220C">
        <w:rPr>
          <w:i/>
        </w:rPr>
        <w:softHyphen/>
      </w:r>
      <w:r>
        <w:rPr>
          <w:i/>
        </w:rPr>
        <w:t>schnitten sind und das Axon stark verkürzt ist.</w:t>
      </w:r>
    </w:p>
    <w:p w14:paraId="749E35AA" w14:textId="27A83215" w:rsidR="0066220C" w:rsidRPr="00710EC2" w:rsidRDefault="0066220C" w:rsidP="00287296">
      <w:pPr>
        <w:spacing w:before="120"/>
        <w:jc w:val="both"/>
        <w:rPr>
          <w:i/>
          <w:sz w:val="22"/>
          <w:szCs w:val="22"/>
        </w:rPr>
      </w:pPr>
      <w:r w:rsidRPr="00710EC2">
        <w:rPr>
          <w:sz w:val="22"/>
          <w:szCs w:val="22"/>
        </w:rPr>
        <w:t>*</w:t>
      </w:r>
      <w:r w:rsidRPr="00710EC2">
        <w:rPr>
          <w:i/>
          <w:sz w:val="22"/>
          <w:szCs w:val="22"/>
        </w:rPr>
        <w:t xml:space="preserve"> Historische </w:t>
      </w:r>
      <w:r w:rsidRPr="00710EC2">
        <w:rPr>
          <w:b/>
          <w:bCs/>
          <w:iCs/>
          <w:sz w:val="22"/>
          <w:szCs w:val="22"/>
        </w:rPr>
        <w:t>Zeichnungen</w:t>
      </w:r>
      <w:r w:rsidRPr="00710EC2">
        <w:rPr>
          <w:i/>
          <w:sz w:val="22"/>
          <w:szCs w:val="22"/>
        </w:rPr>
        <w:t xml:space="preserve"> von Santiago Ramón y Cajal finden Sie im Internet. Dieser spa</w:t>
      </w:r>
      <w:r w:rsidR="00DD30EF" w:rsidRPr="00710EC2">
        <w:rPr>
          <w:i/>
          <w:sz w:val="22"/>
          <w:szCs w:val="22"/>
        </w:rPr>
        <w:softHyphen/>
      </w:r>
      <w:r w:rsidRPr="00710EC2">
        <w:rPr>
          <w:i/>
          <w:sz w:val="22"/>
          <w:szCs w:val="22"/>
        </w:rPr>
        <w:t>ni</w:t>
      </w:r>
      <w:r w:rsidR="00DD30EF" w:rsidRPr="00710EC2">
        <w:rPr>
          <w:i/>
          <w:sz w:val="22"/>
          <w:szCs w:val="22"/>
        </w:rPr>
        <w:softHyphen/>
      </w:r>
      <w:r w:rsidRPr="00710EC2">
        <w:rPr>
          <w:i/>
          <w:sz w:val="22"/>
          <w:szCs w:val="22"/>
        </w:rPr>
        <w:t>sche Medi</w:t>
      </w:r>
      <w:r w:rsidR="00710EC2">
        <w:rPr>
          <w:i/>
          <w:sz w:val="22"/>
          <w:szCs w:val="22"/>
        </w:rPr>
        <w:softHyphen/>
      </w:r>
      <w:r w:rsidRPr="00710EC2">
        <w:rPr>
          <w:i/>
          <w:sz w:val="22"/>
          <w:szCs w:val="22"/>
        </w:rPr>
        <w:t>ziner hat Nervenzellen mit der Golgi-Färbung angefärbt, mikroskopiert, sehr genau gezeichnet</w:t>
      </w:r>
      <w:r w:rsidR="00E95EC4">
        <w:rPr>
          <w:i/>
          <w:sz w:val="22"/>
          <w:szCs w:val="22"/>
        </w:rPr>
        <w:t>, klassifiziert</w:t>
      </w:r>
      <w:r w:rsidRPr="00710EC2">
        <w:rPr>
          <w:i/>
          <w:sz w:val="22"/>
          <w:szCs w:val="22"/>
        </w:rPr>
        <w:t xml:space="preserve"> und </w:t>
      </w:r>
      <w:r w:rsidR="00710EC2">
        <w:rPr>
          <w:i/>
          <w:sz w:val="22"/>
          <w:szCs w:val="22"/>
        </w:rPr>
        <w:t xml:space="preserve">seine Ergebnisse </w:t>
      </w:r>
      <w:r w:rsidRPr="00710EC2">
        <w:rPr>
          <w:i/>
          <w:sz w:val="22"/>
          <w:szCs w:val="22"/>
        </w:rPr>
        <w:t>zwi</w:t>
      </w:r>
      <w:r w:rsidR="00710EC2">
        <w:rPr>
          <w:i/>
          <w:sz w:val="22"/>
          <w:szCs w:val="22"/>
        </w:rPr>
        <w:softHyphen/>
      </w:r>
      <w:r w:rsidRPr="00710EC2">
        <w:rPr>
          <w:i/>
          <w:sz w:val="22"/>
          <w:szCs w:val="22"/>
        </w:rPr>
        <w:t>schen 1888 und 1891 veröffentlicht. Seine Klassifikation der Neuro</w:t>
      </w:r>
      <w:r w:rsidRPr="00710EC2">
        <w:rPr>
          <w:i/>
          <w:sz w:val="22"/>
          <w:szCs w:val="22"/>
        </w:rPr>
        <w:softHyphen/>
        <w:t>nen ist heute noch gültig. Er entdeckte dabei, dass Neuronen voneinander getrennt sind und nicht ineinander über</w:t>
      </w:r>
      <w:r w:rsidR="00710EC2">
        <w:rPr>
          <w:i/>
          <w:sz w:val="22"/>
          <w:szCs w:val="22"/>
        </w:rPr>
        <w:softHyphen/>
      </w:r>
      <w:r w:rsidRPr="00710EC2">
        <w:rPr>
          <w:i/>
          <w:sz w:val="22"/>
          <w:szCs w:val="22"/>
        </w:rPr>
        <w:t>gehen (</w:t>
      </w:r>
      <w:r w:rsidR="00710EC2">
        <w:rPr>
          <w:i/>
          <w:sz w:val="22"/>
          <w:szCs w:val="22"/>
        </w:rPr>
        <w:t xml:space="preserve">Camillo </w:t>
      </w:r>
      <w:r w:rsidRPr="00710EC2">
        <w:rPr>
          <w:i/>
          <w:sz w:val="22"/>
          <w:szCs w:val="22"/>
        </w:rPr>
        <w:t xml:space="preserve">Golgi vertrat vehement die Gegenmeinung). </w:t>
      </w:r>
      <w:r w:rsidR="00710EC2">
        <w:rPr>
          <w:i/>
          <w:sz w:val="22"/>
          <w:szCs w:val="22"/>
        </w:rPr>
        <w:t>Trotzdem g</w:t>
      </w:r>
      <w:r w:rsidRPr="00710EC2">
        <w:rPr>
          <w:i/>
          <w:sz w:val="22"/>
          <w:szCs w:val="22"/>
        </w:rPr>
        <w:t>emeinsamer Nobel</w:t>
      </w:r>
      <w:r w:rsidR="00B34511" w:rsidRPr="00710EC2">
        <w:rPr>
          <w:i/>
          <w:sz w:val="22"/>
          <w:szCs w:val="22"/>
        </w:rPr>
        <w:softHyphen/>
      </w:r>
      <w:r w:rsidRPr="00710EC2">
        <w:rPr>
          <w:i/>
          <w:sz w:val="22"/>
          <w:szCs w:val="22"/>
        </w:rPr>
        <w:t xml:space="preserve">preis 1906 an Ramón y Cajal und Golgi. </w:t>
      </w:r>
    </w:p>
    <w:p w14:paraId="314BAD85" w14:textId="713B420C" w:rsidR="0066220C" w:rsidRPr="00710EC2" w:rsidRDefault="0066220C" w:rsidP="0066220C">
      <w:pPr>
        <w:jc w:val="both"/>
        <w:rPr>
          <w:i/>
          <w:sz w:val="22"/>
          <w:szCs w:val="22"/>
        </w:rPr>
      </w:pPr>
      <w:r w:rsidRPr="00710EC2">
        <w:rPr>
          <w:i/>
          <w:sz w:val="22"/>
          <w:szCs w:val="22"/>
        </w:rPr>
        <w:t xml:space="preserve">Zur Aussprache dieser Namen: „Ramón“ mit stark rollendem R, </w:t>
      </w:r>
      <w:r w:rsidR="00B34511" w:rsidRPr="00710EC2">
        <w:rPr>
          <w:i/>
          <w:sz w:val="22"/>
          <w:szCs w:val="22"/>
        </w:rPr>
        <w:t xml:space="preserve">kurzem, </w:t>
      </w:r>
      <w:r w:rsidRPr="00710EC2">
        <w:rPr>
          <w:i/>
          <w:sz w:val="22"/>
          <w:szCs w:val="22"/>
        </w:rPr>
        <w:t>dunkle</w:t>
      </w:r>
      <w:r w:rsidR="00B34511" w:rsidRPr="00710EC2">
        <w:rPr>
          <w:i/>
          <w:sz w:val="22"/>
          <w:szCs w:val="22"/>
        </w:rPr>
        <w:t>n</w:t>
      </w:r>
      <w:r w:rsidRPr="00710EC2">
        <w:rPr>
          <w:i/>
          <w:sz w:val="22"/>
          <w:szCs w:val="22"/>
        </w:rPr>
        <w:t xml:space="preserve"> O wie in offen, auf der zweiten Silbe betont; </w:t>
      </w:r>
      <w:r w:rsidR="00B34511" w:rsidRPr="00710EC2">
        <w:rPr>
          <w:i/>
          <w:sz w:val="22"/>
          <w:szCs w:val="22"/>
        </w:rPr>
        <w:t>„</w:t>
      </w:r>
      <w:r w:rsidRPr="00710EC2">
        <w:rPr>
          <w:i/>
          <w:sz w:val="22"/>
          <w:szCs w:val="22"/>
        </w:rPr>
        <w:t>Cajal</w:t>
      </w:r>
      <w:r w:rsidR="00B34511" w:rsidRPr="00710EC2">
        <w:rPr>
          <w:i/>
          <w:sz w:val="22"/>
          <w:szCs w:val="22"/>
        </w:rPr>
        <w:t>“</w:t>
      </w:r>
      <w:r w:rsidRPr="00710EC2">
        <w:rPr>
          <w:i/>
          <w:sz w:val="22"/>
          <w:szCs w:val="22"/>
        </w:rPr>
        <w:t xml:space="preserve"> auf der zweiten Silbe betont, das J klingt </w:t>
      </w:r>
      <w:r w:rsidR="00710EC2">
        <w:rPr>
          <w:i/>
          <w:sz w:val="22"/>
          <w:szCs w:val="22"/>
        </w:rPr>
        <w:t>w</w:t>
      </w:r>
      <w:r w:rsidRPr="00710EC2">
        <w:rPr>
          <w:i/>
          <w:sz w:val="22"/>
          <w:szCs w:val="22"/>
        </w:rPr>
        <w:t xml:space="preserve">ie CH in Dach; </w:t>
      </w:r>
      <w:r w:rsidR="00B34511" w:rsidRPr="00710EC2">
        <w:rPr>
          <w:i/>
          <w:sz w:val="22"/>
          <w:szCs w:val="22"/>
        </w:rPr>
        <w:t>„</w:t>
      </w:r>
      <w:r w:rsidRPr="00710EC2">
        <w:rPr>
          <w:i/>
          <w:sz w:val="22"/>
          <w:szCs w:val="22"/>
        </w:rPr>
        <w:t>Golgi</w:t>
      </w:r>
      <w:r w:rsidR="00B34511" w:rsidRPr="00710EC2">
        <w:rPr>
          <w:i/>
          <w:sz w:val="22"/>
          <w:szCs w:val="22"/>
        </w:rPr>
        <w:t>“</w:t>
      </w:r>
      <w:r w:rsidRPr="00710EC2">
        <w:rPr>
          <w:i/>
          <w:sz w:val="22"/>
          <w:szCs w:val="22"/>
        </w:rPr>
        <w:t xml:space="preserve"> auf der ersten Silbe betont, die zweite Silbe klingt wie DSCHI.</w:t>
      </w:r>
    </w:p>
    <w:p w14:paraId="490D88F2" w14:textId="03F51042" w:rsidR="00033C39" w:rsidRDefault="00033C39" w:rsidP="005451FC">
      <w:pPr>
        <w:spacing w:before="120"/>
        <w:jc w:val="both"/>
      </w:pPr>
      <w:r>
        <w:t>Das Nervensystem ist aus vielen Nervenzellen aufgebaut. Sie können sehr unterschiedlich aus</w:t>
      </w:r>
      <w:r w:rsidR="005451FC">
        <w:softHyphen/>
      </w:r>
      <w:r>
        <w:t>sehen, haben aber folgende Gemeinsamkeiten:</w:t>
      </w:r>
    </w:p>
    <w:p w14:paraId="274B8D06" w14:textId="508F0D7E" w:rsidR="00033C39" w:rsidRPr="00CF79EF" w:rsidRDefault="00033C39" w:rsidP="005451FC">
      <w:pPr>
        <w:pStyle w:val="Listenabsatz"/>
        <w:numPr>
          <w:ilvl w:val="0"/>
          <w:numId w:val="2"/>
        </w:numPr>
        <w:tabs>
          <w:tab w:val="left" w:pos="454"/>
        </w:tabs>
        <w:spacing w:before="120"/>
        <w:jc w:val="both"/>
      </w:pPr>
      <w:r w:rsidRPr="00CF79EF">
        <w:t xml:space="preserve">das </w:t>
      </w:r>
      <w:r w:rsidRPr="00CF79EF">
        <w:rPr>
          <w:u w:val="single"/>
        </w:rPr>
        <w:t>Soma</w:t>
      </w:r>
      <w:r w:rsidRPr="00CF79EF">
        <w:t>, -ta</w:t>
      </w:r>
      <w:r w:rsidR="00F825E8">
        <w:t xml:space="preserve"> (= der Zellkörper)</w:t>
      </w:r>
      <w:r w:rsidRPr="00CF79EF">
        <w:t xml:space="preserve">: mit </w:t>
      </w:r>
      <w:r w:rsidR="005451FC">
        <w:t xml:space="preserve">dem </w:t>
      </w:r>
      <w:r w:rsidRPr="00CF79EF">
        <w:t>Zellkern</w:t>
      </w:r>
      <w:r w:rsidR="005451FC">
        <w:t>;</w:t>
      </w:r>
      <w:r w:rsidRPr="00CF79EF">
        <w:t xml:space="preserve"> sammelt und verarbeitet Informa</w:t>
      </w:r>
      <w:r w:rsidR="00F825E8">
        <w:softHyphen/>
      </w:r>
      <w:r w:rsidRPr="00CF79EF">
        <w:t>tion</w:t>
      </w:r>
    </w:p>
    <w:p w14:paraId="186DE23E" w14:textId="74B08ADF" w:rsidR="00033C39" w:rsidRPr="00CF79EF" w:rsidRDefault="00033C39" w:rsidP="005451FC">
      <w:pPr>
        <w:pStyle w:val="Listenabsatz"/>
        <w:numPr>
          <w:ilvl w:val="0"/>
          <w:numId w:val="2"/>
        </w:numPr>
        <w:tabs>
          <w:tab w:val="left" w:pos="454"/>
        </w:tabs>
        <w:jc w:val="both"/>
      </w:pPr>
      <w:r w:rsidRPr="00CF79EF">
        <w:t xml:space="preserve">der </w:t>
      </w:r>
      <w:r w:rsidRPr="00CF79EF">
        <w:rPr>
          <w:u w:val="single"/>
        </w:rPr>
        <w:t>Dendrit</w:t>
      </w:r>
      <w:r w:rsidRPr="00CF79EF">
        <w:t>, -en: Input-Station: bringt Information zum Soma</w:t>
      </w:r>
      <w:r w:rsidR="005451FC">
        <w:t>; eine Nervenzelle hat in der Regel viele Dendriten</w:t>
      </w:r>
    </w:p>
    <w:p w14:paraId="4A8D2DCE" w14:textId="2A3F591A" w:rsidR="00033C39" w:rsidRPr="00CF79EF" w:rsidRDefault="00033C39" w:rsidP="005451FC">
      <w:pPr>
        <w:pStyle w:val="Listenabsatz"/>
        <w:numPr>
          <w:ilvl w:val="0"/>
          <w:numId w:val="2"/>
        </w:numPr>
        <w:tabs>
          <w:tab w:val="left" w:pos="454"/>
        </w:tabs>
        <w:jc w:val="both"/>
      </w:pPr>
      <w:r w:rsidRPr="00CF79EF">
        <w:t xml:space="preserve">der/das </w:t>
      </w:r>
      <w:r w:rsidRPr="00CF79EF">
        <w:rPr>
          <w:u w:val="single"/>
        </w:rPr>
        <w:t>Axon</w:t>
      </w:r>
      <w:r w:rsidRPr="00CF79EF">
        <w:t>, -e: leitet Informa</w:t>
      </w:r>
      <w:r w:rsidRPr="00CF79EF">
        <w:softHyphen/>
        <w:t xml:space="preserve">tion an die nächste Zelle </w:t>
      </w:r>
      <w:r w:rsidR="005451FC">
        <w:t xml:space="preserve">(Zielzelle) </w:t>
      </w:r>
      <w:r w:rsidRPr="00CF79EF">
        <w:t>weiter</w:t>
      </w:r>
      <w:r w:rsidR="005451FC">
        <w:t>; eine Nerven</w:t>
      </w:r>
      <w:r w:rsidR="005451FC">
        <w:softHyphen/>
        <w:t>zelle hat nur ein Axon</w:t>
      </w:r>
    </w:p>
    <w:p w14:paraId="2523040A" w14:textId="16BBEDD2" w:rsidR="00033C39" w:rsidRPr="00CF79EF" w:rsidRDefault="00033C39" w:rsidP="005451FC">
      <w:pPr>
        <w:pStyle w:val="Listenabsatz"/>
        <w:numPr>
          <w:ilvl w:val="0"/>
          <w:numId w:val="2"/>
        </w:numPr>
        <w:tabs>
          <w:tab w:val="left" w:pos="454"/>
        </w:tabs>
        <w:jc w:val="both"/>
      </w:pPr>
      <w:r w:rsidRPr="00CF79EF">
        <w:t xml:space="preserve">die </w:t>
      </w:r>
      <w:r w:rsidRPr="00CF79EF">
        <w:rPr>
          <w:u w:val="single"/>
        </w:rPr>
        <w:t>Axon</w:t>
      </w:r>
      <w:r w:rsidR="005451FC">
        <w:rPr>
          <w:u w:val="single"/>
        </w:rPr>
        <w:t>-V</w:t>
      </w:r>
      <w:r w:rsidRPr="00CF79EF">
        <w:rPr>
          <w:u w:val="single"/>
        </w:rPr>
        <w:t>erzweigung</w:t>
      </w:r>
      <w:r w:rsidRPr="00CF79EF">
        <w:t>, -en: verteilt Information an mehrere Zellen</w:t>
      </w:r>
    </w:p>
    <w:p w14:paraId="53660E26" w14:textId="204854BB" w:rsidR="00B34511" w:rsidRPr="006A63A3" w:rsidRDefault="00B34511" w:rsidP="00CE018C">
      <w:pPr>
        <w:spacing w:before="120"/>
        <w:jc w:val="both"/>
        <w:rPr>
          <w:i/>
          <w:iCs/>
        </w:rPr>
      </w:pPr>
      <w:r w:rsidRPr="00B34511">
        <w:rPr>
          <w:b/>
          <w:bCs/>
          <w:highlight w:val="yellow"/>
        </w:rPr>
        <w:t>Arbeitsblatt</w:t>
      </w:r>
      <w:r>
        <w:t xml:space="preserve"> dazu </w:t>
      </w:r>
      <w:r w:rsidR="00710EC2">
        <w:t xml:space="preserve">(mit einfachem Axon ohne Myelinscheide) </w:t>
      </w:r>
      <w:r w:rsidR="00367A9B">
        <w:t>[</w:t>
      </w:r>
      <w:hyperlink r:id="rId11" w:history="1">
        <w:r w:rsidR="00367A9B" w:rsidRPr="003D3F05">
          <w:rPr>
            <w:rStyle w:val="Hyperlink"/>
          </w:rPr>
          <w:t>word</w:t>
        </w:r>
      </w:hyperlink>
      <w:r w:rsidR="00367A9B">
        <w:t xml:space="preserve">] </w:t>
      </w:r>
      <w:r w:rsidR="00367A9B" w:rsidRPr="003D3F05">
        <w:t>[</w:t>
      </w:r>
      <w:hyperlink r:id="rId12" w:history="1">
        <w:r w:rsidR="00367A9B" w:rsidRPr="003D3F05">
          <w:rPr>
            <w:rStyle w:val="Hyperlink"/>
          </w:rPr>
          <w:t>pdf</w:t>
        </w:r>
      </w:hyperlink>
      <w:r w:rsidR="00367A9B" w:rsidRPr="003D3F05">
        <w:t xml:space="preserve">] </w:t>
      </w:r>
      <w:r w:rsidR="00367A9B" w:rsidRPr="008142CA">
        <w:t>[</w:t>
      </w:r>
      <w:hyperlink r:id="rId13" w:history="1">
        <w:r w:rsidR="00367A9B" w:rsidRPr="008142CA">
          <w:rPr>
            <w:rStyle w:val="Hyperlink"/>
          </w:rPr>
          <w:t>jpg</w:t>
        </w:r>
      </w:hyperlink>
      <w:r w:rsidR="00367A9B" w:rsidRPr="008142CA">
        <w:t xml:space="preserve">] </w:t>
      </w:r>
      <w:r w:rsidRPr="008142CA">
        <w:t xml:space="preserve">sowie </w:t>
      </w:r>
      <w:r>
        <w:t>alter</w:t>
      </w:r>
      <w:r w:rsidR="003D3F05">
        <w:softHyphen/>
      </w:r>
      <w:r>
        <w:t xml:space="preserve">native </w:t>
      </w:r>
      <w:r w:rsidRPr="00B34511">
        <w:rPr>
          <w:b/>
          <w:bCs/>
          <w:highlight w:val="yellow"/>
        </w:rPr>
        <w:t>Abbildung</w:t>
      </w:r>
      <w:r>
        <w:t xml:space="preserve"> </w:t>
      </w:r>
      <w:r w:rsidR="00710EC2">
        <w:t>(mit Myelinscheide</w:t>
      </w:r>
      <w:r w:rsidR="00710EC2" w:rsidRPr="008142CA">
        <w:t xml:space="preserve">) </w:t>
      </w:r>
      <w:r w:rsidR="00367A9B" w:rsidRPr="008142CA">
        <w:t>[</w:t>
      </w:r>
      <w:hyperlink r:id="rId14" w:history="1">
        <w:r w:rsidR="008142CA" w:rsidRPr="008142CA">
          <w:rPr>
            <w:rStyle w:val="Hyperlink"/>
          </w:rPr>
          <w:t>jpg</w:t>
        </w:r>
      </w:hyperlink>
      <w:r w:rsidR="00367A9B" w:rsidRPr="008142CA">
        <w:t>]</w:t>
      </w:r>
      <w:r w:rsidR="006A63A3">
        <w:t xml:space="preserve">; </w:t>
      </w:r>
      <w:r w:rsidR="006A63A3" w:rsidRPr="006A63A3">
        <w:rPr>
          <w:i/>
          <w:iCs/>
        </w:rPr>
        <w:t>ich empfehle aber, die Myelinscheide in der 8. Klasse wegzu</w:t>
      </w:r>
      <w:r w:rsidR="006A63A3" w:rsidRPr="006A63A3">
        <w:rPr>
          <w:i/>
          <w:iCs/>
        </w:rPr>
        <w:softHyphen/>
        <w:t>lassen</w:t>
      </w:r>
    </w:p>
    <w:p w14:paraId="4BD9E8F4" w14:textId="34493B6A" w:rsidR="00845476" w:rsidRPr="00845476" w:rsidRDefault="00845476" w:rsidP="00CE018C">
      <w:pPr>
        <w:spacing w:before="120"/>
        <w:jc w:val="both"/>
        <w:rPr>
          <w:u w:val="single"/>
        </w:rPr>
      </w:pPr>
      <w:r w:rsidRPr="00845476">
        <w:rPr>
          <w:u w:val="single"/>
        </w:rPr>
        <w:t>Wortherleitungen:</w:t>
      </w:r>
    </w:p>
    <w:p w14:paraId="3103C0F5" w14:textId="493A21A5" w:rsidR="00845476" w:rsidRPr="00B34511" w:rsidRDefault="00845476" w:rsidP="00845476">
      <w:r w:rsidRPr="00845476">
        <w:rPr>
          <w:i/>
          <w:iCs/>
        </w:rPr>
        <w:t>soma</w:t>
      </w:r>
      <w:r>
        <w:t>, altgriechisch: Körper</w:t>
      </w:r>
      <w:r w:rsidR="006A63A3">
        <w:t xml:space="preserve">; </w:t>
      </w:r>
      <w:r w:rsidRPr="00845476">
        <w:rPr>
          <w:i/>
          <w:iCs/>
        </w:rPr>
        <w:t>dendron</w:t>
      </w:r>
      <w:r>
        <w:t>, altgriechisch: Baum</w:t>
      </w:r>
      <w:r w:rsidR="006A63A3">
        <w:t xml:space="preserve">; </w:t>
      </w:r>
      <w:r w:rsidRPr="00845476">
        <w:rPr>
          <w:i/>
          <w:iCs/>
        </w:rPr>
        <w:t>axon</w:t>
      </w:r>
      <w:r>
        <w:t>, altgriechisch: Achse</w:t>
      </w:r>
    </w:p>
    <w:p w14:paraId="4B5EC30E" w14:textId="7F331642" w:rsidR="00033C39" w:rsidRPr="006A63A3" w:rsidRDefault="00033C39" w:rsidP="00CE018C">
      <w:pPr>
        <w:spacing w:before="120"/>
        <w:jc w:val="both"/>
        <w:rPr>
          <w:i/>
          <w:color w:val="FF0000"/>
        </w:rPr>
      </w:pPr>
      <w:r w:rsidRPr="006A63A3">
        <w:rPr>
          <w:b/>
          <w:bCs/>
          <w:i/>
          <w:color w:val="FF0000"/>
          <w:u w:val="single"/>
        </w:rPr>
        <w:t>Didaktische Reduktion</w:t>
      </w:r>
      <w:r w:rsidRPr="006A63A3">
        <w:rPr>
          <w:b/>
          <w:bCs/>
          <w:i/>
          <w:color w:val="FF0000"/>
        </w:rPr>
        <w:t>:</w:t>
      </w:r>
      <w:r w:rsidRPr="006A63A3">
        <w:rPr>
          <w:i/>
          <w:color w:val="FF0000"/>
        </w:rPr>
        <w:t xml:space="preserve"> </w:t>
      </w:r>
      <w:r w:rsidR="00710EC2" w:rsidRPr="006A63A3">
        <w:rPr>
          <w:i/>
          <w:color w:val="FF0000"/>
        </w:rPr>
        <w:t xml:space="preserve">In der 8. Klasse </w:t>
      </w:r>
      <w:r w:rsidRPr="006A63A3">
        <w:rPr>
          <w:i/>
          <w:color w:val="FF0000"/>
        </w:rPr>
        <w:t>Verzicht auf die Unterscheidung zwischen markhalti</w:t>
      </w:r>
      <w:r w:rsidR="00710EC2" w:rsidRPr="006A63A3">
        <w:rPr>
          <w:i/>
          <w:color w:val="FF0000"/>
        </w:rPr>
        <w:softHyphen/>
      </w:r>
      <w:r w:rsidRPr="006A63A3">
        <w:rPr>
          <w:i/>
          <w:color w:val="FF0000"/>
        </w:rPr>
        <w:t>gen und mark</w:t>
      </w:r>
      <w:r w:rsidRPr="006A63A3">
        <w:rPr>
          <w:i/>
          <w:color w:val="FF0000"/>
        </w:rPr>
        <w:softHyphen/>
        <w:t>losen Axonen</w:t>
      </w:r>
      <w:r w:rsidR="00356C9C" w:rsidRPr="006A63A3">
        <w:rPr>
          <w:i/>
          <w:color w:val="FF0000"/>
        </w:rPr>
        <w:t xml:space="preserve"> (weil Aktionspotentiale nicht Stoff sind)</w:t>
      </w:r>
      <w:r w:rsidRPr="006A63A3">
        <w:rPr>
          <w:i/>
          <w:color w:val="FF0000"/>
        </w:rPr>
        <w:t xml:space="preserve">, vor allem aber </w:t>
      </w:r>
      <w:r w:rsidR="005451FC" w:rsidRPr="006A63A3">
        <w:rPr>
          <w:i/>
          <w:color w:val="FF0000"/>
        </w:rPr>
        <w:t xml:space="preserve">auf </w:t>
      </w:r>
      <w:r w:rsidRPr="006A63A3">
        <w:rPr>
          <w:i/>
          <w:color w:val="FF0000"/>
        </w:rPr>
        <w:t>Ranvier</w:t>
      </w:r>
      <w:r w:rsidR="00356C9C" w:rsidRPr="006A63A3">
        <w:rPr>
          <w:i/>
          <w:color w:val="FF0000"/>
        </w:rPr>
        <w:softHyphen/>
      </w:r>
      <w:r w:rsidRPr="006A63A3">
        <w:rPr>
          <w:i/>
          <w:color w:val="FF0000"/>
        </w:rPr>
        <w:t>sche Schnürringe, Schwannsche Hüllzellen, Endknöpf</w:t>
      </w:r>
      <w:r w:rsidRPr="006A63A3">
        <w:rPr>
          <w:i/>
          <w:color w:val="FF0000"/>
        </w:rPr>
        <w:softHyphen/>
        <w:t>chen sowie Nissl-Schollen.</w:t>
      </w:r>
      <w:r w:rsidR="00710EC2" w:rsidRPr="006A63A3">
        <w:rPr>
          <w:i/>
          <w:color w:val="FF0000"/>
        </w:rPr>
        <w:t xml:space="preserve"> Das Neuron ist in der Kursphase noch einmal Thema und wird dort differenzierter behandelt.</w:t>
      </w:r>
    </w:p>
    <w:p w14:paraId="42677A34" w14:textId="6AD63E90" w:rsidR="00CE018C" w:rsidRPr="006A63A3" w:rsidRDefault="00CE018C" w:rsidP="00CE018C">
      <w:pPr>
        <w:jc w:val="both"/>
        <w:rPr>
          <w:i/>
          <w:color w:val="FF0000"/>
        </w:rPr>
      </w:pPr>
      <w:r w:rsidRPr="006A63A3">
        <w:rPr>
          <w:i/>
          <w:color w:val="FF0000"/>
        </w:rPr>
        <w:t>Unterliegen Sie nicht der Versuchung, weitere Aspekte behandeln zu wollen wie die Entstehung des Ruhepotentials oder gar eines Aktionspotentials am Schnürring bzw. Axonhügel. Davon steht absolut nichts im LehrplanPLUS der 8. Klasse!</w:t>
      </w:r>
      <w:r w:rsidR="00710EC2" w:rsidRPr="006A63A3">
        <w:rPr>
          <w:i/>
          <w:color w:val="FF0000"/>
        </w:rPr>
        <w:t xml:space="preserve"> Es genügt vollauf, wenn die Aktionspoten</w:t>
      </w:r>
      <w:r w:rsidR="00710EC2" w:rsidRPr="006A63A3">
        <w:rPr>
          <w:i/>
          <w:color w:val="FF0000"/>
        </w:rPr>
        <w:softHyphen/>
        <w:t>tiale als „elektrische Impulse / Signale“ bezeichnet werden.</w:t>
      </w:r>
    </w:p>
    <w:p w14:paraId="382B1C77" w14:textId="0024FBFE" w:rsidR="00921D0D" w:rsidRDefault="00921D0D" w:rsidP="00BE0C2F">
      <w:pPr>
        <w:spacing w:before="120"/>
        <w:jc w:val="both"/>
        <w:rPr>
          <w:i/>
          <w:color w:val="FF0000"/>
        </w:rPr>
      </w:pPr>
      <w:r w:rsidRPr="006A63A3">
        <w:rPr>
          <w:b/>
          <w:bCs/>
          <w:i/>
          <w:color w:val="FF0000"/>
          <w:u w:val="single"/>
        </w:rPr>
        <w:t>Falsche Formulierungen vermeiden!</w:t>
      </w:r>
      <w:r w:rsidRPr="006A63A3">
        <w:rPr>
          <w:i/>
          <w:color w:val="FF0000"/>
        </w:rPr>
        <w:t xml:space="preserve"> Didaktische Reduktion bzw. die Verwendung von Analo</w:t>
      </w:r>
      <w:r w:rsidR="00BE0C2F" w:rsidRPr="006A63A3">
        <w:rPr>
          <w:i/>
          <w:color w:val="FF0000"/>
        </w:rPr>
        <w:softHyphen/>
      </w:r>
      <w:r w:rsidRPr="006A63A3">
        <w:rPr>
          <w:i/>
          <w:color w:val="FF0000"/>
        </w:rPr>
        <w:t>gien sind deshalb so anspruchsvoll, weil dabei schnell</w:t>
      </w:r>
      <w:r w:rsidR="00BE0C2F" w:rsidRPr="006A63A3">
        <w:rPr>
          <w:i/>
          <w:color w:val="FF0000"/>
        </w:rPr>
        <w:t xml:space="preserve"> Gefahr läuft,</w:t>
      </w:r>
      <w:r w:rsidRPr="006A63A3">
        <w:rPr>
          <w:i/>
          <w:color w:val="FF0000"/>
        </w:rPr>
        <w:t xml:space="preserve"> falsche Vorstellungen</w:t>
      </w:r>
      <w:r w:rsidR="00BE0C2F" w:rsidRPr="006A63A3">
        <w:rPr>
          <w:i/>
          <w:color w:val="FF0000"/>
        </w:rPr>
        <w:t xml:space="preserve"> zu</w:t>
      </w:r>
      <w:r w:rsidRPr="006A63A3">
        <w:rPr>
          <w:i/>
          <w:color w:val="FF0000"/>
        </w:rPr>
        <w:t xml:space="preserve"> erwecken. Das Axon hat mit einem Kabel in einem Computer gemeinsam, dass es binäre Signale linear weiter leitet und dass diese Signale auf unterschiedlichen Ladungen beruhen. Mehr aber auch nicht. Das Axon ist kein Kabel. Wer formuliert, dass der Stromfluss an der Synapse unterbricht, macht zwei Fehler auf ein Mal: Das Axon leitet keinen Strom </w:t>
      </w:r>
      <w:r w:rsidR="00BE0C2F" w:rsidRPr="006A63A3">
        <w:rPr>
          <w:i/>
          <w:color w:val="FF0000"/>
        </w:rPr>
        <w:t xml:space="preserve">(denn es werden keine Ladungen über die gesamte Länge des Axons transportiert) </w:t>
      </w:r>
      <w:r w:rsidRPr="006A63A3">
        <w:rPr>
          <w:i/>
          <w:color w:val="FF0000"/>
        </w:rPr>
        <w:t>und an einer Lücke in einem Stromkabel endet der Stromfluss nicht, sondern er findet überhaupt nicht statt</w:t>
      </w:r>
      <w:r w:rsidR="00BE0C2F" w:rsidRPr="006A63A3">
        <w:rPr>
          <w:i/>
          <w:color w:val="FF0000"/>
        </w:rPr>
        <w:t>, weil der Stromkreis nicht geschlossen ist</w:t>
      </w:r>
      <w:r w:rsidRPr="006A63A3">
        <w:rPr>
          <w:i/>
          <w:color w:val="FF0000"/>
        </w:rPr>
        <w:t xml:space="preserve">. Auch ist es irreführend, von einer „Reizweiterleitung an der </w:t>
      </w:r>
      <w:r w:rsidRPr="006A63A3">
        <w:rPr>
          <w:i/>
          <w:color w:val="FF0000"/>
        </w:rPr>
        <w:lastRenderedPageBreak/>
        <w:t xml:space="preserve">Synapse“ zu sprechen, weil </w:t>
      </w:r>
      <w:r w:rsidR="00BE0C2F" w:rsidRPr="006A63A3">
        <w:rPr>
          <w:i/>
          <w:color w:val="FF0000"/>
        </w:rPr>
        <w:t xml:space="preserve">die Schüler sonst nicht </w:t>
      </w:r>
      <w:r w:rsidRPr="006A63A3">
        <w:rPr>
          <w:i/>
          <w:color w:val="FF0000"/>
        </w:rPr>
        <w:t xml:space="preserve">zwischen externem Reiz (optisch, akustisch usw.) und interner Signal-Weiterleitung </w:t>
      </w:r>
      <w:r w:rsidR="00BE0C2F" w:rsidRPr="006A63A3">
        <w:rPr>
          <w:i/>
          <w:color w:val="FF0000"/>
        </w:rPr>
        <w:t>unterscheiden</w:t>
      </w:r>
      <w:r w:rsidRPr="006A63A3">
        <w:rPr>
          <w:i/>
          <w:color w:val="FF0000"/>
        </w:rPr>
        <w:t>.</w:t>
      </w:r>
      <w:r w:rsidR="00BE0C2F" w:rsidRPr="006A63A3">
        <w:rPr>
          <w:i/>
          <w:color w:val="FF0000"/>
        </w:rPr>
        <w:t xml:space="preserve"> (Vgl. natura 8, Biologie für Gymnasien, Prüfauflage 2020, S. 9).</w:t>
      </w:r>
    </w:p>
    <w:p w14:paraId="25E3FE4A" w14:textId="134089DB" w:rsidR="006A63A3" w:rsidRPr="006A63A3" w:rsidRDefault="006A63A3" w:rsidP="00BE0C2F">
      <w:pPr>
        <w:spacing w:before="120"/>
        <w:jc w:val="both"/>
        <w:rPr>
          <w:i/>
          <w:color w:val="FF0000"/>
        </w:rPr>
      </w:pPr>
      <w:r>
        <w:rPr>
          <w:i/>
          <w:color w:val="FF0000"/>
        </w:rPr>
        <w:t>Auch der Begriff „Reiz“ wird in der Neurobiologie oft falsch verwendet. Nur das am Dendrit eines Neurons ankommende Signal kann als Reiz gelten (bzw. ein künstlicher elektrischer Reiz im Experiment, der von einer Reizelektrode ausgeht, aber das ist nicht Thema in der 8. Klasse). Im Axon werden unter keinen Umständen „Reize“ weiter geleitet!</w:t>
      </w:r>
    </w:p>
    <w:p w14:paraId="243B5C6F" w14:textId="77777777" w:rsidR="00CE018C" w:rsidRPr="00CF79EF" w:rsidRDefault="00CE018C" w:rsidP="00CE018C">
      <w:pPr>
        <w:jc w:val="both"/>
        <w:rPr>
          <w:i/>
        </w:rPr>
      </w:pPr>
    </w:p>
    <w:p w14:paraId="79260AA9" w14:textId="77777777" w:rsidR="008D0EE3" w:rsidRPr="005451FC" w:rsidRDefault="008D0EE3" w:rsidP="00CE018C">
      <w:pPr>
        <w:rPr>
          <w:u w:val="single"/>
        </w:rPr>
      </w:pPr>
      <w:r w:rsidRPr="005451FC">
        <w:rPr>
          <w:u w:val="single"/>
        </w:rPr>
        <w:t>Wesentliche weitere Aspekte:</w:t>
      </w:r>
    </w:p>
    <w:p w14:paraId="4373F5F9" w14:textId="18247B30" w:rsidR="008D0EE3" w:rsidRDefault="008D0EE3" w:rsidP="005451FC">
      <w:pPr>
        <w:pStyle w:val="Listenabsatz"/>
        <w:numPr>
          <w:ilvl w:val="0"/>
          <w:numId w:val="3"/>
        </w:numPr>
        <w:tabs>
          <w:tab w:val="left" w:pos="454"/>
        </w:tabs>
        <w:jc w:val="both"/>
      </w:pPr>
      <w:r>
        <w:t xml:space="preserve">Viele Informationen </w:t>
      </w:r>
      <w:r w:rsidR="007A70AB">
        <w:t>gelangen</w:t>
      </w:r>
      <w:r>
        <w:t xml:space="preserve"> über viele Dendriten zum Soma; das Soma verarbeitet </w:t>
      </w:r>
      <w:r w:rsidR="005451FC">
        <w:t xml:space="preserve">alle </w:t>
      </w:r>
      <w:r>
        <w:t>diese Informationen und bildet daraus ein Ausgangssignal.</w:t>
      </w:r>
    </w:p>
    <w:p w14:paraId="52B01F9B" w14:textId="2A1A1920" w:rsidR="008D0EE3" w:rsidRPr="00921D0D" w:rsidRDefault="008D0EE3" w:rsidP="005451FC">
      <w:pPr>
        <w:pStyle w:val="Listenabsatz"/>
        <w:numPr>
          <w:ilvl w:val="0"/>
          <w:numId w:val="3"/>
        </w:numPr>
        <w:tabs>
          <w:tab w:val="left" w:pos="454"/>
        </w:tabs>
        <w:jc w:val="both"/>
      </w:pPr>
      <w:r>
        <w:t xml:space="preserve">Die Information des Ausgangssignals wird </w:t>
      </w:r>
      <w:r w:rsidR="005451FC">
        <w:t xml:space="preserve">umgewandelt </w:t>
      </w:r>
      <w:r>
        <w:t xml:space="preserve">in </w:t>
      </w:r>
      <w:r w:rsidR="005451FC">
        <w:t>e</w:t>
      </w:r>
      <w:r>
        <w:t>ine Abfolge von elektri</w:t>
      </w:r>
      <w:r w:rsidR="005451FC">
        <w:softHyphen/>
      </w:r>
      <w:r>
        <w:t xml:space="preserve">schen Impulsen, die </w:t>
      </w:r>
      <w:r w:rsidR="005451FC">
        <w:t>über die gesamte Länge des</w:t>
      </w:r>
      <w:r>
        <w:t xml:space="preserve"> Axon</w:t>
      </w:r>
      <w:r w:rsidR="005451FC">
        <w:t>s</w:t>
      </w:r>
      <w:r>
        <w:t xml:space="preserve"> erzeugt werden; so wird Infor</w:t>
      </w:r>
      <w:r w:rsidR="005451FC">
        <w:softHyphen/>
      </w:r>
      <w:r>
        <w:t xml:space="preserve">mation vom Soma bis zu den </w:t>
      </w:r>
      <w:r w:rsidR="005451FC">
        <w:t xml:space="preserve">Enden der </w:t>
      </w:r>
      <w:r>
        <w:t>Axon</w:t>
      </w:r>
      <w:r w:rsidR="005451FC">
        <w:t>-V</w:t>
      </w:r>
      <w:r>
        <w:t>erzweigungen weiter geleitet (Ver</w:t>
      </w:r>
      <w:r w:rsidR="005451FC">
        <w:softHyphen/>
      </w:r>
      <w:r>
        <w:t xml:space="preserve">gleich mit einer Lichterkette, bei der die einzelnen Lämpchen hintereinander an- und abgeschaltet werden, so dass die Illusion entsteht, dass sich das Licht von links nach </w:t>
      </w:r>
      <w:r w:rsidRPr="00921D0D">
        <w:t>rechts bewegt).</w:t>
      </w:r>
      <w:r w:rsidR="007A70AB" w:rsidRPr="00921D0D">
        <w:t xml:space="preserve"> </w:t>
      </w:r>
      <w:r w:rsidR="007A70AB" w:rsidRPr="00921D0D">
        <w:rPr>
          <w:i/>
        </w:rPr>
        <w:t>Das müssen Sie gar nicht so genau besprechen, sondern einfach von der Informations</w:t>
      </w:r>
      <w:r w:rsidR="008C35FF" w:rsidRPr="00921D0D">
        <w:rPr>
          <w:i/>
        </w:rPr>
        <w:t>-L</w:t>
      </w:r>
      <w:r w:rsidR="007A70AB" w:rsidRPr="00921D0D">
        <w:rPr>
          <w:i/>
        </w:rPr>
        <w:t xml:space="preserve">eitung entlang des Axons in Form elektrischer Impulse sprechen. Sagen Sie aber nie, dass diese Impulse </w:t>
      </w:r>
      <w:r w:rsidR="008C35FF" w:rsidRPr="00921D0D">
        <w:rPr>
          <w:i/>
        </w:rPr>
        <w:t>am Axon entlang wandern würden, das wäre falsch.</w:t>
      </w:r>
    </w:p>
    <w:p w14:paraId="4BFC740E" w14:textId="0B1001E2" w:rsidR="006A63A3" w:rsidRPr="00F77FBD" w:rsidRDefault="00AF3CC5" w:rsidP="006A63A3">
      <w:pPr>
        <w:pStyle w:val="Listenabsatz"/>
        <w:numPr>
          <w:ilvl w:val="0"/>
          <w:numId w:val="3"/>
        </w:numPr>
        <w:tabs>
          <w:tab w:val="left" w:pos="454"/>
        </w:tabs>
        <w:jc w:val="both"/>
      </w:pPr>
      <w:r w:rsidRPr="00921D0D">
        <w:t>Ein Nerv enthält ein Bündel von Axonen</w:t>
      </w:r>
      <w:r w:rsidR="00467E9E" w:rsidRPr="00921D0D">
        <w:t xml:space="preserve"> (also keine kompletten Nervenzellen). </w:t>
      </w:r>
      <w:r w:rsidR="00467E9E" w:rsidRPr="00921D0D">
        <w:rPr>
          <w:i/>
        </w:rPr>
        <w:t>Fehl</w:t>
      </w:r>
      <w:r w:rsidR="00467E9E" w:rsidRPr="00921D0D">
        <w:rPr>
          <w:i/>
        </w:rPr>
        <w:softHyphen/>
      </w:r>
      <w:r w:rsidR="00467E9E">
        <w:rPr>
          <w:i/>
        </w:rPr>
        <w:t>vorstellung: Nerven seien so feine Gebilde, dass man sie kaum sehen könnte. Betonen, dass Nerven Durchmesser im Bereich von Zehntelmillimetern bis Millimetern haben und somit makroskopisch sichtbar sind.</w:t>
      </w:r>
    </w:p>
    <w:p w14:paraId="74F90BF6" w14:textId="52949474" w:rsidR="00033C39" w:rsidRPr="00936A1B" w:rsidRDefault="00033C39" w:rsidP="00033C39">
      <w:pPr>
        <w:rPr>
          <w:b/>
          <w:bCs/>
          <w:sz w:val="28"/>
          <w:szCs w:val="28"/>
        </w:rPr>
      </w:pPr>
    </w:p>
    <w:p w14:paraId="290FFE2F" w14:textId="221BACCC" w:rsidR="008D0EE3" w:rsidRPr="00936A1B" w:rsidRDefault="008D0EE3" w:rsidP="00033C39">
      <w:pPr>
        <w:rPr>
          <w:b/>
          <w:bCs/>
          <w:sz w:val="28"/>
          <w:szCs w:val="28"/>
        </w:rPr>
      </w:pPr>
      <w:bookmarkStart w:id="6" w:name="B8plus05"/>
      <w:bookmarkEnd w:id="6"/>
      <w:r w:rsidRPr="00936A1B">
        <w:rPr>
          <w:b/>
          <w:bCs/>
          <w:sz w:val="28"/>
          <w:szCs w:val="28"/>
        </w:rPr>
        <w:t>1.</w:t>
      </w:r>
      <w:r w:rsidR="00AF3CC5">
        <w:rPr>
          <w:b/>
          <w:bCs/>
          <w:sz w:val="28"/>
          <w:szCs w:val="28"/>
        </w:rPr>
        <w:t>1.</w:t>
      </w:r>
      <w:r w:rsidRPr="00936A1B">
        <w:rPr>
          <w:b/>
          <w:bCs/>
          <w:sz w:val="28"/>
          <w:szCs w:val="28"/>
        </w:rPr>
        <w:t>3</w:t>
      </w:r>
      <w:r w:rsidRPr="00936A1B">
        <w:rPr>
          <w:b/>
          <w:bCs/>
          <w:sz w:val="28"/>
          <w:szCs w:val="28"/>
        </w:rPr>
        <w:tab/>
        <w:t>Übertragung der Information an Synapsen</w:t>
      </w:r>
    </w:p>
    <w:p w14:paraId="19734236" w14:textId="1B9A7269" w:rsidR="008D0EE3" w:rsidRDefault="008D0EE3" w:rsidP="005451FC">
      <w:pPr>
        <w:jc w:val="both"/>
      </w:pPr>
      <w:r>
        <w:t xml:space="preserve">Die Stelle, an der die Information von einer </w:t>
      </w:r>
      <w:r w:rsidR="008C35FF">
        <w:t>Nervenz</w:t>
      </w:r>
      <w:r>
        <w:t>elle auf die nächste Zelle übertragen wird, heißt die Synapse, -n.</w:t>
      </w:r>
    </w:p>
    <w:p w14:paraId="1C33FD58" w14:textId="72CC87BA" w:rsidR="005451FC" w:rsidRDefault="005451FC" w:rsidP="005451FC">
      <w:pPr>
        <w:jc w:val="both"/>
      </w:pPr>
      <w:r w:rsidRPr="00936A1B">
        <w:rPr>
          <w:i/>
          <w:iCs/>
        </w:rPr>
        <w:t>syn</w:t>
      </w:r>
      <w:r>
        <w:t xml:space="preserve">, altgriechisch: zusammen; </w:t>
      </w:r>
      <w:r w:rsidRPr="00936A1B">
        <w:rPr>
          <w:i/>
          <w:iCs/>
        </w:rPr>
        <w:t>haptein</w:t>
      </w:r>
      <w:r>
        <w:t>, altgriechisch: halten</w:t>
      </w:r>
    </w:p>
    <w:p w14:paraId="75BFDF51" w14:textId="50B30215" w:rsidR="008D0EE3" w:rsidRDefault="008D0EE3" w:rsidP="005451FC">
      <w:pPr>
        <w:spacing w:before="120"/>
        <w:jc w:val="both"/>
        <w:rPr>
          <w:i/>
        </w:rPr>
      </w:pPr>
      <w:r w:rsidRPr="00DE17AE">
        <w:rPr>
          <w:i/>
          <w:u w:val="single"/>
        </w:rPr>
        <w:t>Hinweis</w:t>
      </w:r>
      <w:r>
        <w:rPr>
          <w:i/>
        </w:rPr>
        <w:t xml:space="preserve">: Der Begriff „chemische Synapse“ erscheint im Lehrplantext bei „Inhalten“, sollte </w:t>
      </w:r>
      <w:r w:rsidR="005451FC">
        <w:rPr>
          <w:i/>
        </w:rPr>
        <w:t xml:space="preserve">von </w:t>
      </w:r>
      <w:r>
        <w:rPr>
          <w:i/>
        </w:rPr>
        <w:t xml:space="preserve">den Schülern also </w:t>
      </w:r>
      <w:r w:rsidR="005451FC">
        <w:rPr>
          <w:i/>
        </w:rPr>
        <w:t>gelernt werden</w:t>
      </w:r>
      <w:r>
        <w:rPr>
          <w:i/>
        </w:rPr>
        <w:t>. Aber er muss von ihnen nicht von dem Begriff „elektri</w:t>
      </w:r>
      <w:r w:rsidR="005451FC">
        <w:rPr>
          <w:i/>
        </w:rPr>
        <w:softHyphen/>
      </w:r>
      <w:r>
        <w:rPr>
          <w:i/>
        </w:rPr>
        <w:t>sche Synapse“ unterschieden werden.</w:t>
      </w:r>
    </w:p>
    <w:p w14:paraId="2A19FFA0" w14:textId="0A047C0A" w:rsidR="008D0EE3" w:rsidRDefault="008D0EE3" w:rsidP="00033C39"/>
    <w:p w14:paraId="69175270" w14:textId="0BDA3118" w:rsidR="008D0EE3" w:rsidRDefault="008D0EE3" w:rsidP="00033C39">
      <w:r w:rsidRPr="00BD3199">
        <w:rPr>
          <w:u w:val="single"/>
        </w:rPr>
        <w:t>Wesentlich sind folgende Aspekte</w:t>
      </w:r>
      <w:r>
        <w:t>:</w:t>
      </w:r>
    </w:p>
    <w:p w14:paraId="4C9A29AE" w14:textId="18F47414" w:rsidR="006D2273" w:rsidRDefault="006D2273" w:rsidP="006D2273">
      <w:pPr>
        <w:pStyle w:val="Listenabsatz"/>
        <w:numPr>
          <w:ilvl w:val="0"/>
          <w:numId w:val="4"/>
        </w:numPr>
      </w:pPr>
      <w:r>
        <w:t>Zielzellen können Muskelzellen, Drüsenzellen oder weitere Nervenzellen sein.</w:t>
      </w:r>
    </w:p>
    <w:p w14:paraId="7D2FD945" w14:textId="62795880" w:rsidR="008D0EE3" w:rsidRDefault="008D0EE3" w:rsidP="005451FC">
      <w:pPr>
        <w:pStyle w:val="Listenabsatz"/>
        <w:numPr>
          <w:ilvl w:val="0"/>
          <w:numId w:val="4"/>
        </w:numPr>
        <w:jc w:val="both"/>
      </w:pPr>
      <w:r>
        <w:t>Das Ende der Axon</w:t>
      </w:r>
      <w:r w:rsidR="005451FC">
        <w:t>-V</w:t>
      </w:r>
      <w:r>
        <w:t xml:space="preserve">erzweigung und die Zielzelle stoßen nicht direkt aneinander, sondern zwischen ihnen liegt der </w:t>
      </w:r>
      <w:r w:rsidRPr="008C35FF">
        <w:rPr>
          <w:u w:val="single"/>
        </w:rPr>
        <w:t>synaptische Spalt</w:t>
      </w:r>
      <w:r>
        <w:t>, der mit extrazellulärer Flüssigkeit gefüllt ist.</w:t>
      </w:r>
    </w:p>
    <w:p w14:paraId="1F2CCCC5" w14:textId="61C1C96D" w:rsidR="008D0EE3" w:rsidRDefault="008C35FF" w:rsidP="005451FC">
      <w:pPr>
        <w:pStyle w:val="Listenabsatz"/>
        <w:numPr>
          <w:ilvl w:val="0"/>
          <w:numId w:val="4"/>
        </w:numPr>
        <w:jc w:val="both"/>
      </w:pPr>
      <w:r>
        <w:t>Vom Soma b</w:t>
      </w:r>
      <w:r w:rsidR="008D0EE3">
        <w:t>is zum Ende der Axon</w:t>
      </w:r>
      <w:r w:rsidR="005451FC">
        <w:t>-V</w:t>
      </w:r>
      <w:r w:rsidR="008D0EE3">
        <w:t xml:space="preserve">erzweigung wird die Information in Form von </w:t>
      </w:r>
      <w:r w:rsidR="008D0EE3" w:rsidRPr="008C35FF">
        <w:rPr>
          <w:u w:val="single"/>
        </w:rPr>
        <w:t>elektrischen Signalen</w:t>
      </w:r>
      <w:r w:rsidR="008D0EE3">
        <w:t xml:space="preserve"> weiter geleitet.</w:t>
      </w:r>
    </w:p>
    <w:p w14:paraId="57939090" w14:textId="619797C2" w:rsidR="008D0EE3" w:rsidRDefault="008D0EE3" w:rsidP="005451FC">
      <w:pPr>
        <w:pStyle w:val="Listenabsatz"/>
        <w:numPr>
          <w:ilvl w:val="0"/>
          <w:numId w:val="4"/>
        </w:numPr>
        <w:jc w:val="both"/>
      </w:pPr>
      <w:r>
        <w:t>Über den syn</w:t>
      </w:r>
      <w:r w:rsidR="006D2273">
        <w:t>ap</w:t>
      </w:r>
      <w:r>
        <w:t>tischen Spalt</w:t>
      </w:r>
      <w:r w:rsidR="006D2273">
        <w:t xml:space="preserve"> hinweg wird die Information in Form von </w:t>
      </w:r>
      <w:r w:rsidR="006D2273" w:rsidRPr="008C35FF">
        <w:rPr>
          <w:u w:val="single"/>
        </w:rPr>
        <w:t>Transmitter-</w:t>
      </w:r>
      <w:r w:rsidR="00BD3199" w:rsidRPr="008C35FF">
        <w:rPr>
          <w:u w:val="single"/>
        </w:rPr>
        <w:t>Teilchen</w:t>
      </w:r>
      <w:r w:rsidR="00936A1B">
        <w:t>*</w:t>
      </w:r>
      <w:r w:rsidR="006D2273">
        <w:t xml:space="preserve"> geleitet, die von der </w:t>
      </w:r>
      <w:r w:rsidR="005451FC">
        <w:t xml:space="preserve">Zellmembran </w:t>
      </w:r>
      <w:r w:rsidR="008C35FF">
        <w:t xml:space="preserve">der </w:t>
      </w:r>
      <w:r w:rsidR="006D2273">
        <w:t>Nervenzelle bis zur Zellmembran der Zielzelle diffundieren.</w:t>
      </w:r>
      <w:r w:rsidR="00B42294">
        <w:t xml:space="preserve"> Die Information wird </w:t>
      </w:r>
      <w:r w:rsidR="005451FC">
        <w:t xml:space="preserve">hier </w:t>
      </w:r>
      <w:r w:rsidR="00B42294">
        <w:t xml:space="preserve">chemisch geleitet: </w:t>
      </w:r>
      <w:r w:rsidR="00B42294" w:rsidRPr="008C35FF">
        <w:rPr>
          <w:u w:val="single"/>
        </w:rPr>
        <w:t>chemische Synapse</w:t>
      </w:r>
      <w:r w:rsidR="00B42294">
        <w:t>.</w:t>
      </w:r>
    </w:p>
    <w:p w14:paraId="623524AF" w14:textId="0BD4995B" w:rsidR="006D2273" w:rsidRDefault="006D2273" w:rsidP="005451FC">
      <w:pPr>
        <w:pStyle w:val="Listenabsatz"/>
        <w:numPr>
          <w:ilvl w:val="0"/>
          <w:numId w:val="4"/>
        </w:numPr>
        <w:jc w:val="both"/>
      </w:pPr>
      <w:r>
        <w:t>An der Membran der Zielzelle werden die Transmitter-</w:t>
      </w:r>
      <w:r w:rsidR="00BD3199">
        <w:t>Teilchen</w:t>
      </w:r>
      <w:r w:rsidR="00936A1B">
        <w:t>*</w:t>
      </w:r>
      <w:r>
        <w:t xml:space="preserve"> von </w:t>
      </w:r>
      <w:r w:rsidRPr="008C35FF">
        <w:rPr>
          <w:u w:val="single"/>
        </w:rPr>
        <w:t>Rezeptor-</w:t>
      </w:r>
      <w:r w:rsidR="005451FC" w:rsidRPr="008C35FF">
        <w:rPr>
          <w:u w:val="single"/>
        </w:rPr>
        <w:t>Teil</w:t>
      </w:r>
      <w:r w:rsidR="008C35FF" w:rsidRPr="008C35FF">
        <w:rPr>
          <w:u w:val="single"/>
        </w:rPr>
        <w:softHyphen/>
      </w:r>
      <w:r w:rsidR="005451FC" w:rsidRPr="008C35FF">
        <w:rPr>
          <w:u w:val="single"/>
        </w:rPr>
        <w:t>chen</w:t>
      </w:r>
      <w:r w:rsidR="00936A1B">
        <w:t>*</w:t>
      </w:r>
      <w:r>
        <w:t xml:space="preserve"> nach dem </w:t>
      </w:r>
      <w:r w:rsidRPr="008C35FF">
        <w:rPr>
          <w:u w:val="single"/>
        </w:rPr>
        <w:t>Schlüssel-Schloss-</w:t>
      </w:r>
      <w:r w:rsidR="006A35FA">
        <w:rPr>
          <w:u w:val="single"/>
        </w:rPr>
        <w:t>Modell</w:t>
      </w:r>
      <w:r w:rsidR="00BD3199">
        <w:t>**</w:t>
      </w:r>
      <w:r>
        <w:t xml:space="preserve"> erkannt und gebunden.</w:t>
      </w:r>
    </w:p>
    <w:p w14:paraId="65734EC8" w14:textId="04EAEDA9" w:rsidR="006D2273" w:rsidRDefault="006D2273" w:rsidP="005451FC">
      <w:pPr>
        <w:pStyle w:val="Listenabsatz"/>
        <w:numPr>
          <w:ilvl w:val="0"/>
          <w:numId w:val="4"/>
        </w:numPr>
        <w:jc w:val="both"/>
      </w:pPr>
      <w:r>
        <w:t>Die Bindung von Transmitter-</w:t>
      </w:r>
      <w:r w:rsidR="00BD3199">
        <w:t>Teilchen</w:t>
      </w:r>
      <w:r w:rsidR="00936A1B">
        <w:t>*</w:t>
      </w:r>
      <w:r>
        <w:t xml:space="preserve"> an Rezeptor-</w:t>
      </w:r>
      <w:r w:rsidR="00BD3199">
        <w:t>Teilchen</w:t>
      </w:r>
      <w:r w:rsidR="00936A1B">
        <w:t>*</w:t>
      </w:r>
      <w:r>
        <w:t xml:space="preserve"> bewirkt die Erzeugung eines elektrischen Signals in der Zielzelle. Ab hier wird die Information wieder auf elektrischem Weg </w:t>
      </w:r>
      <w:r w:rsidR="005451FC">
        <w:t xml:space="preserve">weiter </w:t>
      </w:r>
      <w:r>
        <w:t>geleitet.</w:t>
      </w:r>
    </w:p>
    <w:p w14:paraId="43AC3274" w14:textId="19B268AD" w:rsidR="00CE018C" w:rsidRDefault="00CE018C" w:rsidP="005451FC">
      <w:pPr>
        <w:pStyle w:val="Listenabsatz"/>
        <w:numPr>
          <w:ilvl w:val="0"/>
          <w:numId w:val="4"/>
        </w:numPr>
        <w:jc w:val="both"/>
      </w:pPr>
      <w:r>
        <w:t xml:space="preserve">Die chemische Synapse verzögert sie Signalübertragung und ist sehr aufwendig in Bau und Unterhalt. Also muss sie einen großen Vorteil mit sich bringen. Der besteht wohl </w:t>
      </w:r>
      <w:r>
        <w:lastRenderedPageBreak/>
        <w:t>darin, dass Stoffe, die von außerhalb in den synaptischen Spalt kommen, die Übertra</w:t>
      </w:r>
      <w:r>
        <w:softHyphen/>
        <w:t>gung der Information beeinflussen können.</w:t>
      </w:r>
      <w:r w:rsidR="00F175A8">
        <w:t xml:space="preserve"> Ein Beispiel ist das Gewebshormon Sero</w:t>
      </w:r>
      <w:r w:rsidR="00F175A8">
        <w:softHyphen/>
        <w:t>tonin, das in unterschiedlichen Synapsen an Rezeptoren andockt und dadurch bestimmte Wirkungen erzielt, z. B. in der Niere eine Verengung der Blutgefäße, in Skelettmuskeln eine Erweiterung der Blutgefäße oder im Gehirn Glücksgefühle (Serotonin kann die Blut-Hirn-Schranke nicht überwinden</w:t>
      </w:r>
      <w:r w:rsidR="008C35FF">
        <w:t>;</w:t>
      </w:r>
      <w:r w:rsidR="00F175A8">
        <w:t xml:space="preserve"> im Gehirn wirksames Serotonin wird im Gehirn selbst erzeugt). Auch künstlich zugeführte Stoffe können an Synapsen blockierend bzw. erregend wirken wie Schmerzmittel oder halluzinogene Drogen. </w:t>
      </w:r>
      <w:r w:rsidR="00F175A8">
        <w:rPr>
          <w:i/>
        </w:rPr>
        <w:t>Dies alles ist kein Lernstoff, aber den evolutiven Vorteil eines so aufwendigen Systems sollte man anspre</w:t>
      </w:r>
      <w:r w:rsidR="00F175A8">
        <w:rPr>
          <w:i/>
        </w:rPr>
        <w:softHyphen/>
        <w:t>chen. Dass eine Synapse überhaupt Transmitter erzeugt, liegt an der Entstehungsge</w:t>
      </w:r>
      <w:r w:rsidR="00F175A8">
        <w:rPr>
          <w:i/>
        </w:rPr>
        <w:softHyphen/>
        <w:t>schichte der Neuronen, die sich von Zellen ableiten, die Hormone erzeugen und frei</w:t>
      </w:r>
      <w:r w:rsidR="00F175A8">
        <w:rPr>
          <w:i/>
        </w:rPr>
        <w:softHyphen/>
        <w:t>setzen.</w:t>
      </w:r>
    </w:p>
    <w:p w14:paraId="41F92E44" w14:textId="202A4F75" w:rsidR="00033C39" w:rsidRDefault="00936A1B" w:rsidP="00936A1B">
      <w:pPr>
        <w:spacing w:before="120"/>
      </w:pPr>
      <w:r w:rsidRPr="00BD3199">
        <w:rPr>
          <w:u w:val="single"/>
        </w:rPr>
        <w:t>Worterklärungen</w:t>
      </w:r>
      <w:r>
        <w:t>:</w:t>
      </w:r>
    </w:p>
    <w:p w14:paraId="4DF7CBE2" w14:textId="08325535" w:rsidR="00033C39" w:rsidRDefault="00936A1B" w:rsidP="00033C39">
      <w:r>
        <w:t xml:space="preserve">extrazellulär: </w:t>
      </w:r>
      <w:r w:rsidRPr="00936A1B">
        <w:rPr>
          <w:i/>
          <w:iCs/>
        </w:rPr>
        <w:t>extra</w:t>
      </w:r>
      <w:r>
        <w:t>, lateinisch: außerhalb</w:t>
      </w:r>
    </w:p>
    <w:p w14:paraId="0DFB78C5" w14:textId="2A0C9F55" w:rsidR="00936A1B" w:rsidRDefault="00DD30EF" w:rsidP="00033C39">
      <w:r>
        <w:t xml:space="preserve">der </w:t>
      </w:r>
      <w:r w:rsidR="00936A1B">
        <w:t xml:space="preserve">Transmitter: </w:t>
      </w:r>
      <w:r w:rsidR="00936A1B" w:rsidRPr="00BD3199">
        <w:rPr>
          <w:i/>
          <w:iCs/>
        </w:rPr>
        <w:t>trans</w:t>
      </w:r>
      <w:r w:rsidR="00936A1B">
        <w:t xml:space="preserve">, lateinisch: </w:t>
      </w:r>
      <w:r w:rsidR="00BD3199">
        <w:t xml:space="preserve">hinüber; </w:t>
      </w:r>
      <w:r w:rsidR="00BD3199" w:rsidRPr="00BD3199">
        <w:rPr>
          <w:i/>
          <w:iCs/>
        </w:rPr>
        <w:t>mittere</w:t>
      </w:r>
      <w:r w:rsidR="00BD3199">
        <w:t>, lateinisch: schicken</w:t>
      </w:r>
    </w:p>
    <w:p w14:paraId="78386572" w14:textId="509B01D5" w:rsidR="00936A1B" w:rsidRDefault="00DD30EF" w:rsidP="005451FC">
      <w:pPr>
        <w:spacing w:after="120"/>
      </w:pPr>
      <w:r>
        <w:t xml:space="preserve">der </w:t>
      </w:r>
      <w:r w:rsidR="00BD3199">
        <w:t xml:space="preserve">Rezeptor: </w:t>
      </w:r>
      <w:r w:rsidR="00BD3199" w:rsidRPr="00BD3199">
        <w:rPr>
          <w:i/>
          <w:iCs/>
        </w:rPr>
        <w:t>recipere</w:t>
      </w:r>
      <w:r w:rsidR="00BD3199">
        <w:t>, lateinisch: aufnehmen, empfangen</w:t>
      </w:r>
    </w:p>
    <w:p w14:paraId="083C67AA" w14:textId="7683BCF2" w:rsidR="00033C39" w:rsidRPr="00C96AFE" w:rsidRDefault="00BD3199" w:rsidP="00E44A49">
      <w:pPr>
        <w:spacing w:after="120"/>
        <w:jc w:val="both"/>
        <w:rPr>
          <w:i/>
        </w:rPr>
      </w:pPr>
      <w:r>
        <w:t xml:space="preserve">*  </w:t>
      </w:r>
      <w:r>
        <w:tab/>
        <w:t>Der Begriff „</w:t>
      </w:r>
      <w:r w:rsidRPr="00BD3199">
        <w:rPr>
          <w:u w:val="single"/>
        </w:rPr>
        <w:t>Molekül</w:t>
      </w:r>
      <w:r>
        <w:t xml:space="preserve">“ steht nicht (mehr) im LehrplanPLUS der Unterstufe, kann also </w:t>
      </w:r>
      <w:r>
        <w:tab/>
        <w:t xml:space="preserve">nicht vorausgesetzt werden. Nur wenn </w:t>
      </w:r>
      <w:r w:rsidRPr="008C35FF">
        <w:rPr>
          <w:u w:val="single"/>
        </w:rPr>
        <w:t>alle</w:t>
      </w:r>
      <w:r>
        <w:t xml:space="preserve"> Schüler den Molekülbegriff kennen, kann </w:t>
      </w:r>
      <w:r>
        <w:tab/>
        <w:t xml:space="preserve">auch formuliert werden: Transmitter- bzw. Rezeptor-Molekül. Das Fach Chemie hilft </w:t>
      </w:r>
      <w:r>
        <w:tab/>
        <w:t xml:space="preserve">an dieser Stelle auch nicht weiter, denn die NTG-Schüler lernen Moleküle erst am </w:t>
      </w:r>
      <w:r>
        <w:tab/>
        <w:t>Ende de</w:t>
      </w:r>
      <w:r w:rsidR="00E44A49">
        <w:t xml:space="preserve">r 8. Klasse </w:t>
      </w:r>
      <w:r>
        <w:t>kennen und alle anderen fangen erst im Folgejahr mit Chemie an.</w:t>
      </w:r>
      <w:r w:rsidR="00C96AFE">
        <w:t xml:space="preserve"> </w:t>
      </w:r>
      <w:r w:rsidR="00E44A49">
        <w:tab/>
      </w:r>
      <w:r w:rsidR="00C96AFE">
        <w:rPr>
          <w:i/>
        </w:rPr>
        <w:t>Achten Sie sorgfältig darauf, die Begriffe der jeweiligen Betrachtungsebene zu</w:t>
      </w:r>
      <w:r w:rsidR="00E44A49">
        <w:rPr>
          <w:i/>
        </w:rPr>
        <w:t xml:space="preserve"> </w:t>
      </w:r>
      <w:r w:rsidR="00C96AFE">
        <w:rPr>
          <w:i/>
        </w:rPr>
        <w:t>ver</w:t>
      </w:r>
      <w:r w:rsidR="00E44A49">
        <w:rPr>
          <w:i/>
        </w:rPr>
        <w:t>-</w:t>
      </w:r>
      <w:r w:rsidR="00E44A49">
        <w:rPr>
          <w:i/>
        </w:rPr>
        <w:tab/>
      </w:r>
      <w:r w:rsidR="00C96AFE">
        <w:rPr>
          <w:i/>
        </w:rPr>
        <w:t>wen</w:t>
      </w:r>
      <w:r w:rsidR="00E44A49">
        <w:rPr>
          <w:i/>
        </w:rPr>
        <w:softHyphen/>
      </w:r>
      <w:r w:rsidR="00C96AFE">
        <w:rPr>
          <w:i/>
        </w:rPr>
        <w:t>den: „Transmitter-Substanz“ ist makroskopisch, also Stoff-Ebene; „Transmit</w:t>
      </w:r>
      <w:r w:rsidR="00C96AFE">
        <w:rPr>
          <w:i/>
        </w:rPr>
        <w:softHyphen/>
        <w:t>ter-</w:t>
      </w:r>
      <w:r w:rsidR="00E44A49">
        <w:rPr>
          <w:i/>
        </w:rPr>
        <w:tab/>
      </w:r>
      <w:r w:rsidR="00C96AFE">
        <w:rPr>
          <w:i/>
        </w:rPr>
        <w:t>Molekül“ ist submikroskopisch, also Teilchen-Ebene.</w:t>
      </w:r>
    </w:p>
    <w:p w14:paraId="659AF95E" w14:textId="6F0F33C8" w:rsidR="00BD3199" w:rsidRDefault="00BD3199" w:rsidP="00E44A49">
      <w:pPr>
        <w:jc w:val="both"/>
      </w:pPr>
      <w:r>
        <w:t>**</w:t>
      </w:r>
      <w:r>
        <w:tab/>
        <w:t xml:space="preserve">Dies ist die erste Begegnung der Schüler mit dem </w:t>
      </w:r>
      <w:r w:rsidRPr="00BD3199">
        <w:rPr>
          <w:u w:val="single"/>
        </w:rPr>
        <w:t>Schlüssel-Schloss-</w:t>
      </w:r>
      <w:r w:rsidR="006A35FA">
        <w:rPr>
          <w:u w:val="single"/>
        </w:rPr>
        <w:t>Modell</w:t>
      </w:r>
      <w:r>
        <w:t xml:space="preserve">. Es muss </w:t>
      </w:r>
      <w:r>
        <w:tab/>
        <w:t>deshalb ausführlich besprochen und entsprechend differenziert gesichert werden</w:t>
      </w:r>
      <w:r w:rsidR="00DD30EF">
        <w:t xml:space="preserve"> (auch </w:t>
      </w:r>
      <w:r w:rsidR="00DD30EF">
        <w:tab/>
        <w:t>wenn der LehrplanPLUS den Begriff „Schlüssel-Schloss-Modell“ erst bei den Hor</w:t>
      </w:r>
      <w:r w:rsidR="008C35FF">
        <w:softHyphen/>
      </w:r>
      <w:r w:rsidR="00DD30EF">
        <w:t>mo</w:t>
      </w:r>
      <w:r w:rsidR="008C35FF">
        <w:softHyphen/>
      </w:r>
      <w:r w:rsidR="008C35FF">
        <w:tab/>
      </w:r>
      <w:r w:rsidR="00DD30EF">
        <w:t>nen bringt.)</w:t>
      </w:r>
    </w:p>
    <w:p w14:paraId="08E5AAC3" w14:textId="674E8A8A" w:rsidR="00033C39" w:rsidRDefault="00033C39" w:rsidP="00033C39"/>
    <w:p w14:paraId="4B25C3E6" w14:textId="67DB29A3" w:rsidR="00BD3199" w:rsidRPr="00367A9B" w:rsidRDefault="00BD3199" w:rsidP="00033C39">
      <w:pPr>
        <w:rPr>
          <w:color w:val="FF0000"/>
        </w:rPr>
      </w:pPr>
      <w:r w:rsidRPr="00DD30EF">
        <w:rPr>
          <w:b/>
          <w:bCs/>
          <w:highlight w:val="yellow"/>
        </w:rPr>
        <w:t>Arbeitsblatt</w:t>
      </w:r>
      <w:r>
        <w:t>: Bau und Funktionsweise der Synapse</w:t>
      </w:r>
      <w:r w:rsidR="00367A9B" w:rsidRPr="005F5108">
        <w:t xml:space="preserve"> [</w:t>
      </w:r>
      <w:hyperlink r:id="rId15" w:history="1">
        <w:r w:rsidR="00367A9B" w:rsidRPr="005F5108">
          <w:rPr>
            <w:rStyle w:val="Hyperlink"/>
          </w:rPr>
          <w:t>word</w:t>
        </w:r>
      </w:hyperlink>
      <w:r w:rsidR="00367A9B" w:rsidRPr="005F5108">
        <w:t>] [</w:t>
      </w:r>
      <w:hyperlink r:id="rId16" w:history="1">
        <w:r w:rsidR="00367A9B" w:rsidRPr="005F5108">
          <w:rPr>
            <w:rStyle w:val="Hyperlink"/>
          </w:rPr>
          <w:t>pdf</w:t>
        </w:r>
      </w:hyperlink>
      <w:r w:rsidR="00367A9B" w:rsidRPr="005F5108">
        <w:t>]</w:t>
      </w:r>
    </w:p>
    <w:p w14:paraId="6705850D" w14:textId="77777777" w:rsidR="008C35FF" w:rsidRDefault="008C35FF" w:rsidP="00033C39">
      <w:pPr>
        <w:rPr>
          <w:b/>
          <w:bCs/>
          <w:sz w:val="28"/>
          <w:szCs w:val="28"/>
        </w:rPr>
      </w:pPr>
    </w:p>
    <w:p w14:paraId="75EC48C7" w14:textId="77777777" w:rsidR="00E03806" w:rsidRDefault="00E03806" w:rsidP="00033C39">
      <w:pPr>
        <w:rPr>
          <w:b/>
          <w:bCs/>
          <w:sz w:val="28"/>
          <w:szCs w:val="28"/>
        </w:rPr>
      </w:pPr>
    </w:p>
    <w:p w14:paraId="1358D98A" w14:textId="77777777" w:rsidR="00E03806" w:rsidRDefault="00E03806" w:rsidP="00033C39">
      <w:pPr>
        <w:rPr>
          <w:b/>
          <w:bCs/>
          <w:sz w:val="28"/>
          <w:szCs w:val="28"/>
        </w:rPr>
      </w:pPr>
    </w:p>
    <w:p w14:paraId="1E424693" w14:textId="77777777" w:rsidR="00E03806" w:rsidRDefault="00E03806" w:rsidP="00033C39">
      <w:pPr>
        <w:rPr>
          <w:b/>
          <w:bCs/>
          <w:sz w:val="28"/>
          <w:szCs w:val="28"/>
        </w:rPr>
      </w:pPr>
    </w:p>
    <w:p w14:paraId="09CB5E25" w14:textId="77777777" w:rsidR="00E03806" w:rsidRDefault="00E03806" w:rsidP="00033C39">
      <w:pPr>
        <w:rPr>
          <w:b/>
          <w:bCs/>
          <w:sz w:val="28"/>
          <w:szCs w:val="28"/>
        </w:rPr>
      </w:pPr>
    </w:p>
    <w:p w14:paraId="1D005E14" w14:textId="77777777" w:rsidR="00E03806" w:rsidRDefault="00E03806" w:rsidP="00033C39">
      <w:pPr>
        <w:rPr>
          <w:b/>
          <w:bCs/>
          <w:sz w:val="28"/>
          <w:szCs w:val="28"/>
        </w:rPr>
      </w:pPr>
    </w:p>
    <w:p w14:paraId="75D84A91" w14:textId="77777777" w:rsidR="00E03806" w:rsidRDefault="00E03806" w:rsidP="00033C39">
      <w:pPr>
        <w:rPr>
          <w:b/>
          <w:bCs/>
          <w:sz w:val="28"/>
          <w:szCs w:val="28"/>
        </w:rPr>
      </w:pPr>
    </w:p>
    <w:p w14:paraId="0638DF64" w14:textId="77777777" w:rsidR="00E03806" w:rsidRDefault="00E03806" w:rsidP="00033C39">
      <w:pPr>
        <w:rPr>
          <w:b/>
          <w:bCs/>
          <w:sz w:val="28"/>
          <w:szCs w:val="28"/>
        </w:rPr>
      </w:pPr>
    </w:p>
    <w:p w14:paraId="5058FC30" w14:textId="77777777" w:rsidR="00E03806" w:rsidRDefault="00E03806" w:rsidP="00033C39">
      <w:pPr>
        <w:rPr>
          <w:b/>
          <w:bCs/>
          <w:sz w:val="28"/>
          <w:szCs w:val="28"/>
        </w:rPr>
      </w:pPr>
    </w:p>
    <w:p w14:paraId="392196FD" w14:textId="77777777" w:rsidR="00E03806" w:rsidRDefault="00E03806" w:rsidP="00033C39">
      <w:pPr>
        <w:rPr>
          <w:b/>
          <w:bCs/>
          <w:sz w:val="28"/>
          <w:szCs w:val="28"/>
        </w:rPr>
      </w:pPr>
    </w:p>
    <w:p w14:paraId="15A96B66" w14:textId="77777777" w:rsidR="00E03806" w:rsidRDefault="00E03806" w:rsidP="00033C39">
      <w:pPr>
        <w:rPr>
          <w:b/>
          <w:bCs/>
          <w:sz w:val="28"/>
          <w:szCs w:val="28"/>
        </w:rPr>
      </w:pPr>
    </w:p>
    <w:p w14:paraId="08ABEB94" w14:textId="77777777" w:rsidR="00E03806" w:rsidRDefault="00E03806" w:rsidP="00033C39">
      <w:pPr>
        <w:rPr>
          <w:b/>
          <w:bCs/>
          <w:sz w:val="28"/>
          <w:szCs w:val="28"/>
        </w:rPr>
      </w:pPr>
    </w:p>
    <w:p w14:paraId="3657488A" w14:textId="77777777" w:rsidR="00E03806" w:rsidRDefault="00E03806" w:rsidP="00033C39">
      <w:pPr>
        <w:rPr>
          <w:b/>
          <w:bCs/>
          <w:sz w:val="28"/>
          <w:szCs w:val="28"/>
        </w:rPr>
      </w:pPr>
    </w:p>
    <w:p w14:paraId="41258BA2" w14:textId="77777777" w:rsidR="00E03806" w:rsidRDefault="00E03806" w:rsidP="00033C39">
      <w:pPr>
        <w:rPr>
          <w:b/>
          <w:bCs/>
          <w:sz w:val="28"/>
          <w:szCs w:val="28"/>
        </w:rPr>
      </w:pPr>
    </w:p>
    <w:p w14:paraId="0BA5B030" w14:textId="77777777" w:rsidR="00E03806" w:rsidRDefault="00E03806" w:rsidP="00033C39">
      <w:pPr>
        <w:rPr>
          <w:b/>
          <w:bCs/>
          <w:sz w:val="28"/>
          <w:szCs w:val="28"/>
        </w:rPr>
      </w:pPr>
    </w:p>
    <w:p w14:paraId="2B0440CE" w14:textId="77777777" w:rsidR="00E03806" w:rsidRDefault="00E03806" w:rsidP="00033C39">
      <w:pPr>
        <w:rPr>
          <w:b/>
          <w:bCs/>
          <w:sz w:val="28"/>
          <w:szCs w:val="28"/>
        </w:rPr>
      </w:pPr>
    </w:p>
    <w:p w14:paraId="1F22EB37" w14:textId="77777777" w:rsidR="00E03806" w:rsidRPr="00AC3ED5" w:rsidRDefault="00E03806" w:rsidP="00033C39">
      <w:pPr>
        <w:rPr>
          <w:b/>
          <w:bCs/>
          <w:sz w:val="28"/>
          <w:szCs w:val="28"/>
        </w:rPr>
      </w:pPr>
    </w:p>
    <w:p w14:paraId="72036C2B" w14:textId="21EAA73A" w:rsidR="00AC3ED5" w:rsidRPr="002C63ED" w:rsidRDefault="00AC3ED5" w:rsidP="003F46D0">
      <w:pPr>
        <w:spacing w:after="120"/>
        <w:rPr>
          <w:bCs/>
        </w:rPr>
      </w:pPr>
      <w:bookmarkStart w:id="7" w:name="B8plus06"/>
      <w:bookmarkEnd w:id="7"/>
      <w:r w:rsidRPr="00AC3ED5">
        <w:rPr>
          <w:b/>
          <w:bCs/>
          <w:sz w:val="28"/>
          <w:szCs w:val="28"/>
        </w:rPr>
        <w:lastRenderedPageBreak/>
        <w:t>1.2</w:t>
      </w:r>
      <w:r w:rsidRPr="00AC3ED5">
        <w:rPr>
          <w:b/>
          <w:bCs/>
          <w:sz w:val="28"/>
          <w:szCs w:val="28"/>
        </w:rPr>
        <w:tab/>
      </w:r>
      <w:r w:rsidR="00F76D40">
        <w:rPr>
          <w:b/>
          <w:bCs/>
          <w:sz w:val="28"/>
          <w:szCs w:val="28"/>
        </w:rPr>
        <w:t>Der Sehsinn</w:t>
      </w:r>
      <w:r w:rsidR="002C63ED">
        <w:rPr>
          <w:b/>
          <w:bCs/>
          <w:sz w:val="28"/>
          <w:szCs w:val="28"/>
        </w:rPr>
        <w:t xml:space="preserve"> </w:t>
      </w:r>
      <w:r w:rsidR="002C63ED">
        <w:rPr>
          <w:bCs/>
        </w:rPr>
        <w:t>(8</w:t>
      </w:r>
      <w:r w:rsidR="00F17E84">
        <w:rPr>
          <w:bCs/>
        </w:rPr>
        <w:t>,5</w:t>
      </w:r>
      <w:r w:rsidR="002C63ED">
        <w:rPr>
          <w:bCs/>
        </w:rPr>
        <w:t xml:space="preserve"> h)</w:t>
      </w:r>
    </w:p>
    <w:tbl>
      <w:tblPr>
        <w:tblStyle w:val="Tabellenraster"/>
        <w:tblW w:w="0" w:type="auto"/>
        <w:tblLook w:val="04A0" w:firstRow="1" w:lastRow="0" w:firstColumn="1" w:lastColumn="0" w:noHBand="0" w:noVBand="1"/>
      </w:tblPr>
      <w:tblGrid>
        <w:gridCol w:w="4531"/>
        <w:gridCol w:w="4531"/>
      </w:tblGrid>
      <w:tr w:rsidR="003F46D0" w:rsidRPr="003F46D0" w14:paraId="4B121F79" w14:textId="77777777" w:rsidTr="00654AB3">
        <w:tc>
          <w:tcPr>
            <w:tcW w:w="4531" w:type="dxa"/>
            <w:shd w:val="clear" w:color="auto" w:fill="FFFFCC"/>
          </w:tcPr>
          <w:p w14:paraId="18ACB3E1" w14:textId="77777777" w:rsidR="003F46D0" w:rsidRPr="003F46D0" w:rsidRDefault="003F46D0" w:rsidP="00654AB3">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347D6ED8" w14:textId="734C9339" w:rsidR="003F46D0" w:rsidRPr="003F46D0" w:rsidRDefault="003F46D0" w:rsidP="00654AB3">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sidR="008D70EF">
              <w:rPr>
                <w:rFonts w:ascii="Arial Narrow" w:hAnsi="Arial Narrow"/>
                <w:bCs/>
              </w:rPr>
              <w:t xml:space="preserve"> .</w:t>
            </w:r>
            <w:r w:rsidRPr="003F46D0">
              <w:rPr>
                <w:rFonts w:ascii="Arial Narrow" w:hAnsi="Arial Narrow"/>
                <w:bCs/>
              </w:rPr>
              <w:t>..</w:t>
            </w:r>
          </w:p>
        </w:tc>
      </w:tr>
      <w:tr w:rsidR="003F46D0" w14:paraId="53CCD2FF" w14:textId="77777777" w:rsidTr="00654AB3">
        <w:tc>
          <w:tcPr>
            <w:tcW w:w="4531" w:type="dxa"/>
            <w:shd w:val="clear" w:color="auto" w:fill="FFFFCC"/>
          </w:tcPr>
          <w:p w14:paraId="114E37FB" w14:textId="5380C69D" w:rsidR="003F46D0" w:rsidRPr="003F46D0" w:rsidRDefault="003F46D0" w:rsidP="00654AB3">
            <w:pPr>
              <w:rPr>
                <w:rFonts w:ascii="Arial Narrow" w:hAnsi="Arial Narrow"/>
                <w:sz w:val="22"/>
                <w:szCs w:val="22"/>
              </w:rPr>
            </w:pPr>
            <w:r w:rsidRPr="003F46D0">
              <w:rPr>
                <w:rFonts w:ascii="Arial Narrow" w:eastAsia="Times New Roman" w:hAnsi="Arial Narrow"/>
                <w:sz w:val="22"/>
                <w:szCs w:val="22"/>
                <w:lang w:eastAsia="de-DE"/>
              </w:rPr>
              <w:t>lichtbrechender Apparat des Auges, Funktion und Beein</w:t>
            </w:r>
            <w:r w:rsidRPr="003F46D0">
              <w:rPr>
                <w:rFonts w:ascii="Arial Narrow" w:eastAsia="Times New Roman" w:hAnsi="Arial Narrow"/>
                <w:sz w:val="22"/>
                <w:szCs w:val="22"/>
                <w:lang w:eastAsia="de-DE"/>
              </w:rPr>
              <w:softHyphen/>
              <w:t>trächtigungen (Bau, Akkommodation, Sehfehler und Korrektur); Umwandlung der Information des Lichtes in elektrische Impulse in den Stäbchen und Zapfen; selektive Wahrnehmung im Gehirn, optische Täuschungen</w:t>
            </w:r>
          </w:p>
        </w:tc>
        <w:tc>
          <w:tcPr>
            <w:tcW w:w="4531" w:type="dxa"/>
            <w:shd w:val="clear" w:color="auto" w:fill="CCCCFF"/>
          </w:tcPr>
          <w:p w14:paraId="00C6558E" w14:textId="5C2FB185" w:rsidR="003F46D0" w:rsidRPr="003F46D0" w:rsidRDefault="003F46D0" w:rsidP="00654AB3">
            <w:pPr>
              <w:rPr>
                <w:rFonts w:ascii="Arial Narrow" w:hAnsi="Arial Narrow"/>
                <w:b/>
                <w:bCs/>
                <w:sz w:val="22"/>
                <w:szCs w:val="22"/>
              </w:rPr>
            </w:pPr>
            <w:r w:rsidRPr="003F46D0">
              <w:rPr>
                <w:rFonts w:ascii="Arial Narrow" w:eastAsia="Times New Roman" w:hAnsi="Arial Narrow"/>
                <w:sz w:val="22"/>
                <w:szCs w:val="22"/>
                <w:lang w:eastAsia="de-DE"/>
              </w:rPr>
              <w:t>erklären die Wahrnehmung von Licht als Zusammen</w:t>
            </w:r>
            <w:r>
              <w:rPr>
                <w:rFonts w:ascii="Arial Narrow" w:eastAsia="Times New Roman" w:hAnsi="Arial Narrow"/>
                <w:sz w:val="22"/>
                <w:szCs w:val="22"/>
                <w:lang w:eastAsia="de-DE"/>
              </w:rPr>
              <w:softHyphen/>
            </w:r>
            <w:r w:rsidRPr="003F46D0">
              <w:rPr>
                <w:rFonts w:ascii="Arial Narrow" w:eastAsia="Times New Roman" w:hAnsi="Arial Narrow"/>
                <w:sz w:val="22"/>
                <w:szCs w:val="22"/>
                <w:lang w:eastAsia="de-DE"/>
              </w:rPr>
              <w:t>wirken von lichtbrechendem Apparat des Auges, den Sehsinneszellen der Netzhaut sowie dem Gehirn und leiten Ursachen von Sehfehlern sowie Möglichkeiten für deren Korrektur ab.</w:t>
            </w:r>
          </w:p>
        </w:tc>
      </w:tr>
      <w:tr w:rsidR="007B04E5" w14:paraId="47A66382" w14:textId="77777777" w:rsidTr="007B04E5">
        <w:tc>
          <w:tcPr>
            <w:tcW w:w="4531" w:type="dxa"/>
            <w:shd w:val="clear" w:color="auto" w:fill="FBE4D5" w:themeFill="accent2" w:themeFillTint="33"/>
          </w:tcPr>
          <w:p w14:paraId="4030B638" w14:textId="77777777" w:rsidR="007B04E5" w:rsidRPr="007B04E5" w:rsidRDefault="007B04E5" w:rsidP="007B04E5">
            <w:pPr>
              <w:pStyle w:val="KeinLeerraum"/>
              <w:rPr>
                <w:rStyle w:val="HTMLZitat"/>
                <w:rFonts w:ascii="Arial Narrow" w:hAnsi="Arial Narrow"/>
                <w:b/>
                <w:sz w:val="22"/>
              </w:rPr>
            </w:pPr>
            <w:r w:rsidRPr="007B04E5">
              <w:rPr>
                <w:rStyle w:val="HTMLZitat"/>
                <w:rFonts w:ascii="Arial Narrow" w:hAnsi="Arial Narrow"/>
                <w:b/>
                <w:sz w:val="22"/>
              </w:rPr>
              <w:t>Vorwissen:</w:t>
            </w:r>
          </w:p>
          <w:p w14:paraId="3DDCF1DD" w14:textId="77777777" w:rsidR="007B04E5" w:rsidRDefault="007B04E5" w:rsidP="007B04E5">
            <w:pPr>
              <w:rPr>
                <w:rStyle w:val="HTMLZitat"/>
                <w:rFonts w:ascii="Arial Narrow" w:hAnsi="Arial Narrow"/>
                <w:sz w:val="22"/>
                <w:szCs w:val="22"/>
              </w:rPr>
            </w:pPr>
            <w:r w:rsidRPr="007B04E5">
              <w:rPr>
                <w:rStyle w:val="HTMLZitat"/>
                <w:rFonts w:ascii="Arial Narrow" w:hAnsi="Arial Narrow"/>
                <w:b/>
                <w:sz w:val="22"/>
                <w:szCs w:val="22"/>
              </w:rPr>
              <w:t>Jgst. 5 Biologie</w:t>
            </w:r>
            <w:r w:rsidRPr="007B04E5">
              <w:rPr>
                <w:rStyle w:val="HTMLZitat"/>
                <w:rFonts w:ascii="Arial Narrow" w:hAnsi="Arial Narrow"/>
                <w:sz w:val="22"/>
                <w:szCs w:val="22"/>
              </w:rPr>
              <w:t>, Lernbereich 2.3.1:</w:t>
            </w:r>
            <w:r w:rsidRPr="007B04E5">
              <w:rPr>
                <w:rStyle w:val="HTMLZitat"/>
                <w:rFonts w:ascii="Arial Narrow" w:hAnsi="Arial Narrow"/>
                <w:b/>
                <w:sz w:val="22"/>
                <w:szCs w:val="22"/>
              </w:rPr>
              <w:t xml:space="preserve"> </w:t>
            </w:r>
            <w:r w:rsidRPr="007B04E5">
              <w:rPr>
                <w:rStyle w:val="HTMLZitat"/>
                <w:rFonts w:ascii="Arial Narrow" w:hAnsi="Arial Narrow"/>
                <w:sz w:val="22"/>
                <w:szCs w:val="22"/>
              </w:rPr>
              <w:t>Überblick über die Sinne und Sinnesorgane</w:t>
            </w:r>
          </w:p>
          <w:p w14:paraId="30D4927A" w14:textId="7D442E03" w:rsidR="0000021F" w:rsidRPr="0000021F" w:rsidRDefault="0000021F" w:rsidP="0000021F">
            <w:pPr>
              <w:pStyle w:val="KeinLeerraum"/>
              <w:rPr>
                <w:rFonts w:ascii="Arial Narrow" w:hAnsi="Arial Narrow"/>
                <w:i/>
                <w:iCs/>
                <w:sz w:val="22"/>
              </w:rPr>
            </w:pPr>
            <w:r w:rsidRPr="0000021F">
              <w:rPr>
                <w:rStyle w:val="HTMLZitat"/>
                <w:rFonts w:ascii="Arial Narrow" w:hAnsi="Arial Narrow"/>
                <w:b/>
                <w:sz w:val="22"/>
              </w:rPr>
              <w:t>Jgst. 7 Physik (in NT)</w:t>
            </w:r>
            <w:r w:rsidRPr="0000021F">
              <w:rPr>
                <w:rStyle w:val="HTMLZitat"/>
                <w:rFonts w:ascii="Arial Narrow" w:hAnsi="Arial Narrow"/>
                <w:sz w:val="22"/>
              </w:rPr>
              <w:t>, Lernbereich 1.2: Optische Phänomene (Licht, Sehvorgang)</w:t>
            </w:r>
            <w:r>
              <w:rPr>
                <w:rStyle w:val="HTMLZitat"/>
                <w:rFonts w:ascii="Arial Narrow" w:hAnsi="Arial Narrow"/>
                <w:sz w:val="22"/>
              </w:rPr>
              <w:t>*</w:t>
            </w:r>
          </w:p>
        </w:tc>
        <w:tc>
          <w:tcPr>
            <w:tcW w:w="4531" w:type="dxa"/>
            <w:shd w:val="clear" w:color="auto" w:fill="FBE4D5" w:themeFill="accent2" w:themeFillTint="33"/>
          </w:tcPr>
          <w:p w14:paraId="779904C3" w14:textId="77777777" w:rsidR="007B04E5" w:rsidRPr="002E2C96" w:rsidRDefault="007B04E5" w:rsidP="00654AB3">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66042257" w14:textId="5EBF01A2" w:rsidR="007B04E5" w:rsidRPr="007B04E5" w:rsidRDefault="002E2C96" w:rsidP="00654AB3">
            <w:pPr>
              <w:rPr>
                <w:rFonts w:ascii="Arial Narrow" w:eastAsia="Times New Roman" w:hAnsi="Arial Narrow"/>
                <w:i/>
                <w:sz w:val="22"/>
                <w:szCs w:val="22"/>
                <w:lang w:eastAsia="de-DE"/>
              </w:rPr>
            </w:pPr>
            <w:r w:rsidRPr="002E2C96">
              <w:rPr>
                <w:rFonts w:ascii="Arial Narrow" w:eastAsia="Times New Roman" w:hAnsi="Arial Narrow"/>
                <w:b/>
                <w:bCs/>
                <w:i/>
                <w:sz w:val="22"/>
                <w:szCs w:val="22"/>
                <w:lang w:eastAsia="de-DE"/>
              </w:rPr>
              <w:t>Jgst. 8 Physik</w:t>
            </w:r>
            <w:r>
              <w:rPr>
                <w:rFonts w:ascii="Arial Narrow" w:eastAsia="Times New Roman" w:hAnsi="Arial Narrow"/>
                <w:i/>
                <w:sz w:val="22"/>
                <w:szCs w:val="22"/>
                <w:lang w:eastAsia="de-DE"/>
              </w:rPr>
              <w:t>, Lernbereich 2 Optik</w:t>
            </w:r>
          </w:p>
        </w:tc>
      </w:tr>
    </w:tbl>
    <w:p w14:paraId="754FD445" w14:textId="31CB6BB2" w:rsidR="0000021F" w:rsidRPr="00A4502B" w:rsidRDefault="0000021F" w:rsidP="0000021F">
      <w:pPr>
        <w:spacing w:before="120"/>
        <w:rPr>
          <w:rFonts w:hAnsi="Symbol"/>
          <w:sz w:val="22"/>
          <w:szCs w:val="22"/>
        </w:rPr>
      </w:pPr>
      <w:r w:rsidRPr="00A4502B">
        <w:rPr>
          <w:b/>
          <w:bCs/>
          <w:sz w:val="22"/>
          <w:szCs w:val="22"/>
        </w:rPr>
        <w:t>*</w:t>
      </w:r>
      <w:r w:rsidRPr="00A4502B">
        <w:rPr>
          <w:rFonts w:hAnsi="Symbol"/>
          <w:sz w:val="22"/>
          <w:szCs w:val="22"/>
        </w:rPr>
        <w:t xml:space="preserve"> </w:t>
      </w:r>
      <w:r w:rsidRPr="00A4502B">
        <w:rPr>
          <w:rFonts w:hAnsi="Symbol"/>
          <w:b/>
          <w:bCs/>
          <w:sz w:val="22"/>
          <w:szCs w:val="22"/>
        </w:rPr>
        <w:t>Inhalte zu den Kompetenzen</w:t>
      </w:r>
      <w:r w:rsidRPr="00A4502B">
        <w:rPr>
          <w:rFonts w:hAnsi="Symbol"/>
          <w:sz w:val="22"/>
          <w:szCs w:val="22"/>
        </w:rPr>
        <w:t xml:space="preserve"> aus Lernbereich 1.2, Jgst. 7 Physik (in NT):</w:t>
      </w:r>
    </w:p>
    <w:p w14:paraId="6DB6A39F" w14:textId="196D8531" w:rsidR="0000021F" w:rsidRPr="00A5388E" w:rsidRDefault="0000021F" w:rsidP="0000021F">
      <w:pPr>
        <w:ind w:left="357"/>
        <w:rPr>
          <w:rFonts w:ascii="Arial Narrow" w:eastAsia="Times New Roman" w:hAnsi="Arial Narrow"/>
          <w:sz w:val="22"/>
          <w:szCs w:val="22"/>
          <w:lang w:eastAsia="de-DE"/>
        </w:rPr>
      </w:pPr>
      <w:r w:rsidRPr="0000021F">
        <w:rPr>
          <w:rFonts w:eastAsia="Times New Roman" w:hAnsi="Symbol"/>
          <w:sz w:val="22"/>
          <w:szCs w:val="22"/>
          <w:lang w:eastAsia="de-DE"/>
        </w:rPr>
        <w:t></w:t>
      </w:r>
      <w:r w:rsidRPr="0000021F">
        <w:rPr>
          <w:rFonts w:eastAsia="Times New Roman"/>
          <w:sz w:val="22"/>
          <w:szCs w:val="22"/>
          <w:lang w:eastAsia="de-DE"/>
        </w:rPr>
        <w:t xml:space="preserve">  </w:t>
      </w:r>
      <w:r w:rsidR="00A5388E">
        <w:rPr>
          <w:rFonts w:eastAsia="Times New Roman"/>
          <w:sz w:val="22"/>
          <w:szCs w:val="22"/>
          <w:lang w:eastAsia="de-DE"/>
        </w:rPr>
        <w:tab/>
      </w:r>
      <w:r w:rsidRPr="00A5388E">
        <w:rPr>
          <w:rFonts w:ascii="Arial Narrow" w:eastAsia="Times New Roman" w:hAnsi="Arial Narrow"/>
          <w:i/>
          <w:iCs/>
          <w:sz w:val="22"/>
          <w:szCs w:val="22"/>
          <w:lang w:eastAsia="de-DE"/>
        </w:rPr>
        <w:t>Schülerexperiment: Farben beleuchteter Gegenstände</w:t>
      </w:r>
      <w:r w:rsidRPr="00A5388E">
        <w:rPr>
          <w:rFonts w:ascii="Arial Narrow" w:eastAsia="Times New Roman" w:hAnsi="Arial Narrow"/>
          <w:sz w:val="22"/>
          <w:szCs w:val="22"/>
          <w:lang w:eastAsia="de-DE"/>
        </w:rPr>
        <w:t xml:space="preserve"> </w:t>
      </w:r>
    </w:p>
    <w:p w14:paraId="12B00F03" w14:textId="199B7AB3" w:rsidR="0000021F" w:rsidRPr="00A5388E" w:rsidRDefault="0000021F" w:rsidP="00A5388E">
      <w:pPr>
        <w:pStyle w:val="Listenabsatz"/>
        <w:numPr>
          <w:ilvl w:val="0"/>
          <w:numId w:val="5"/>
        </w:numPr>
        <w:ind w:left="714" w:hanging="357"/>
        <w:rPr>
          <w:rFonts w:ascii="Arial Narrow" w:eastAsia="Times New Roman" w:hAnsi="Arial Narrow"/>
          <w:sz w:val="22"/>
          <w:szCs w:val="22"/>
          <w:lang w:eastAsia="de-DE"/>
        </w:rPr>
      </w:pPr>
      <w:r w:rsidRPr="00A5388E">
        <w:rPr>
          <w:rFonts w:ascii="Arial Narrow" w:eastAsia="Times New Roman" w:hAnsi="Arial Narrow"/>
          <w:sz w:val="22"/>
          <w:szCs w:val="22"/>
          <w:lang w:eastAsia="de-DE"/>
        </w:rPr>
        <w:t xml:space="preserve">Lichtquellen und beleuchtete Körper, Sehvorgang, Absorption und Reflexion von Licht als Ursache für die Farbe eines Gegenstandes </w:t>
      </w:r>
    </w:p>
    <w:p w14:paraId="073CB07F" w14:textId="5BD6920A" w:rsidR="0000021F" w:rsidRPr="00A5388E" w:rsidRDefault="0000021F" w:rsidP="00A5388E">
      <w:pPr>
        <w:pStyle w:val="Listenabsatz"/>
        <w:numPr>
          <w:ilvl w:val="0"/>
          <w:numId w:val="5"/>
        </w:numPr>
        <w:ind w:left="714" w:hanging="357"/>
        <w:rPr>
          <w:rFonts w:ascii="Arial Narrow" w:eastAsia="Times New Roman" w:hAnsi="Arial Narrow"/>
          <w:sz w:val="22"/>
          <w:szCs w:val="22"/>
          <w:lang w:eastAsia="de-DE"/>
        </w:rPr>
      </w:pPr>
      <w:r w:rsidRPr="00A5388E">
        <w:rPr>
          <w:rFonts w:ascii="Arial Narrow" w:eastAsia="Times New Roman" w:hAnsi="Arial Narrow"/>
          <w:i/>
          <w:iCs/>
          <w:sz w:val="22"/>
          <w:szCs w:val="22"/>
          <w:lang w:eastAsia="de-DE"/>
        </w:rPr>
        <w:t>Schülerexperiment: Schattenbilder</w:t>
      </w:r>
      <w:r w:rsidRPr="00A5388E">
        <w:rPr>
          <w:rFonts w:ascii="Arial Narrow" w:eastAsia="Times New Roman" w:hAnsi="Arial Narrow"/>
          <w:sz w:val="22"/>
          <w:szCs w:val="22"/>
          <w:lang w:eastAsia="de-DE"/>
        </w:rPr>
        <w:t xml:space="preserve"> </w:t>
      </w:r>
    </w:p>
    <w:p w14:paraId="3E4BB9C6" w14:textId="382C1598" w:rsidR="0000021F" w:rsidRPr="00A5388E" w:rsidRDefault="0000021F" w:rsidP="00A5388E">
      <w:pPr>
        <w:pStyle w:val="Listenabsatz"/>
        <w:numPr>
          <w:ilvl w:val="0"/>
          <w:numId w:val="5"/>
        </w:numPr>
        <w:ind w:left="714" w:hanging="357"/>
        <w:rPr>
          <w:rFonts w:ascii="Arial Narrow" w:eastAsia="Times New Roman" w:hAnsi="Arial Narrow"/>
          <w:sz w:val="22"/>
          <w:szCs w:val="22"/>
          <w:lang w:eastAsia="de-DE"/>
        </w:rPr>
      </w:pPr>
      <w:r w:rsidRPr="00A5388E">
        <w:rPr>
          <w:rFonts w:ascii="Arial Narrow" w:eastAsia="Times New Roman" w:hAnsi="Arial Narrow"/>
          <w:sz w:val="22"/>
          <w:szCs w:val="22"/>
          <w:lang w:eastAsia="de-DE"/>
        </w:rPr>
        <w:t xml:space="preserve">geradlinige Ausbreitung des Lichts, Kern-, Halb- und Übergangsschatten </w:t>
      </w:r>
    </w:p>
    <w:p w14:paraId="0840A9BE" w14:textId="34578398" w:rsidR="003F46D0" w:rsidRPr="00A5388E" w:rsidRDefault="0000021F" w:rsidP="00A5388E">
      <w:pPr>
        <w:pStyle w:val="Listenabsatz"/>
        <w:numPr>
          <w:ilvl w:val="0"/>
          <w:numId w:val="5"/>
        </w:numPr>
        <w:ind w:left="714" w:hanging="357"/>
        <w:rPr>
          <w:b/>
          <w:bCs/>
          <w:sz w:val="22"/>
          <w:szCs w:val="22"/>
        </w:rPr>
      </w:pPr>
      <w:r w:rsidRPr="00A5388E">
        <w:rPr>
          <w:rFonts w:ascii="Arial Narrow" w:eastAsia="Times New Roman" w:hAnsi="Arial Narrow"/>
          <w:sz w:val="22"/>
          <w:szCs w:val="22"/>
          <w:lang w:eastAsia="de-DE"/>
        </w:rPr>
        <w:t>Mondphasen, Mond- und Sonnenfinsternis</w:t>
      </w:r>
    </w:p>
    <w:p w14:paraId="6DB0D4D7" w14:textId="5E25E3F2" w:rsidR="0000021F" w:rsidRDefault="00361ED0" w:rsidP="008611DB">
      <w:pPr>
        <w:spacing w:before="120"/>
        <w:jc w:val="both"/>
        <w:rPr>
          <w:i/>
        </w:rPr>
      </w:pPr>
      <w:r>
        <w:rPr>
          <w:i/>
        </w:rPr>
        <w:t>Spätestens b</w:t>
      </w:r>
      <w:r w:rsidRPr="00361ED0">
        <w:rPr>
          <w:i/>
        </w:rPr>
        <w:t xml:space="preserve">eim </w:t>
      </w:r>
      <w:r>
        <w:rPr>
          <w:i/>
        </w:rPr>
        <w:t xml:space="preserve">Thema Sehsinn wird den Schülern klar vor Augen geführt, dass Biologie </w:t>
      </w:r>
      <w:r w:rsidR="008611DB">
        <w:rPr>
          <w:i/>
        </w:rPr>
        <w:t>alles andere als</w:t>
      </w:r>
      <w:r>
        <w:rPr>
          <w:i/>
        </w:rPr>
        <w:t xml:space="preserve"> Kinderkram ist, sondern eine anspruchsvolle Naturwissenschaft. Das zeigt sich be</w:t>
      </w:r>
      <w:r w:rsidR="008611DB">
        <w:rPr>
          <w:i/>
        </w:rPr>
        <w:softHyphen/>
      </w:r>
      <w:r>
        <w:rPr>
          <w:i/>
        </w:rPr>
        <w:t>reits in der Fülle an neuen Fachbegriffen, vor allem aber bei der Diskussion komplexer Zusam</w:t>
      </w:r>
      <w:r w:rsidR="008611DB">
        <w:rPr>
          <w:i/>
        </w:rPr>
        <w:softHyphen/>
      </w:r>
      <w:r>
        <w:rPr>
          <w:i/>
        </w:rPr>
        <w:t>menhänge wie z. B. der Entstehung der Bildes auf der Netzhaut, der Korrektur von Sehfehlern oder den Vorgängen in der Netzhaut.</w:t>
      </w:r>
    </w:p>
    <w:p w14:paraId="55D0658F" w14:textId="2E4CA9DE" w:rsidR="002C63ED" w:rsidRPr="00361ED0" w:rsidRDefault="002C63ED" w:rsidP="00361ED0">
      <w:pPr>
        <w:spacing w:before="120"/>
        <w:rPr>
          <w:i/>
        </w:rPr>
      </w:pPr>
      <w:r>
        <w:rPr>
          <w:i/>
        </w:rPr>
        <w:t>Das Thema „Sehsinn“ ist das zentrale Kapitel innerhalb des Lernbereichs.</w:t>
      </w:r>
    </w:p>
    <w:p w14:paraId="3771ECB3" w14:textId="77777777" w:rsidR="00361ED0" w:rsidRPr="00AC3ED5" w:rsidRDefault="00361ED0" w:rsidP="00033C39">
      <w:pPr>
        <w:rPr>
          <w:b/>
          <w:bCs/>
          <w:sz w:val="28"/>
          <w:szCs w:val="28"/>
        </w:rPr>
      </w:pPr>
    </w:p>
    <w:p w14:paraId="44CEFCC9" w14:textId="56F900E0" w:rsidR="00AC3ED5" w:rsidRPr="00AC3ED5" w:rsidRDefault="00AC3ED5" w:rsidP="00033C39">
      <w:pPr>
        <w:rPr>
          <w:b/>
          <w:bCs/>
          <w:sz w:val="28"/>
          <w:szCs w:val="28"/>
        </w:rPr>
      </w:pPr>
      <w:bookmarkStart w:id="8" w:name="B8plus07"/>
      <w:bookmarkEnd w:id="8"/>
      <w:r w:rsidRPr="00AC3ED5">
        <w:rPr>
          <w:b/>
          <w:bCs/>
          <w:sz w:val="28"/>
          <w:szCs w:val="28"/>
        </w:rPr>
        <w:t>1.2.1</w:t>
      </w:r>
      <w:r w:rsidRPr="00AC3ED5">
        <w:rPr>
          <w:b/>
          <w:bCs/>
          <w:sz w:val="28"/>
          <w:szCs w:val="28"/>
        </w:rPr>
        <w:tab/>
      </w:r>
      <w:r w:rsidR="006C0118">
        <w:rPr>
          <w:b/>
          <w:bCs/>
          <w:sz w:val="28"/>
          <w:szCs w:val="28"/>
        </w:rPr>
        <w:t xml:space="preserve">Der </w:t>
      </w:r>
      <w:r w:rsidRPr="00AC3ED5">
        <w:rPr>
          <w:b/>
          <w:bCs/>
          <w:sz w:val="28"/>
          <w:szCs w:val="28"/>
        </w:rPr>
        <w:t>Aufbau des Auges</w:t>
      </w:r>
    </w:p>
    <w:p w14:paraId="1B51747A" w14:textId="6691C3F0" w:rsidR="00AC3ED5" w:rsidRDefault="00202161" w:rsidP="008611DB">
      <w:pPr>
        <w:jc w:val="both"/>
      </w:pPr>
      <w:r>
        <w:t>Wiederholung aus der 5. Klasse (am besten als vorbereitende Hausaufgabe anhand eines Arbeitsblatts und mit Hilfe des Buches)</w:t>
      </w:r>
      <w:r w:rsidR="00654AB3">
        <w:t>; weitere Details werden selbständig oder im Unter</w:t>
      </w:r>
      <w:r w:rsidR="00F649C1">
        <w:softHyphen/>
      </w:r>
      <w:r w:rsidR="00654AB3">
        <w:t>richt ergänzt.</w:t>
      </w:r>
      <w:r w:rsidR="00A50089">
        <w:t xml:space="preserve"> Gut ist ein Vergleich zwischen Auge und Mikroskop bzw. Auge und </w:t>
      </w:r>
      <w:r w:rsidR="008611DB">
        <w:t xml:space="preserve">Loch-Kamera / </w:t>
      </w:r>
      <w:r w:rsidR="00A50089">
        <w:t>Foto</w:t>
      </w:r>
      <w:r w:rsidR="00F649C1">
        <w:softHyphen/>
      </w:r>
      <w:r w:rsidR="00A50089">
        <w:t>kamera.</w:t>
      </w:r>
    </w:p>
    <w:p w14:paraId="5BC08708" w14:textId="7FB2E017" w:rsidR="00B34511" w:rsidRPr="00A50089" w:rsidRDefault="00B34511" w:rsidP="00B34511">
      <w:pPr>
        <w:spacing w:before="120"/>
      </w:pPr>
      <w:r w:rsidRPr="00A50089">
        <w:rPr>
          <w:b/>
          <w:bCs/>
          <w:highlight w:val="yellow"/>
        </w:rPr>
        <w:t>Arbeitsblatt</w:t>
      </w:r>
      <w:r w:rsidRPr="00A50089">
        <w:t xml:space="preserve"> </w:t>
      </w:r>
      <w:r w:rsidR="008142CA">
        <w:t>Aufbau des Auges</w:t>
      </w:r>
      <w:r w:rsidR="00367A9B">
        <w:t xml:space="preserve"> [</w:t>
      </w:r>
      <w:hyperlink r:id="rId17" w:history="1">
        <w:r w:rsidR="00367A9B" w:rsidRPr="003D3F05">
          <w:rPr>
            <w:rStyle w:val="Hyperlink"/>
          </w:rPr>
          <w:t>word</w:t>
        </w:r>
      </w:hyperlink>
      <w:r w:rsidR="00367A9B">
        <w:t>] [</w:t>
      </w:r>
      <w:hyperlink r:id="rId18" w:history="1">
        <w:r w:rsidR="00367A9B" w:rsidRPr="003D3F05">
          <w:rPr>
            <w:rStyle w:val="Hyperlink"/>
          </w:rPr>
          <w:t>pdf</w:t>
        </w:r>
      </w:hyperlink>
      <w:r w:rsidR="00367A9B">
        <w:t>]</w:t>
      </w:r>
      <w:r w:rsidR="008142CA">
        <w:t xml:space="preserve"> [</w:t>
      </w:r>
      <w:hyperlink r:id="rId19" w:history="1">
        <w:r w:rsidR="008142CA" w:rsidRPr="008142CA">
          <w:rPr>
            <w:rStyle w:val="Hyperlink"/>
          </w:rPr>
          <w:t>jpg</w:t>
        </w:r>
      </w:hyperlink>
      <w:r w:rsidR="008142CA">
        <w:t>]</w:t>
      </w:r>
    </w:p>
    <w:p w14:paraId="52991BCD" w14:textId="62CEF0B5" w:rsidR="00AC3ED5" w:rsidRDefault="00654AB3" w:rsidP="008D5B12">
      <w:pPr>
        <w:spacing w:before="120"/>
        <w:jc w:val="both"/>
      </w:pPr>
      <w:r w:rsidRPr="00654AB3">
        <w:rPr>
          <w:u w:val="single"/>
        </w:rPr>
        <w:t>Fachbegriffe</w:t>
      </w:r>
      <w:r>
        <w:rPr>
          <w:u w:val="single"/>
        </w:rPr>
        <w:t xml:space="preserve"> und Zusammenhänge</w:t>
      </w:r>
      <w:r>
        <w:t xml:space="preserve">: </w:t>
      </w:r>
      <w:r w:rsidR="00B412D6">
        <w:t>(Nummern aus dem Arbeitsblatt</w:t>
      </w:r>
      <w:r w:rsidR="0020733B">
        <w:t>)</w:t>
      </w:r>
    </w:p>
    <w:p w14:paraId="0606C7BD" w14:textId="663BA986" w:rsidR="00A50089" w:rsidRPr="00A50089" w:rsidRDefault="00A50089" w:rsidP="008D5B12">
      <w:pPr>
        <w:jc w:val="both"/>
      </w:pPr>
      <w:r w:rsidRPr="00A50089">
        <w:t>1</w:t>
      </w:r>
      <w:r w:rsidRPr="00A50089">
        <w:tab/>
        <w:t xml:space="preserve">die </w:t>
      </w:r>
      <w:r w:rsidRPr="00DD30EF">
        <w:rPr>
          <w:u w:val="single"/>
        </w:rPr>
        <w:t>Hornhaut</w:t>
      </w:r>
      <w:r>
        <w:t xml:space="preserve">: durchsichtiger vorderer Abschnitt der Lederhaut, wirkt als </w:t>
      </w:r>
      <w:r w:rsidRPr="00A50089">
        <w:rPr>
          <w:u w:val="single"/>
        </w:rPr>
        <w:t>Linse</w:t>
      </w:r>
    </w:p>
    <w:p w14:paraId="4D295555" w14:textId="2069F491" w:rsidR="00A50089" w:rsidRPr="00A50089" w:rsidRDefault="00A50089" w:rsidP="008D5B12">
      <w:pPr>
        <w:jc w:val="both"/>
      </w:pPr>
      <w:r w:rsidRPr="00A50089">
        <w:t>2</w:t>
      </w:r>
      <w:r w:rsidRPr="00A50089">
        <w:tab/>
        <w:t xml:space="preserve">die </w:t>
      </w:r>
      <w:r w:rsidRPr="00DD30EF">
        <w:rPr>
          <w:u w:val="single"/>
        </w:rPr>
        <w:t>Regenbogenhaut</w:t>
      </w:r>
      <w:r w:rsidRPr="00A50089">
        <w:t xml:space="preserve"> = die </w:t>
      </w:r>
      <w:r w:rsidRPr="00DD30EF">
        <w:rPr>
          <w:u w:val="single"/>
        </w:rPr>
        <w:t>Iris</w:t>
      </w:r>
      <w:r>
        <w:t xml:space="preserve">: undurchsichtig, wirkt als </w:t>
      </w:r>
      <w:r w:rsidRPr="00A50089">
        <w:rPr>
          <w:u w:val="single"/>
        </w:rPr>
        <w:t>Blende</w:t>
      </w:r>
    </w:p>
    <w:p w14:paraId="45BB7625" w14:textId="62C57BFB" w:rsidR="00A50089" w:rsidRPr="00A50089" w:rsidRDefault="00A50089" w:rsidP="008D5B12">
      <w:pPr>
        <w:jc w:val="both"/>
      </w:pPr>
      <w:r w:rsidRPr="00A50089">
        <w:t>3</w:t>
      </w:r>
      <w:r w:rsidRPr="00A50089">
        <w:tab/>
        <w:t xml:space="preserve">die </w:t>
      </w:r>
      <w:r w:rsidRPr="00DD30EF">
        <w:rPr>
          <w:u w:val="single"/>
        </w:rPr>
        <w:t>Pupille</w:t>
      </w:r>
      <w:r>
        <w:t>: zentrales Loch in der Iris, kann sich i</w:t>
      </w:r>
      <w:r w:rsidR="008D5B12">
        <w:t>n</w:t>
      </w:r>
      <w:r>
        <w:t xml:space="preserve"> große</w:t>
      </w:r>
      <w:r w:rsidR="008D5B12">
        <w:t>m</w:t>
      </w:r>
      <w:r>
        <w:t xml:space="preserve"> Umfang vergrößern und </w:t>
      </w:r>
      <w:r>
        <w:tab/>
        <w:t>verkleinern und lässt dadurch mehr oder weniger Lichtstrahlen durch</w:t>
      </w:r>
    </w:p>
    <w:p w14:paraId="43B0423B" w14:textId="1E811CF6" w:rsidR="00A50089" w:rsidRPr="00A50089" w:rsidRDefault="00A50089" w:rsidP="008D5B12">
      <w:pPr>
        <w:jc w:val="both"/>
      </w:pPr>
      <w:r w:rsidRPr="00A50089">
        <w:t>4</w:t>
      </w:r>
      <w:r w:rsidRPr="00A50089">
        <w:tab/>
        <w:t xml:space="preserve">die </w:t>
      </w:r>
      <w:r w:rsidRPr="00DD30EF">
        <w:rPr>
          <w:u w:val="single"/>
        </w:rPr>
        <w:t>Lederhaut</w:t>
      </w:r>
      <w:r>
        <w:t>: sehr widerstandsfähig, gibt dem Auge die Form</w:t>
      </w:r>
    </w:p>
    <w:p w14:paraId="5BE9B4A3" w14:textId="1C4BD1D8" w:rsidR="00A50089" w:rsidRPr="00A50089" w:rsidRDefault="00A50089" w:rsidP="008D5B12">
      <w:pPr>
        <w:jc w:val="both"/>
      </w:pPr>
      <w:r w:rsidRPr="00A50089">
        <w:t>5</w:t>
      </w:r>
      <w:r w:rsidRPr="00A50089">
        <w:tab/>
        <w:t xml:space="preserve">die </w:t>
      </w:r>
      <w:r w:rsidRPr="00DD30EF">
        <w:rPr>
          <w:u w:val="single"/>
        </w:rPr>
        <w:t>Aderhaut</w:t>
      </w:r>
      <w:r>
        <w:t>: enthält viele Adern zur Versorgung des Auges mit Sauerstoff und Trau</w:t>
      </w:r>
      <w:r>
        <w:softHyphen/>
      </w:r>
      <w:r>
        <w:tab/>
        <w:t>benzucker, zur Entsorgung von Kohlenstoffdioxid usw.*</w:t>
      </w:r>
    </w:p>
    <w:p w14:paraId="2FC3BDF0" w14:textId="0863E652" w:rsidR="00A50089" w:rsidRPr="00F649C1" w:rsidRDefault="00A50089" w:rsidP="008D5B12">
      <w:pPr>
        <w:jc w:val="both"/>
      </w:pPr>
      <w:r w:rsidRPr="00A50089">
        <w:t>6</w:t>
      </w:r>
      <w:r w:rsidRPr="00A50089">
        <w:tab/>
        <w:t xml:space="preserve">die </w:t>
      </w:r>
      <w:r w:rsidRPr="00DD30EF">
        <w:rPr>
          <w:u w:val="single"/>
        </w:rPr>
        <w:t>Netzhaut</w:t>
      </w:r>
      <w:r>
        <w:t xml:space="preserve">: enthält die </w:t>
      </w:r>
      <w:r w:rsidRPr="00F649C1">
        <w:rPr>
          <w:u w:val="single"/>
        </w:rPr>
        <w:t>Sehsinneszellen</w:t>
      </w:r>
      <w:r w:rsidR="00F649C1">
        <w:t xml:space="preserve"> und nachgeschaltete Nervenzellen</w:t>
      </w:r>
    </w:p>
    <w:p w14:paraId="035A692C" w14:textId="5CC7D202" w:rsidR="00A50089" w:rsidRPr="00A50089" w:rsidRDefault="00A50089" w:rsidP="008D5B12">
      <w:pPr>
        <w:jc w:val="both"/>
      </w:pPr>
      <w:r w:rsidRPr="00A50089">
        <w:t>7</w:t>
      </w:r>
      <w:r w:rsidRPr="00A50089">
        <w:tab/>
        <w:t xml:space="preserve">der </w:t>
      </w:r>
      <w:r w:rsidRPr="00DD30EF">
        <w:rPr>
          <w:u w:val="single"/>
        </w:rPr>
        <w:t>Glaskörper</w:t>
      </w:r>
      <w:r w:rsidR="00F649C1">
        <w:t xml:space="preserve">: durchsichtig, wirkt als </w:t>
      </w:r>
      <w:r w:rsidR="00F649C1" w:rsidRPr="00F649C1">
        <w:rPr>
          <w:u w:val="single"/>
        </w:rPr>
        <w:t>Linse</w:t>
      </w:r>
      <w:r w:rsidR="00F649C1">
        <w:t>, gibt dem Auge die Form</w:t>
      </w:r>
    </w:p>
    <w:p w14:paraId="3E816D50" w14:textId="56B9B6A6" w:rsidR="00A50089" w:rsidRPr="00A50089" w:rsidRDefault="00A50089" w:rsidP="008D5B12">
      <w:pPr>
        <w:jc w:val="both"/>
      </w:pPr>
      <w:r w:rsidRPr="00A50089">
        <w:t>8</w:t>
      </w:r>
      <w:r w:rsidRPr="00A50089">
        <w:tab/>
        <w:t xml:space="preserve">der </w:t>
      </w:r>
      <w:r w:rsidRPr="00DD30EF">
        <w:rPr>
          <w:u w:val="single"/>
        </w:rPr>
        <w:t>Sehnerv</w:t>
      </w:r>
      <w:r w:rsidR="00F649C1">
        <w:t>: enthält die Axone der Nervenzellen, die zum Gehirn ziehen</w:t>
      </w:r>
    </w:p>
    <w:p w14:paraId="064B75F9" w14:textId="3B90C9B4" w:rsidR="00A50089" w:rsidRPr="00A50089" w:rsidRDefault="00A50089" w:rsidP="008D5B12">
      <w:pPr>
        <w:jc w:val="both"/>
      </w:pPr>
      <w:r w:rsidRPr="00A50089">
        <w:t>9</w:t>
      </w:r>
      <w:r w:rsidRPr="00A50089">
        <w:tab/>
        <w:t xml:space="preserve">die </w:t>
      </w:r>
      <w:r w:rsidRPr="00DD30EF">
        <w:rPr>
          <w:u w:val="single"/>
        </w:rPr>
        <w:t>Linse</w:t>
      </w:r>
      <w:r w:rsidR="00F649C1">
        <w:t xml:space="preserve">: durchsichtig, wirkt als </w:t>
      </w:r>
      <w:r w:rsidR="00F649C1" w:rsidRPr="00F649C1">
        <w:rPr>
          <w:u w:val="single"/>
        </w:rPr>
        <w:t>Linse</w:t>
      </w:r>
      <w:r w:rsidR="00F649C1">
        <w:t>, kann ihre Form und damit ihre Wirkung ver</w:t>
      </w:r>
      <w:r w:rsidR="00F649C1">
        <w:softHyphen/>
      </w:r>
      <w:r w:rsidR="00F649C1">
        <w:tab/>
        <w:t>ändern</w:t>
      </w:r>
    </w:p>
    <w:p w14:paraId="17F9981E" w14:textId="68B7A9B0" w:rsidR="00A50089" w:rsidRPr="00A50089" w:rsidRDefault="00A50089" w:rsidP="008D5B12">
      <w:pPr>
        <w:jc w:val="both"/>
      </w:pPr>
      <w:r w:rsidRPr="00A50089">
        <w:t>10</w:t>
      </w:r>
      <w:r w:rsidRPr="00A50089">
        <w:tab/>
        <w:t xml:space="preserve">der </w:t>
      </w:r>
      <w:r w:rsidRPr="00DD30EF">
        <w:rPr>
          <w:u w:val="single"/>
        </w:rPr>
        <w:t>Augenmuskel</w:t>
      </w:r>
      <w:r w:rsidR="00F649C1">
        <w:t>: Insgesamt 7 Augenmuskeln drehen den Augapfel.</w:t>
      </w:r>
    </w:p>
    <w:p w14:paraId="5D4D7563" w14:textId="63942356" w:rsidR="00A50089" w:rsidRPr="00A50089" w:rsidRDefault="00A50089" w:rsidP="008D5B12">
      <w:pPr>
        <w:jc w:val="both"/>
      </w:pPr>
      <w:r w:rsidRPr="00A50089">
        <w:t>11</w:t>
      </w:r>
      <w:r w:rsidRPr="00A50089">
        <w:tab/>
        <w:t xml:space="preserve">der </w:t>
      </w:r>
      <w:r w:rsidRPr="00DD30EF">
        <w:rPr>
          <w:u w:val="single"/>
        </w:rPr>
        <w:t>Ziliarmuskel</w:t>
      </w:r>
      <w:r w:rsidR="00F649C1">
        <w:t xml:space="preserve">: Ringmuskel hinter der Iris, der beim Zusammenziehen enger wird; </w:t>
      </w:r>
      <w:r w:rsidR="00F649C1">
        <w:tab/>
        <w:t>dadurch wird die Linse dicker und weniger hoch und breit (sie kugelt sich ab)</w:t>
      </w:r>
    </w:p>
    <w:p w14:paraId="7F9D4388" w14:textId="2C358A23" w:rsidR="00A50089" w:rsidRPr="00A50089" w:rsidRDefault="00A50089" w:rsidP="008D5B12">
      <w:pPr>
        <w:jc w:val="both"/>
      </w:pPr>
      <w:r w:rsidRPr="00A50089">
        <w:lastRenderedPageBreak/>
        <w:t>12</w:t>
      </w:r>
      <w:r w:rsidRPr="00A50089">
        <w:tab/>
        <w:t xml:space="preserve">die </w:t>
      </w:r>
      <w:r w:rsidRPr="00DD30EF">
        <w:rPr>
          <w:u w:val="single"/>
        </w:rPr>
        <w:t>Zonulafasern</w:t>
      </w:r>
      <w:r w:rsidR="00F649C1">
        <w:t xml:space="preserve">: verbinden Ziliarmuskel und Linse; wenn der Ziliarmuskel erschlafft </w:t>
      </w:r>
      <w:r w:rsidR="00F649C1">
        <w:tab/>
      </w:r>
      <w:r w:rsidR="008D5B12">
        <w:t xml:space="preserve">und dadurch einen größeren Durchmesser bekommt, </w:t>
      </w:r>
      <w:r w:rsidR="00F649C1">
        <w:t xml:space="preserve">ziehen die Zonulafasern die Linse </w:t>
      </w:r>
      <w:r w:rsidR="008D5B12">
        <w:tab/>
      </w:r>
      <w:r w:rsidR="00F649C1">
        <w:t xml:space="preserve">in eine flachere Form; wenn der Ziliarmuskel </w:t>
      </w:r>
      <w:r w:rsidR="005C4B0D">
        <w:t xml:space="preserve">sehr stark </w:t>
      </w:r>
      <w:r w:rsidR="00F649C1">
        <w:t>zusam</w:t>
      </w:r>
      <w:r w:rsidR="00F649C1">
        <w:softHyphen/>
        <w:t xml:space="preserve">mengezogen ist, sind </w:t>
      </w:r>
      <w:r w:rsidR="008D5B12">
        <w:tab/>
      </w:r>
      <w:r w:rsidR="00F649C1">
        <w:t>die Zonulafasern locker</w:t>
      </w:r>
    </w:p>
    <w:p w14:paraId="4F34C02D" w14:textId="41D0E610" w:rsidR="00A50089" w:rsidRPr="00A50089" w:rsidRDefault="00A50089" w:rsidP="008D5B12">
      <w:pPr>
        <w:jc w:val="both"/>
      </w:pPr>
      <w:r w:rsidRPr="00A50089">
        <w:t>13</w:t>
      </w:r>
      <w:r w:rsidRPr="00A50089">
        <w:tab/>
        <w:t xml:space="preserve">der </w:t>
      </w:r>
      <w:r w:rsidRPr="00DD30EF">
        <w:rPr>
          <w:u w:val="single"/>
        </w:rPr>
        <w:t>Gelbe Fleck</w:t>
      </w:r>
      <w:r w:rsidR="00F649C1">
        <w:t xml:space="preserve">: liegt in der horizontalen Augenachse, bildet eine Grube mit sehr </w:t>
      </w:r>
      <w:r w:rsidR="00F649C1">
        <w:tab/>
        <w:t xml:space="preserve">vielen Sehsinneszellen (ausschließlich für das Farbensehen); der Ort des schärfsten </w:t>
      </w:r>
      <w:r w:rsidR="00F649C1">
        <w:tab/>
        <w:t>Sehens</w:t>
      </w:r>
    </w:p>
    <w:p w14:paraId="35BD5D48" w14:textId="15EC38EB" w:rsidR="00A50089" w:rsidRDefault="00A50089" w:rsidP="008D5B12">
      <w:pPr>
        <w:jc w:val="both"/>
      </w:pPr>
      <w:r w:rsidRPr="00A50089">
        <w:t>14</w:t>
      </w:r>
      <w:r w:rsidRPr="00A50089">
        <w:tab/>
        <w:t xml:space="preserve">der </w:t>
      </w:r>
      <w:r w:rsidRPr="00DD30EF">
        <w:rPr>
          <w:u w:val="single"/>
        </w:rPr>
        <w:t>Blinde Fleck</w:t>
      </w:r>
      <w:r w:rsidR="00F649C1">
        <w:t xml:space="preserve">: Region ohne Sehsinneszellen, </w:t>
      </w:r>
      <w:r w:rsidR="008D5B12">
        <w:t xml:space="preserve">weil dort der Sehnerv austritt; </w:t>
      </w:r>
      <w:r w:rsidR="00F649C1">
        <w:t xml:space="preserve">liegt </w:t>
      </w:r>
      <w:r w:rsidR="008D5B12">
        <w:tab/>
      </w:r>
      <w:r w:rsidR="00F649C1">
        <w:t xml:space="preserve">etwa 15° nasenwärts von der </w:t>
      </w:r>
      <w:r w:rsidR="00F649C1">
        <w:tab/>
        <w:t>hori</w:t>
      </w:r>
      <w:r w:rsidR="00F649C1">
        <w:softHyphen/>
        <w:t>zontalen Augenachse</w:t>
      </w:r>
    </w:p>
    <w:p w14:paraId="1DE7EBA2" w14:textId="17F16C34" w:rsidR="00A50089" w:rsidRDefault="00A50089" w:rsidP="008D5B12">
      <w:pPr>
        <w:spacing w:before="120"/>
        <w:jc w:val="both"/>
      </w:pPr>
      <w:r>
        <w:t>* an dieser Stelle kurze Wiederholung der Zellatmung als Lieferant von Zellenergie, die für den Sehvorgang benötigt wird</w:t>
      </w:r>
    </w:p>
    <w:p w14:paraId="23D0D57F" w14:textId="78815EF6" w:rsidR="0000021F" w:rsidRDefault="0000021F" w:rsidP="008D5B12">
      <w:pPr>
        <w:spacing w:before="120"/>
        <w:jc w:val="both"/>
        <w:rPr>
          <w:i/>
        </w:rPr>
      </w:pPr>
      <w:r>
        <w:rPr>
          <w:i/>
        </w:rPr>
        <w:t>Weil das Auge</w:t>
      </w:r>
      <w:r w:rsidR="00A4502B">
        <w:rPr>
          <w:i/>
        </w:rPr>
        <w:t xml:space="preserve"> im späteren Unterricht nicht mehr auftritt, ist es sinnvoll, an dieser Stelle auch </w:t>
      </w:r>
      <w:r w:rsidR="008D5B12">
        <w:rPr>
          <w:i/>
        </w:rPr>
        <w:t>Aspekte</w:t>
      </w:r>
      <w:r w:rsidR="00A4502B">
        <w:rPr>
          <w:i/>
        </w:rPr>
        <w:t xml:space="preserve"> wie den Gelben oder Blinden Fleck kurz anzusprechen.</w:t>
      </w:r>
    </w:p>
    <w:p w14:paraId="2DCD87B9" w14:textId="269C177A" w:rsidR="00A4502B" w:rsidRDefault="007A6728" w:rsidP="008D5B12">
      <w:pPr>
        <w:spacing w:before="120"/>
        <w:jc w:val="both"/>
      </w:pPr>
      <w:r w:rsidRPr="006C0118">
        <w:rPr>
          <w:rFonts w:ascii="Arial Narrow" w:hAnsi="Arial Narrow"/>
          <w:highlight w:val="yellow"/>
        </w:rPr>
        <w:t>ALP</w:t>
      </w:r>
      <w:r w:rsidRPr="007A6728">
        <w:rPr>
          <w:rFonts w:ascii="Arial Narrow" w:hAnsi="Arial Narrow"/>
        </w:rPr>
        <w:t xml:space="preserve"> Blatt 06_v05 Präparation des Schweineauges</w:t>
      </w:r>
      <w:r>
        <w:rPr>
          <w:rFonts w:ascii="Arial Narrow" w:hAnsi="Arial Narrow"/>
        </w:rPr>
        <w:t xml:space="preserve"> </w:t>
      </w:r>
      <w:r>
        <w:t>(Unbedingt durchführen! Dauer: 1 Unterrichts</w:t>
      </w:r>
      <w:r>
        <w:softHyphen/>
        <w:t>stunde</w:t>
      </w:r>
      <w:r w:rsidR="008D5B12">
        <w:t>;</w:t>
      </w:r>
      <w:r w:rsidR="006C0118">
        <w:t xml:space="preserve"> am besten so legen, dass interessierte Schüler noch länger weiter arbeiten können.)</w:t>
      </w:r>
    </w:p>
    <w:p w14:paraId="38D3AFCF" w14:textId="6BCE54F9" w:rsidR="006C0118" w:rsidRDefault="006C0118" w:rsidP="00A50089">
      <w:pPr>
        <w:spacing w:before="120"/>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7</w:t>
      </w:r>
      <w:r w:rsidR="00942C32">
        <w:rPr>
          <w:rFonts w:ascii="Arial Narrow" w:hAnsi="Arial Narrow"/>
        </w:rPr>
        <w:t>_1</w:t>
      </w:r>
      <w:r w:rsidRPr="007A6728">
        <w:rPr>
          <w:rFonts w:ascii="Arial Narrow" w:hAnsi="Arial Narrow"/>
        </w:rPr>
        <w:t>_v0</w:t>
      </w:r>
      <w:r>
        <w:rPr>
          <w:rFonts w:ascii="Arial Narrow" w:hAnsi="Arial Narrow"/>
        </w:rPr>
        <w:t xml:space="preserve">6 Nachweis des blinden Flecks </w:t>
      </w:r>
      <w:r>
        <w:t>(</w:t>
      </w:r>
      <w:r w:rsidR="008D5B12">
        <w:t>e</w:t>
      </w:r>
      <w:r>
        <w:t>ignet sich auch als praktische Hausaufgabe)</w:t>
      </w:r>
    </w:p>
    <w:p w14:paraId="3F461AF9" w14:textId="19B5C4B1" w:rsidR="006C0118" w:rsidRPr="006C0118" w:rsidRDefault="006C0118" w:rsidP="00A50089">
      <w:pPr>
        <w:spacing w:before="120"/>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7</w:t>
      </w:r>
      <w:r w:rsidR="00942C32">
        <w:rPr>
          <w:rFonts w:ascii="Arial Narrow" w:hAnsi="Arial Narrow"/>
        </w:rPr>
        <w:t>_1</w:t>
      </w:r>
      <w:r w:rsidRPr="007A6728">
        <w:rPr>
          <w:rFonts w:ascii="Arial Narrow" w:hAnsi="Arial Narrow"/>
        </w:rPr>
        <w:t>_v0</w:t>
      </w:r>
      <w:r>
        <w:rPr>
          <w:rFonts w:ascii="Arial Narrow" w:hAnsi="Arial Narrow"/>
        </w:rPr>
        <w:t xml:space="preserve">8 Pupillenreflex </w:t>
      </w:r>
      <w:r>
        <w:t>(</w:t>
      </w:r>
      <w:r w:rsidR="008D5B12">
        <w:t>e</w:t>
      </w:r>
      <w:r>
        <w:t>ignet sich auch als praktische Hausaufgabe)</w:t>
      </w:r>
    </w:p>
    <w:p w14:paraId="550AD2D9" w14:textId="767CDD94" w:rsidR="00654AB3" w:rsidRPr="006C0118" w:rsidRDefault="00654AB3" w:rsidP="00654AB3">
      <w:pPr>
        <w:rPr>
          <w:b/>
          <w:bCs/>
          <w:sz w:val="28"/>
          <w:szCs w:val="28"/>
        </w:rPr>
      </w:pPr>
    </w:p>
    <w:p w14:paraId="2F4D5F84" w14:textId="4138DDA7" w:rsidR="006C0118" w:rsidRPr="006C0118" w:rsidRDefault="006C0118" w:rsidP="00654AB3">
      <w:pPr>
        <w:rPr>
          <w:b/>
          <w:bCs/>
          <w:sz w:val="28"/>
          <w:szCs w:val="28"/>
        </w:rPr>
      </w:pPr>
      <w:bookmarkStart w:id="9" w:name="B8plus08"/>
      <w:bookmarkEnd w:id="9"/>
      <w:r w:rsidRPr="006C0118">
        <w:rPr>
          <w:b/>
          <w:bCs/>
          <w:sz w:val="28"/>
          <w:szCs w:val="28"/>
        </w:rPr>
        <w:t>1.2.2</w:t>
      </w:r>
      <w:r w:rsidRPr="006C0118">
        <w:rPr>
          <w:b/>
          <w:bCs/>
          <w:sz w:val="28"/>
          <w:szCs w:val="28"/>
        </w:rPr>
        <w:tab/>
      </w:r>
      <w:r w:rsidR="00776312">
        <w:rPr>
          <w:b/>
          <w:bCs/>
          <w:sz w:val="28"/>
          <w:szCs w:val="28"/>
        </w:rPr>
        <w:t>Optische Funktion</w:t>
      </w:r>
      <w:r w:rsidRPr="006C0118">
        <w:rPr>
          <w:b/>
          <w:bCs/>
          <w:sz w:val="28"/>
          <w:szCs w:val="28"/>
        </w:rPr>
        <w:t xml:space="preserve"> des Auges</w:t>
      </w:r>
    </w:p>
    <w:p w14:paraId="7A36C64D" w14:textId="2F64E79E" w:rsidR="00AC3ED5" w:rsidRDefault="00754452" w:rsidP="00754452">
      <w:pPr>
        <w:spacing w:before="120"/>
      </w:pPr>
      <w:r>
        <w:t>Wiederholung und damit Evaluation des Vorwissens zum Sehvorgang aus Physik (7. Klasse).</w:t>
      </w:r>
    </w:p>
    <w:p w14:paraId="4D166D4B" w14:textId="22B6AE5A" w:rsidR="00776312" w:rsidRDefault="00776312" w:rsidP="00776312">
      <w:pPr>
        <w:spacing w:before="120"/>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7</w:t>
      </w:r>
      <w:r w:rsidRPr="007A6728">
        <w:rPr>
          <w:rFonts w:ascii="Arial Narrow" w:hAnsi="Arial Narrow"/>
        </w:rPr>
        <w:t>_v0</w:t>
      </w:r>
      <w:r>
        <w:rPr>
          <w:rFonts w:ascii="Arial Narrow" w:hAnsi="Arial Narrow"/>
        </w:rPr>
        <w:t xml:space="preserve">1 Erzeugen eines Bildes auf der Mattscheibe </w:t>
      </w:r>
      <w:r>
        <w:t xml:space="preserve">(als kurzes Schülerpraktikum) </w:t>
      </w:r>
    </w:p>
    <w:p w14:paraId="094A43B8" w14:textId="3C346791" w:rsidR="002E2C96" w:rsidRDefault="002E2C96" w:rsidP="00D77C54">
      <w:pPr>
        <w:spacing w:before="120"/>
        <w:jc w:val="both"/>
        <w:rPr>
          <w:i/>
        </w:rPr>
      </w:pPr>
      <w:r w:rsidRPr="002E2C96">
        <w:rPr>
          <w:i/>
          <w:u w:val="single"/>
        </w:rPr>
        <w:t>Hinweis</w:t>
      </w:r>
      <w:r>
        <w:rPr>
          <w:i/>
        </w:rPr>
        <w:t xml:space="preserve">: </w:t>
      </w:r>
      <w:r w:rsidR="00D77C54">
        <w:rPr>
          <w:i/>
        </w:rPr>
        <w:t>In der 8. Klasse</w:t>
      </w:r>
      <w:r>
        <w:rPr>
          <w:i/>
        </w:rPr>
        <w:t xml:space="preserve"> ist Optik </w:t>
      </w:r>
      <w:r w:rsidR="00D77C54">
        <w:rPr>
          <w:i/>
        </w:rPr>
        <w:t>auch</w:t>
      </w:r>
      <w:r>
        <w:rPr>
          <w:i/>
        </w:rPr>
        <w:t xml:space="preserve"> Thema im </w:t>
      </w:r>
      <w:r w:rsidRPr="002E2C96">
        <w:rPr>
          <w:b/>
          <w:bCs/>
          <w:i/>
        </w:rPr>
        <w:t>Physikunterricht</w:t>
      </w:r>
      <w:r>
        <w:rPr>
          <w:i/>
        </w:rPr>
        <w:t xml:space="preserve">, aber erst </w:t>
      </w:r>
      <w:r w:rsidRPr="002E2C96">
        <w:rPr>
          <w:i/>
          <w:u w:val="single"/>
        </w:rPr>
        <w:t>nach</w:t>
      </w:r>
      <w:r>
        <w:rPr>
          <w:i/>
        </w:rPr>
        <w:t xml:space="preserve"> der Biolo</w:t>
      </w:r>
      <w:r w:rsidR="00D77C54">
        <w:rPr>
          <w:i/>
        </w:rPr>
        <w:softHyphen/>
      </w:r>
      <w:r>
        <w:rPr>
          <w:i/>
        </w:rPr>
        <w:t>gie und zwar mit folgenden Aspekten (mit Bezug zum Biologie-Lehrplan): Lichtbrechung, Ent</w:t>
      </w:r>
      <w:r w:rsidR="00D77C54">
        <w:rPr>
          <w:i/>
        </w:rPr>
        <w:softHyphen/>
      </w:r>
      <w:r>
        <w:rPr>
          <w:i/>
        </w:rPr>
        <w:t xml:space="preserve">stehung reeller und virtueller Bilder, Auge und Fehlsichtigkeit, Zerstreuungslinsen sowie ein Schülerexperiment „Abbildung durch eine Sammellinse“. Das heißt: Der Biologieunterricht kann </w:t>
      </w:r>
      <w:r w:rsidRPr="00D77C54">
        <w:rPr>
          <w:i/>
          <w:u w:val="single"/>
        </w:rPr>
        <w:t>nicht</w:t>
      </w:r>
      <w:r>
        <w:rPr>
          <w:i/>
        </w:rPr>
        <w:t xml:space="preserve"> auf Vorkenntnisse aus Physik zurückgreifen, sondern liefert Vorwissen für die Physik. Absprache bezüglich der Fachtermini und ggf. der geplanten Zeit des Unterrichts ist also sinnvoll.</w:t>
      </w:r>
      <w:r w:rsidR="00D77C54">
        <w:rPr>
          <w:i/>
        </w:rPr>
        <w:t xml:space="preserve"> </w:t>
      </w:r>
    </w:p>
    <w:p w14:paraId="27D140BC" w14:textId="62D57607" w:rsidR="00D77C54" w:rsidRPr="002E2C96" w:rsidRDefault="00D77C54" w:rsidP="00D77C54">
      <w:pPr>
        <w:rPr>
          <w:i/>
        </w:rPr>
      </w:pPr>
      <w:r>
        <w:rPr>
          <w:i/>
        </w:rPr>
        <w:t>Ich halte es nicht für sinnvoll, den Lernbereich 2 zur Information nach hinten zu verschieben, weil die Lernbereiche 3 bis 5 darauf aufbauen.</w:t>
      </w:r>
    </w:p>
    <w:p w14:paraId="7C03C1C7" w14:textId="7DD6F41E" w:rsidR="00776312" w:rsidRPr="005510CF" w:rsidRDefault="00776312" w:rsidP="00776312">
      <w:pPr>
        <w:spacing w:before="240"/>
        <w:rPr>
          <w:b/>
          <w:bCs/>
          <w:sz w:val="28"/>
          <w:szCs w:val="28"/>
        </w:rPr>
      </w:pPr>
      <w:r w:rsidRPr="005510CF">
        <w:rPr>
          <w:b/>
          <w:bCs/>
          <w:sz w:val="28"/>
          <w:szCs w:val="28"/>
        </w:rPr>
        <w:t>a)</w:t>
      </w:r>
      <w:r w:rsidR="005510CF">
        <w:rPr>
          <w:b/>
          <w:bCs/>
          <w:sz w:val="28"/>
          <w:szCs w:val="28"/>
        </w:rPr>
        <w:t xml:space="preserve">   </w:t>
      </w:r>
      <w:r w:rsidRPr="005510CF">
        <w:rPr>
          <w:b/>
          <w:bCs/>
          <w:sz w:val="28"/>
          <w:szCs w:val="28"/>
        </w:rPr>
        <w:t>Der Strahlengang im Auge</w:t>
      </w:r>
    </w:p>
    <w:p w14:paraId="33A6CAC1" w14:textId="5536B588" w:rsidR="00AC3ED5" w:rsidRDefault="00776312" w:rsidP="00D77C54">
      <w:pPr>
        <w:jc w:val="both"/>
      </w:pPr>
      <w:r>
        <w:t>Die Schüler wissen aus Physik, dass sich Licht geradlinig ausbreitet, und beschreiben den Gang eines Lichtstrahls durch das Auge:</w:t>
      </w:r>
    </w:p>
    <w:p w14:paraId="2EDEF5BA" w14:textId="1B041180" w:rsidR="00776312" w:rsidRPr="00776312" w:rsidRDefault="00776312" w:rsidP="00776312">
      <w:pPr>
        <w:spacing w:before="120"/>
        <w:jc w:val="center"/>
        <w:rPr>
          <w:rFonts w:ascii="Arial Narrow" w:hAnsi="Arial Narrow"/>
        </w:rPr>
      </w:pPr>
      <w:r>
        <w:rPr>
          <w:rFonts w:ascii="Arial Narrow" w:hAnsi="Arial Narrow"/>
        </w:rPr>
        <w:t>Hornhaut  &gt;  Pupille  &gt;  Linse  &gt;  Glaskörper  &gt;  Netzhaut</w:t>
      </w:r>
    </w:p>
    <w:p w14:paraId="2D16EA4B" w14:textId="48FFF52E" w:rsidR="00776312" w:rsidRDefault="00776312" w:rsidP="00D77C54">
      <w:pPr>
        <w:spacing w:before="120"/>
        <w:jc w:val="both"/>
      </w:pPr>
      <w:r>
        <w:t xml:space="preserve">(Auf die vordere und hintere Augenkammer habe ich hier </w:t>
      </w:r>
      <w:r w:rsidR="00D77C54">
        <w:t>aus Gründen der didaktischen Reduk</w:t>
      </w:r>
      <w:r w:rsidR="00D77C54">
        <w:softHyphen/>
        <w:t xml:space="preserve">tion </w:t>
      </w:r>
      <w:r>
        <w:t>verzichtet.) Hornhaut, Linse und Glaskörper wirken jeweils als Linse, ähnlich einem an</w:t>
      </w:r>
      <w:r w:rsidR="00D77C54">
        <w:softHyphen/>
      </w:r>
      <w:r>
        <w:t>spruchsvolleren Mikroskop mit drei hintereinander geschalteten Linsen.</w:t>
      </w:r>
    </w:p>
    <w:p w14:paraId="7DE08F1F" w14:textId="48D88AC7" w:rsidR="00776312" w:rsidRPr="005510CF" w:rsidRDefault="00361977" w:rsidP="00361977">
      <w:pPr>
        <w:spacing w:before="240"/>
        <w:rPr>
          <w:b/>
          <w:bCs/>
          <w:sz w:val="28"/>
          <w:szCs w:val="28"/>
        </w:rPr>
      </w:pPr>
      <w:r w:rsidRPr="005510CF">
        <w:rPr>
          <w:b/>
          <w:bCs/>
          <w:sz w:val="28"/>
          <w:szCs w:val="28"/>
        </w:rPr>
        <w:t>b)</w:t>
      </w:r>
      <w:r w:rsidR="005510CF">
        <w:rPr>
          <w:b/>
          <w:bCs/>
          <w:sz w:val="28"/>
          <w:szCs w:val="28"/>
        </w:rPr>
        <w:t xml:space="preserve">   </w:t>
      </w:r>
      <w:r w:rsidRPr="005510CF">
        <w:rPr>
          <w:b/>
          <w:bCs/>
          <w:sz w:val="28"/>
          <w:szCs w:val="28"/>
        </w:rPr>
        <w:t>Abbildung auf der Netzhaut</w:t>
      </w:r>
      <w:r w:rsidR="00772960" w:rsidRPr="005510CF">
        <w:rPr>
          <w:b/>
          <w:bCs/>
          <w:sz w:val="28"/>
          <w:szCs w:val="28"/>
        </w:rPr>
        <w:t>: Vergleich mit der Lochkamera</w:t>
      </w:r>
    </w:p>
    <w:p w14:paraId="68EF8CBB" w14:textId="392D67FA" w:rsidR="00776312" w:rsidRDefault="00071288" w:rsidP="00020E4C">
      <w:pPr>
        <w:spacing w:after="120"/>
        <w:jc w:val="both"/>
      </w:pPr>
      <w:r>
        <w:t xml:space="preserve">Darstellung anhand einer einfachen Lochkamera ohne Linsen. </w:t>
      </w:r>
      <w:r w:rsidR="00772960">
        <w:t xml:space="preserve">Das Loch entspricht der Pupille, der Bildschirm entspricht der Netzhaut (dass diese im Gegensatz zum Bildschirm gewölbt ist, bleibt außer Acht). </w:t>
      </w:r>
      <w:r>
        <w:t>Dadurch lassen sich zwei Phä</w:t>
      </w:r>
      <w:r w:rsidR="00AD1AB6">
        <w:softHyphen/>
      </w:r>
      <w:r>
        <w:t>nomene erklären:</w:t>
      </w:r>
    </w:p>
    <w:p w14:paraId="1D6C1E8A" w14:textId="77777777" w:rsidR="00E03806" w:rsidRDefault="00E03806" w:rsidP="00020E4C">
      <w:pPr>
        <w:spacing w:after="120"/>
        <w:jc w:val="both"/>
      </w:pPr>
    </w:p>
    <w:p w14:paraId="3A8B6823" w14:textId="77777777" w:rsidR="00E03806" w:rsidRDefault="00E03806" w:rsidP="00020E4C">
      <w:pPr>
        <w:spacing w:after="120"/>
        <w:jc w:val="both"/>
      </w:pPr>
    </w:p>
    <w:p w14:paraId="2EFC6419" w14:textId="5111424C" w:rsidR="00071288" w:rsidRDefault="00071288" w:rsidP="00071288">
      <w:pPr>
        <w:pStyle w:val="Listenabsatz"/>
        <w:numPr>
          <w:ilvl w:val="0"/>
          <w:numId w:val="6"/>
        </w:numPr>
      </w:pPr>
      <w:r>
        <w:lastRenderedPageBreak/>
        <w:t>Das Bild auf der Netzhaut steht auf dem Kopf.</w:t>
      </w:r>
    </w:p>
    <w:p w14:paraId="0EEEF10D" w14:textId="77777777" w:rsidR="00361977" w:rsidRDefault="00071288" w:rsidP="00071288">
      <w:pPr>
        <w:pStyle w:val="Listenabsatz"/>
        <w:numPr>
          <w:ilvl w:val="0"/>
          <w:numId w:val="6"/>
        </w:numPr>
      </w:pPr>
      <w:r>
        <w:t>Je kleiner das Loch ist, desto dunkler ist das Bild (weil weniger Lichtstrahlen durchkommen) und desto schärfer ist das Bild (weil Lichtstrahlen von weniger Ausgangspunkten auf die selbe Sehzelle fallen) und umgekehrt.</w:t>
      </w:r>
    </w:p>
    <w:p w14:paraId="75009A79" w14:textId="77777777" w:rsidR="00772960" w:rsidRDefault="00071288" w:rsidP="00071288">
      <w:pPr>
        <w:spacing w:before="120"/>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1</w:t>
      </w:r>
      <w:r w:rsidRPr="007A6728">
        <w:rPr>
          <w:rFonts w:ascii="Arial Narrow" w:hAnsi="Arial Narrow"/>
        </w:rPr>
        <w:t>_v0</w:t>
      </w:r>
      <w:r>
        <w:rPr>
          <w:rFonts w:ascii="Arial Narrow" w:hAnsi="Arial Narrow"/>
        </w:rPr>
        <w:t xml:space="preserve">4 Einfache Lochkamera </w:t>
      </w:r>
      <w:r>
        <w:t>(Durchführung mit selbst gebauten oder im Lehrmittel</w:t>
      </w:r>
      <w:r>
        <w:softHyphen/>
        <w:t>handel gekauften Lochkameras; auch als Hausaufgabe mit von den Schülern selbst gebauten Lochkameras)</w:t>
      </w:r>
    </w:p>
    <w:p w14:paraId="0D53948A" w14:textId="5DAD01E7" w:rsidR="00361977" w:rsidRPr="00020E4C" w:rsidRDefault="00772960" w:rsidP="00020E4C">
      <w:pPr>
        <w:spacing w:before="120"/>
        <w:jc w:val="both"/>
        <w:rPr>
          <w:i/>
          <w:iCs/>
        </w:rPr>
      </w:pPr>
      <w:r>
        <w:t>D</w:t>
      </w:r>
      <w:r w:rsidR="00071288">
        <w:t xml:space="preserve">azu </w:t>
      </w:r>
      <w:r w:rsidR="00AD1AB6">
        <w:t>das</w:t>
      </w:r>
      <w:r w:rsidR="00071288">
        <w:t xml:space="preserve"> </w:t>
      </w:r>
      <w:r w:rsidR="00071288" w:rsidRPr="00071288">
        <w:rPr>
          <w:b/>
          <w:bCs/>
          <w:highlight w:val="yellow"/>
        </w:rPr>
        <w:t>Arbeitsblatt</w:t>
      </w:r>
      <w:r w:rsidR="00AD1AB6">
        <w:t xml:space="preserve"> „Strahlengänge in der Lochkamera“</w:t>
      </w:r>
      <w:r w:rsidR="00367A9B">
        <w:t xml:space="preserve"> [</w:t>
      </w:r>
      <w:hyperlink r:id="rId20" w:history="1">
        <w:r w:rsidR="00367A9B" w:rsidRPr="00965FE8">
          <w:rPr>
            <w:rStyle w:val="Hyperlink"/>
          </w:rPr>
          <w:t>word</w:t>
        </w:r>
      </w:hyperlink>
      <w:r w:rsidR="00367A9B">
        <w:t>] [</w:t>
      </w:r>
      <w:hyperlink r:id="rId21" w:history="1">
        <w:r w:rsidR="00367A9B" w:rsidRPr="00965FE8">
          <w:rPr>
            <w:rStyle w:val="Hyperlink"/>
          </w:rPr>
          <w:t>pdf</w:t>
        </w:r>
      </w:hyperlink>
      <w:r w:rsidR="00367A9B">
        <w:t xml:space="preserve">] </w:t>
      </w:r>
      <w:r w:rsidR="00020E4C" w:rsidRPr="00020E4C">
        <w:rPr>
          <w:i/>
          <w:iCs/>
        </w:rPr>
        <w:t>Ich habe auch mein Original-Dokument auf die Webseite gestellt, falls jemand an den Graphikobjekten direkt etwas ver</w:t>
      </w:r>
      <w:r w:rsidR="00020E4C">
        <w:rPr>
          <w:i/>
          <w:iCs/>
        </w:rPr>
        <w:softHyphen/>
      </w:r>
      <w:r w:rsidR="00020E4C" w:rsidRPr="00020E4C">
        <w:rPr>
          <w:i/>
          <w:iCs/>
        </w:rPr>
        <w:t>ändern möchte</w:t>
      </w:r>
      <w:r w:rsidR="00367A9B">
        <w:rPr>
          <w:i/>
          <w:iCs/>
        </w:rPr>
        <w:t xml:space="preserve">: </w:t>
      </w:r>
      <w:r w:rsidR="00367A9B">
        <w:rPr>
          <w:iCs/>
        </w:rPr>
        <w:t>[</w:t>
      </w:r>
      <w:hyperlink r:id="rId22" w:history="1">
        <w:r w:rsidR="00367A9B" w:rsidRPr="00965FE8">
          <w:rPr>
            <w:rStyle w:val="Hyperlink"/>
            <w:iCs/>
          </w:rPr>
          <w:t>word</w:t>
        </w:r>
      </w:hyperlink>
      <w:r w:rsidR="00367A9B">
        <w:rPr>
          <w:iCs/>
        </w:rPr>
        <w:t>]</w:t>
      </w:r>
      <w:r w:rsidR="00965FE8">
        <w:rPr>
          <w:iCs/>
        </w:rPr>
        <w:t xml:space="preserve"> [</w:t>
      </w:r>
      <w:hyperlink r:id="rId23" w:history="1">
        <w:r w:rsidR="00965FE8" w:rsidRPr="00965FE8">
          <w:rPr>
            <w:rStyle w:val="Hyperlink"/>
            <w:iCs/>
          </w:rPr>
          <w:t>pdf</w:t>
        </w:r>
      </w:hyperlink>
      <w:r w:rsidR="00965FE8">
        <w:rPr>
          <w:iCs/>
        </w:rPr>
        <w:t>]</w:t>
      </w:r>
    </w:p>
    <w:p w14:paraId="71D82C84" w14:textId="2114FB9D" w:rsidR="00E50004" w:rsidRPr="005510CF" w:rsidRDefault="00E50004" w:rsidP="00E50004">
      <w:pPr>
        <w:spacing w:before="240"/>
        <w:rPr>
          <w:b/>
          <w:bCs/>
          <w:sz w:val="28"/>
          <w:szCs w:val="28"/>
        </w:rPr>
      </w:pPr>
      <w:r w:rsidRPr="005510CF">
        <w:rPr>
          <w:b/>
          <w:bCs/>
          <w:sz w:val="28"/>
          <w:szCs w:val="28"/>
        </w:rPr>
        <w:t>c)</w:t>
      </w:r>
      <w:r w:rsidR="005510CF">
        <w:rPr>
          <w:b/>
          <w:bCs/>
          <w:sz w:val="28"/>
          <w:szCs w:val="28"/>
        </w:rPr>
        <w:t xml:space="preserve">   </w:t>
      </w:r>
      <w:r w:rsidR="00772960" w:rsidRPr="005510CF">
        <w:rPr>
          <w:b/>
          <w:bCs/>
          <w:sz w:val="28"/>
          <w:szCs w:val="28"/>
        </w:rPr>
        <w:t>Abbildung auf der Netzhaut: Vergleich mit der Linsenkamera</w:t>
      </w:r>
    </w:p>
    <w:p w14:paraId="7C4169E7" w14:textId="43F0F8BF" w:rsidR="00E50004" w:rsidRDefault="00772960" w:rsidP="00020E4C">
      <w:pPr>
        <w:jc w:val="both"/>
      </w:pPr>
      <w:r>
        <w:t>Neues Bauteil: Hinter dem Loch der Lochkamera befindet sich im einfachsten Fall eine Linse (entspricht der Linse im Auge).</w:t>
      </w:r>
    </w:p>
    <w:p w14:paraId="0E839C9E" w14:textId="1020424A" w:rsidR="00772960" w:rsidRDefault="00772960" w:rsidP="00020E4C">
      <w:pPr>
        <w:jc w:val="both"/>
      </w:pPr>
      <w:r>
        <w:t>Vorteil der Linse: Auch wenn das Loch relativ weit ist, bündelt die Linse die Lichtstrahlen, die von einem Ursprungspunkt (</w:t>
      </w:r>
      <w:r w:rsidRPr="00772960">
        <w:rPr>
          <w:rFonts w:ascii="Arial" w:hAnsi="Arial" w:cs="Arial"/>
        </w:rPr>
        <w:t>A</w:t>
      </w:r>
      <w:r>
        <w:t>) ausgehen so, dass sie auf dem Bildschirm auf dem selben Punkt zusammentreffen (</w:t>
      </w:r>
      <w:r w:rsidRPr="00772960">
        <w:rPr>
          <w:rFonts w:ascii="Arial" w:hAnsi="Arial" w:cs="Arial"/>
        </w:rPr>
        <w:t>A‘</w:t>
      </w:r>
      <w:r w:rsidRPr="00772960">
        <w:t>,</w:t>
      </w:r>
      <w:r w:rsidRPr="00772960">
        <w:rPr>
          <w:rFonts w:ascii="Arial" w:hAnsi="Arial" w:cs="Arial"/>
        </w:rPr>
        <w:t xml:space="preserve"> A‘‘</w:t>
      </w:r>
      <w:r>
        <w:t xml:space="preserve"> usw. fallen also zusammen).</w:t>
      </w:r>
      <w:r w:rsidR="00020E4C">
        <w:t xml:space="preserve"> Weites Loch bedeutet: Viel Licht fällt auf die Netzhaut, so dass auch bei niedriger Beleuchtungsstärke gut gesehen werden kann.</w:t>
      </w:r>
    </w:p>
    <w:p w14:paraId="6AA1D569" w14:textId="02C17D25" w:rsidR="00772960" w:rsidRDefault="00772960" w:rsidP="00020E4C">
      <w:pPr>
        <w:spacing w:before="120"/>
        <w:jc w:val="both"/>
      </w:pPr>
      <w:r>
        <w:t xml:space="preserve">Dies sollte in einer Skizze </w:t>
      </w:r>
      <w:r w:rsidR="00BB774F">
        <w:t xml:space="preserve">mit Strahlengang </w:t>
      </w:r>
      <w:r>
        <w:t>dargestellt werden (vgl. Schulbücher).</w:t>
      </w:r>
    </w:p>
    <w:p w14:paraId="46D280A3" w14:textId="3290D78D" w:rsidR="00772960" w:rsidRPr="00071288" w:rsidRDefault="00772960" w:rsidP="00020E4C">
      <w:pPr>
        <w:spacing w:before="120"/>
        <w:jc w:val="both"/>
      </w:pPr>
      <w:r w:rsidRPr="00772960">
        <w:rPr>
          <w:b/>
          <w:bCs/>
          <w:highlight w:val="yellow"/>
        </w:rPr>
        <w:t>Praktikum</w:t>
      </w:r>
      <w:r>
        <w:t>: Im Lehrmittelhandel gibt es kleine Augenmodelle, bei denen wahlweise eine Scheibe mit enger bzw. weiter Pupille sowie eine Augenlinse eingefügt werden kann. Damit können die Schüler die oben dargestellten Anordnungen durchspielen und die Effekte selbst beobachten. (Vgl. dazu das Arbeitsblatt „Wir arbeiten mit einem Augenmodell“ in meinem Skript „Kapitel Licht“ in der Abteilung „Naturwissenschaftliches Arbeiten“ bei Materialien Unterstufe Natur und Technik LehrplanPLUS“ auf meiner Webseite</w:t>
      </w:r>
      <w:r w:rsidR="005510CF">
        <w:t>.)</w:t>
      </w:r>
    </w:p>
    <w:p w14:paraId="005CF10E" w14:textId="6B2153C9" w:rsidR="00361977" w:rsidRPr="005510CF" w:rsidRDefault="00772960" w:rsidP="00E50004">
      <w:pPr>
        <w:spacing w:before="240"/>
        <w:rPr>
          <w:b/>
          <w:bCs/>
          <w:sz w:val="28"/>
          <w:szCs w:val="28"/>
        </w:rPr>
      </w:pPr>
      <w:r w:rsidRPr="005510CF">
        <w:rPr>
          <w:b/>
          <w:bCs/>
          <w:sz w:val="28"/>
          <w:szCs w:val="28"/>
        </w:rPr>
        <w:t>d</w:t>
      </w:r>
      <w:r w:rsidR="00E50004" w:rsidRPr="005510CF">
        <w:rPr>
          <w:b/>
          <w:bCs/>
          <w:sz w:val="28"/>
          <w:szCs w:val="28"/>
        </w:rPr>
        <w:t>)</w:t>
      </w:r>
      <w:r w:rsidR="005510CF" w:rsidRPr="005510CF">
        <w:rPr>
          <w:b/>
          <w:bCs/>
          <w:sz w:val="28"/>
          <w:szCs w:val="28"/>
        </w:rPr>
        <w:t xml:space="preserve">   </w:t>
      </w:r>
      <w:r w:rsidR="00E50004" w:rsidRPr="005510CF">
        <w:rPr>
          <w:b/>
          <w:bCs/>
          <w:sz w:val="28"/>
          <w:szCs w:val="28"/>
        </w:rPr>
        <w:t>Die Akkomodation</w:t>
      </w:r>
    </w:p>
    <w:p w14:paraId="4D9C9184" w14:textId="1FEB82A2" w:rsidR="005510CF" w:rsidRPr="005510CF" w:rsidRDefault="005510CF" w:rsidP="005510CF">
      <w:pPr>
        <w:spacing w:after="120"/>
      </w:pPr>
      <w:r w:rsidRPr="005510CF">
        <w:t>= Scharfstellen</w:t>
      </w:r>
      <w:r>
        <w:t xml:space="preserve">; </w:t>
      </w:r>
      <w:r w:rsidRPr="005510CF">
        <w:rPr>
          <w:i/>
          <w:iCs/>
        </w:rPr>
        <w:t>accomodare</w:t>
      </w:r>
      <w:r>
        <w:t>, lateinisch: anpassen</w:t>
      </w:r>
    </w:p>
    <w:p w14:paraId="3DD33DFD" w14:textId="4E74AD01" w:rsidR="00776312" w:rsidRDefault="005510CF" w:rsidP="00AB27D5">
      <w:pPr>
        <w:spacing w:before="120" w:after="120"/>
        <w:jc w:val="both"/>
      </w:pPr>
      <w:r w:rsidRPr="005510CF">
        <w:rPr>
          <w:u w:val="single"/>
        </w:rPr>
        <w:t>Problem</w:t>
      </w:r>
      <w:r>
        <w:t>: Die Bündelung der Lichtstrahlen, die vom selben Punkt ausgehen, auf der Netzhaut funktioniert nur bei einem bestimmten Abstand des Objekts vom Auge.</w:t>
      </w:r>
      <w:r w:rsidR="00AB27D5">
        <w:t xml:space="preserve"> Steht das Objekt näher am Auge oder weiter von ihm entfernt, wird das Bild auf der Netzhaut unscharf.</w:t>
      </w:r>
    </w:p>
    <w:p w14:paraId="1E8CD5B9" w14:textId="649AA030" w:rsidR="005510CF" w:rsidRDefault="005510CF" w:rsidP="00AB27D5">
      <w:pPr>
        <w:jc w:val="both"/>
      </w:pPr>
      <w:r w:rsidRPr="005510CF">
        <w:rPr>
          <w:u w:val="single"/>
        </w:rPr>
        <w:t>Lösung</w:t>
      </w:r>
      <w:r>
        <w:rPr>
          <w:u w:val="single"/>
        </w:rPr>
        <w:t xml:space="preserve"> 1</w:t>
      </w:r>
      <w:r>
        <w:t xml:space="preserve">: In einer (mechanischen) Kamera wird der Abstand zwischen </w:t>
      </w:r>
      <w:r w:rsidR="00AB27D5">
        <w:t>Linse</w:t>
      </w:r>
      <w:r>
        <w:t xml:space="preserve"> und Film bzw. den Lichtsensoren verändert, die starre Linse wird vor- bzw. zurück gefahren. Dieses System ist bei Fischen verwirklicht: Muskeln bewegen ihre fast kugelförmige, formstabile Linse zum Scharfstellen vor und zurück.</w:t>
      </w:r>
    </w:p>
    <w:p w14:paraId="75CC7A8B" w14:textId="495622B0" w:rsidR="005510CF" w:rsidRDefault="005510CF" w:rsidP="00AB27D5">
      <w:pPr>
        <w:spacing w:before="120"/>
        <w:jc w:val="both"/>
      </w:pPr>
      <w:r w:rsidRPr="005510CF">
        <w:rPr>
          <w:u w:val="single"/>
        </w:rPr>
        <w:t>Lösung 2</w:t>
      </w:r>
      <w:r>
        <w:t xml:space="preserve">: </w:t>
      </w:r>
      <w:r w:rsidR="005C4B0D">
        <w:t>Die Linse bleibt an Ort und Stelle, aber sie verändert ihre Form, wodurch ihre sogenannten Brechungs</w:t>
      </w:r>
      <w:r w:rsidR="00AB27D5">
        <w:t>-E</w:t>
      </w:r>
      <w:r w:rsidR="005C4B0D">
        <w:t>igenschaften verändert werden, also die Entfernung, in der die vom gleichen Ursprungspunkt kommenden Lichtstrahlen auf ein und denselben Punkt gebündelt werden. Dieses System ist im Auge von höheren Wirbeltieren sowie (unabhängig davon ent</w:t>
      </w:r>
      <w:r w:rsidR="00AB27D5">
        <w:t>standen</w:t>
      </w:r>
      <w:r w:rsidR="005C4B0D">
        <w:t>) bei Tintenfischen verwirklicht: Der Ziliarmuskel übt über die Zonulafasern mehr oder weniger starken Zug auf die Linse aus und flacht sie damit mehr oder weniger stark ab; bei sehr stark zusammen gezogenem Ziliarmuskel sind die Zonulafasern locker und die Linse ist maximal gekrümmt.</w:t>
      </w:r>
    </w:p>
    <w:p w14:paraId="3F8AF374" w14:textId="701BBF0F" w:rsidR="00942C32" w:rsidRDefault="00942C32" w:rsidP="00AB27D5">
      <w:pPr>
        <w:spacing w:before="120"/>
        <w:jc w:val="both"/>
      </w:pPr>
      <w:r w:rsidRPr="006C0118">
        <w:rPr>
          <w:rFonts w:ascii="Arial Narrow" w:hAnsi="Arial Narrow"/>
          <w:highlight w:val="yellow"/>
        </w:rPr>
        <w:t>ALP</w:t>
      </w:r>
      <w:r w:rsidRPr="007A6728">
        <w:rPr>
          <w:rFonts w:ascii="Arial Narrow" w:hAnsi="Arial Narrow"/>
        </w:rPr>
        <w:t xml:space="preserve"> Blatt </w:t>
      </w:r>
      <w:r>
        <w:rPr>
          <w:rFonts w:ascii="Arial Narrow" w:hAnsi="Arial Narrow"/>
        </w:rPr>
        <w:t>07_1</w:t>
      </w:r>
      <w:r w:rsidRPr="007A6728">
        <w:rPr>
          <w:rFonts w:ascii="Arial Narrow" w:hAnsi="Arial Narrow"/>
        </w:rPr>
        <w:t>_v0</w:t>
      </w:r>
      <w:r>
        <w:rPr>
          <w:rFonts w:ascii="Arial Narrow" w:hAnsi="Arial Narrow"/>
        </w:rPr>
        <w:t xml:space="preserve">4 Optische Bank </w:t>
      </w:r>
      <w:r>
        <w:t>(Demonstrations-Versuch; wenn in der Biologie-Sammlung keine optische Bank vorhanden ist, aus der Physik ausleihen; damit lässt sich Lösung 1 sehr anschaulich demonstrieren)</w:t>
      </w:r>
    </w:p>
    <w:p w14:paraId="737D9CF4" w14:textId="7BCD86B8" w:rsidR="00BB774F" w:rsidRDefault="00BB774F" w:rsidP="005510CF">
      <w:pPr>
        <w:spacing w:before="120"/>
      </w:pPr>
      <w:r>
        <w:t>Lösung 2 sollte in zwei Skizzen mit Strahlengang dargestellt werden (vgl. Schulbücher).</w:t>
      </w:r>
    </w:p>
    <w:p w14:paraId="16B64146" w14:textId="1529D249" w:rsidR="004F5CB0" w:rsidRPr="004F5CB0" w:rsidRDefault="004F5CB0" w:rsidP="00AB27D5">
      <w:pPr>
        <w:spacing w:before="120"/>
        <w:jc w:val="both"/>
        <w:rPr>
          <w:i/>
          <w:iCs/>
        </w:rPr>
      </w:pPr>
      <w:r w:rsidRPr="004F5CB0">
        <w:rPr>
          <w:i/>
          <w:iCs/>
        </w:rPr>
        <w:lastRenderedPageBreak/>
        <w:t>Ob Sie Begriffe wie Fokus, Brennweite</w:t>
      </w:r>
      <w:r w:rsidR="007709B4">
        <w:rPr>
          <w:i/>
          <w:iCs/>
        </w:rPr>
        <w:t>, Nahpunkt</w:t>
      </w:r>
      <w:r w:rsidRPr="004F5CB0">
        <w:rPr>
          <w:i/>
          <w:iCs/>
        </w:rPr>
        <w:t xml:space="preserve"> usw. einführen wollen, bleibt Ihnen über</w:t>
      </w:r>
      <w:r w:rsidR="007709B4">
        <w:rPr>
          <w:i/>
          <w:iCs/>
        </w:rPr>
        <w:softHyphen/>
      </w:r>
      <w:r w:rsidRPr="004F5CB0">
        <w:rPr>
          <w:i/>
          <w:iCs/>
        </w:rPr>
        <w:t>lassen; aus der Optik der 7. Klasse bringen die Schüler sie jedenfalls nicht mit.</w:t>
      </w:r>
      <w:r w:rsidR="007709B4">
        <w:rPr>
          <w:i/>
          <w:iCs/>
        </w:rPr>
        <w:t xml:space="preserve"> Vermutlich wird sie die Physiklehrkraft am Ende der 8. Klasse aufgreifen =&gt; Absprache!</w:t>
      </w:r>
    </w:p>
    <w:p w14:paraId="17D75643" w14:textId="4DC9571E" w:rsidR="00E50004" w:rsidRPr="008E4081" w:rsidRDefault="008E4081" w:rsidP="008E4081">
      <w:pPr>
        <w:spacing w:before="240"/>
        <w:rPr>
          <w:b/>
          <w:bCs/>
          <w:sz w:val="28"/>
          <w:szCs w:val="28"/>
        </w:rPr>
      </w:pPr>
      <w:r w:rsidRPr="008E4081">
        <w:rPr>
          <w:b/>
          <w:bCs/>
          <w:sz w:val="28"/>
          <w:szCs w:val="28"/>
        </w:rPr>
        <w:t>e)   Die Adaptation durch die Pupille*</w:t>
      </w:r>
    </w:p>
    <w:p w14:paraId="4F33173C" w14:textId="087DA8AF" w:rsidR="00E50004" w:rsidRDefault="008E4081" w:rsidP="00AB27D5">
      <w:pPr>
        <w:jc w:val="both"/>
      </w:pPr>
      <w:r>
        <w:t xml:space="preserve">* </w:t>
      </w:r>
      <w:r w:rsidRPr="008E4081">
        <w:rPr>
          <w:i/>
          <w:iCs/>
        </w:rPr>
        <w:t>Dieses Thema ist vom LehrplanPLUS nicht vorgesehen, kann aber (kurz!) besprochen wer</w:t>
      </w:r>
      <w:r w:rsidR="00AB27D5">
        <w:rPr>
          <w:i/>
          <w:iCs/>
        </w:rPr>
        <w:softHyphen/>
      </w:r>
      <w:r w:rsidRPr="008E4081">
        <w:rPr>
          <w:i/>
          <w:iCs/>
        </w:rPr>
        <w:t>den. Der Fachbegriff heißt beim Auge Adaptation und nicht Adaption.</w:t>
      </w:r>
    </w:p>
    <w:p w14:paraId="7E9D23E5" w14:textId="168152FD" w:rsidR="008E4081" w:rsidRDefault="008E4081" w:rsidP="00AB27D5">
      <w:pPr>
        <w:spacing w:before="120"/>
        <w:jc w:val="both"/>
      </w:pPr>
      <w:r>
        <w:t>Durch die Linse ist das Problem der Unschärfe gelöst, theoretisch könnte das Sehloch also maximal groß sein, um möglichst viel Licht ins Auge zu lassen.</w:t>
      </w:r>
    </w:p>
    <w:p w14:paraId="32232CEA" w14:textId="2E2E7C1A" w:rsidR="00E50004" w:rsidRDefault="008E4081" w:rsidP="00AB27D5">
      <w:pPr>
        <w:spacing w:before="120"/>
        <w:jc w:val="both"/>
      </w:pPr>
      <w:r w:rsidRPr="008E4081">
        <w:rPr>
          <w:u w:val="single"/>
        </w:rPr>
        <w:t>Problem</w:t>
      </w:r>
      <w:r>
        <w:t>: Bei zu starkem Lichteinfall wird das Auge geblendet, d. h. die Sehzellen können die Information des Lichts nicht mehr richtig verarbeiten.</w:t>
      </w:r>
    </w:p>
    <w:p w14:paraId="485BB4A8" w14:textId="78019A4C" w:rsidR="008E4081" w:rsidRDefault="008E4081" w:rsidP="00AB27D5">
      <w:pPr>
        <w:spacing w:before="120"/>
        <w:jc w:val="both"/>
      </w:pPr>
      <w:r w:rsidRPr="008E4081">
        <w:rPr>
          <w:u w:val="single"/>
        </w:rPr>
        <w:t>Lösung</w:t>
      </w:r>
      <w:r>
        <w:t>: Bei starkem Lichteinfall werden durch die Muskeln in der Iris die Pupillen verengt und zwar in beiden Augen gleichzeitig und gleichartig.</w:t>
      </w:r>
    </w:p>
    <w:p w14:paraId="65A3880E" w14:textId="57BD06E2" w:rsidR="008E4081" w:rsidRDefault="008E4081" w:rsidP="008E4081">
      <w:pPr>
        <w:spacing w:before="120"/>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7_1</w:t>
      </w:r>
      <w:r w:rsidRPr="007A6728">
        <w:rPr>
          <w:rFonts w:ascii="Arial Narrow" w:hAnsi="Arial Narrow"/>
        </w:rPr>
        <w:t>_v0</w:t>
      </w:r>
      <w:r>
        <w:rPr>
          <w:rFonts w:ascii="Arial Narrow" w:hAnsi="Arial Narrow"/>
        </w:rPr>
        <w:t xml:space="preserve">8 Pupillenreflex </w:t>
      </w:r>
      <w:r>
        <w:t>(Eignet sich auch als praktische Hausaufgabe.)</w:t>
      </w:r>
    </w:p>
    <w:p w14:paraId="09BDE69E" w14:textId="7CC4B000" w:rsidR="00AB27D5" w:rsidRPr="00AB27D5" w:rsidRDefault="00AB27D5" w:rsidP="00AB27D5">
      <w:pPr>
        <w:spacing w:before="120"/>
        <w:jc w:val="both"/>
        <w:rPr>
          <w:i/>
        </w:rPr>
      </w:pPr>
      <w:r>
        <w:rPr>
          <w:i/>
        </w:rPr>
        <w:t>Das Auge verfügt noch über weitere Adaptations-Mechanismen, aber deren Besprechung würde zu weit führen.</w:t>
      </w:r>
    </w:p>
    <w:p w14:paraId="7089543C" w14:textId="2794167D" w:rsidR="008E4081" w:rsidRPr="00E43400" w:rsidRDefault="008E4081" w:rsidP="00E43400">
      <w:pPr>
        <w:rPr>
          <w:b/>
          <w:bCs/>
          <w:sz w:val="28"/>
          <w:szCs w:val="28"/>
        </w:rPr>
      </w:pPr>
    </w:p>
    <w:p w14:paraId="772F828A" w14:textId="03BB61B3" w:rsidR="00E43400" w:rsidRPr="00E43400" w:rsidRDefault="00E43400" w:rsidP="00E43400">
      <w:pPr>
        <w:rPr>
          <w:b/>
          <w:bCs/>
          <w:sz w:val="28"/>
          <w:szCs w:val="28"/>
        </w:rPr>
      </w:pPr>
      <w:bookmarkStart w:id="10" w:name="B8plus09"/>
      <w:bookmarkEnd w:id="10"/>
      <w:r w:rsidRPr="00E43400">
        <w:rPr>
          <w:b/>
          <w:bCs/>
          <w:sz w:val="28"/>
          <w:szCs w:val="28"/>
        </w:rPr>
        <w:t>1.2.3</w:t>
      </w:r>
      <w:r w:rsidRPr="00E43400">
        <w:rPr>
          <w:b/>
          <w:bCs/>
          <w:sz w:val="28"/>
          <w:szCs w:val="28"/>
        </w:rPr>
        <w:tab/>
        <w:t>Sehfehler und ihre Korrektur</w:t>
      </w:r>
    </w:p>
    <w:p w14:paraId="3EECC137" w14:textId="11CE9F35" w:rsidR="00E50004" w:rsidRDefault="002E2C96" w:rsidP="007709B4">
      <w:pPr>
        <w:spacing w:before="120" w:after="240"/>
        <w:jc w:val="both"/>
        <w:rPr>
          <w:i/>
        </w:rPr>
      </w:pPr>
      <w:r w:rsidRPr="003151C3">
        <w:rPr>
          <w:i/>
          <w:u w:val="single"/>
        </w:rPr>
        <w:t>Hinweis</w:t>
      </w:r>
      <w:r>
        <w:rPr>
          <w:i/>
        </w:rPr>
        <w:t xml:space="preserve">: „Auge und Fehlsichtigkeit“ steht in Lernbereich 2 Optik des </w:t>
      </w:r>
      <w:r w:rsidRPr="003151C3">
        <w:rPr>
          <w:b/>
          <w:bCs/>
          <w:i/>
        </w:rPr>
        <w:t>Physiklehrplans</w:t>
      </w:r>
      <w:r>
        <w:rPr>
          <w:i/>
        </w:rPr>
        <w:t xml:space="preserve"> in der 8. Klasse</w:t>
      </w:r>
      <w:r w:rsidR="00035757">
        <w:rPr>
          <w:i/>
        </w:rPr>
        <w:t xml:space="preserve"> und zwar als Übung </w:t>
      </w:r>
      <w:r w:rsidR="007709B4">
        <w:rPr>
          <w:i/>
        </w:rPr>
        <w:t xml:space="preserve">zur Kommunikations-Kompetenz </w:t>
      </w:r>
      <w:r w:rsidR="00035757">
        <w:rPr>
          <w:i/>
        </w:rPr>
        <w:t>unter Verwendung von Quel</w:t>
      </w:r>
      <w:r w:rsidR="007709B4">
        <w:rPr>
          <w:i/>
        </w:rPr>
        <w:softHyphen/>
      </w:r>
      <w:r w:rsidR="00035757">
        <w:rPr>
          <w:i/>
        </w:rPr>
        <w:t>len aus dem Internet</w:t>
      </w:r>
      <w:r>
        <w:rPr>
          <w:i/>
        </w:rPr>
        <w:t xml:space="preserve">. Hierbei sollte unbedingt eine Absprache mit der Physiklehrkraft stattfinden, damit </w:t>
      </w:r>
      <w:r w:rsidR="003151C3">
        <w:rPr>
          <w:i/>
        </w:rPr>
        <w:t xml:space="preserve">die Schüler nicht durch bloße Wiederholungen gelangweilt werden. Vielmehr sollte eine Arbeitsteilung bzw. eine Zusammenarbeit zwischen beiden Fächern </w:t>
      </w:r>
      <w:r w:rsidR="007709B4">
        <w:rPr>
          <w:i/>
        </w:rPr>
        <w:t>abg</w:t>
      </w:r>
      <w:r w:rsidR="003151C3">
        <w:rPr>
          <w:i/>
        </w:rPr>
        <w:t>esprochen werden. Bitte achten Sie auf einheitliche Verwendung von Fachbegriffen.</w:t>
      </w:r>
    </w:p>
    <w:p w14:paraId="7066982D" w14:textId="77777777" w:rsidR="004119B4" w:rsidRPr="004119B4" w:rsidRDefault="00000000" w:rsidP="004119B4">
      <w:pPr>
        <w:rPr>
          <w:color w:val="0000FF"/>
        </w:rPr>
      </w:pPr>
      <w:hyperlink r:id="rId24" w:history="1">
        <w:r w:rsidR="004119B4" w:rsidRPr="004119B4">
          <w:rPr>
            <w:rStyle w:val="Hyperlink"/>
            <w:color w:val="0000FF"/>
          </w:rPr>
          <w:t>https://www.planet-schule.de/mm/brillensimulator/</w:t>
        </w:r>
      </w:hyperlink>
    </w:p>
    <w:p w14:paraId="2AE8FB46" w14:textId="099CFD2C" w:rsidR="004119B4" w:rsidRDefault="004119B4" w:rsidP="004119B4">
      <w:pPr>
        <w:jc w:val="both"/>
      </w:pPr>
      <w:r w:rsidRPr="004119B4">
        <w:rPr>
          <w:b/>
          <w:bCs/>
          <w:highlight w:val="yellow"/>
        </w:rPr>
        <w:t>Erklär</w:t>
      </w:r>
      <w:r>
        <w:rPr>
          <w:b/>
          <w:bCs/>
          <w:highlight w:val="yellow"/>
        </w:rPr>
        <w:t>-V</w:t>
      </w:r>
      <w:r w:rsidRPr="004119B4">
        <w:rPr>
          <w:b/>
          <w:bCs/>
          <w:highlight w:val="yellow"/>
        </w:rPr>
        <w:t>ideos</w:t>
      </w:r>
      <w:r>
        <w:t xml:space="preserve"> für den Strahlengang und die Korrekturen für drei Entfernungen bei normal-, kurz-, weit- und alterssichtigen Menschen (die Schärfenebene im Bild verändert sich entspre</w:t>
      </w:r>
      <w:r>
        <w:softHyphen/>
        <w:t>chend); interaktiv im Expertenmodus: stufenlose Einstellungen für die Länge des Augapfels, die Form der Augenlinse sowie die Form des Brillenglases (der Bildpunkt wandert jeweils mit)</w:t>
      </w:r>
    </w:p>
    <w:p w14:paraId="6E78B24F" w14:textId="52212C2C" w:rsidR="004F5CB0" w:rsidRPr="004F5CB0" w:rsidRDefault="004F5CB0" w:rsidP="00E03806">
      <w:pPr>
        <w:spacing w:before="240"/>
        <w:rPr>
          <w:b/>
          <w:bCs/>
          <w:sz w:val="28"/>
          <w:szCs w:val="28"/>
        </w:rPr>
      </w:pPr>
      <w:r w:rsidRPr="004F5CB0">
        <w:rPr>
          <w:b/>
          <w:bCs/>
          <w:sz w:val="28"/>
          <w:szCs w:val="28"/>
        </w:rPr>
        <w:t>a)   Altersweitsichtigkeit</w:t>
      </w:r>
    </w:p>
    <w:p w14:paraId="5DA87F48" w14:textId="325E0452" w:rsidR="004F5CB0" w:rsidRDefault="004F5CB0" w:rsidP="007709B4">
      <w:pPr>
        <w:spacing w:before="120"/>
        <w:jc w:val="both"/>
      </w:pPr>
      <w:r w:rsidRPr="004F5CB0">
        <w:rPr>
          <w:u w:val="single"/>
        </w:rPr>
        <w:t>Problem</w:t>
      </w:r>
      <w:r>
        <w:t>: Etwa ab 50 Lebensjahren lässt bei den meisten Menschen die Elastizität der Linse nach, so dass sie sich nicht mehr so stark abkugelt wie in jungen Jahren. Dadurch rückt der sogenannte Nahpunkt (kleinste Entfernung zwischen Auge und Objekt, bei der gerade noch ein scharfes Bild auf der Netzhaut entsteht) weiter weg. Während die minimale Sehweite bei Kindern und Jugendlichen um die 10 cm liegt, beträgt sie bei vielen über 50jährigen einen halben Meter und mehr</w:t>
      </w:r>
      <w:r w:rsidR="007709B4">
        <w:t xml:space="preserve"> (Lesen mit ausgestreckten Armen)</w:t>
      </w:r>
      <w:r>
        <w:t>.</w:t>
      </w:r>
      <w:r w:rsidR="007709B4">
        <w:t xml:space="preserve"> </w:t>
      </w:r>
    </w:p>
    <w:p w14:paraId="2FEF6C93" w14:textId="12483E3D" w:rsidR="004F5CB0" w:rsidRDefault="004F5CB0" w:rsidP="007709B4">
      <w:pPr>
        <w:spacing w:before="120"/>
        <w:jc w:val="both"/>
      </w:pPr>
      <w:r w:rsidRPr="004F5CB0">
        <w:rPr>
          <w:u w:val="single"/>
        </w:rPr>
        <w:t>Lösung</w:t>
      </w:r>
      <w:r>
        <w:t xml:space="preserve">: Vor das Auge wird eine </w:t>
      </w:r>
      <w:r w:rsidRPr="007709B4">
        <w:rPr>
          <w:u w:val="single"/>
        </w:rPr>
        <w:t>konvexe</w:t>
      </w:r>
      <w:r>
        <w:t xml:space="preserve"> Linse gesetzt (als Brille oder als Kontaktlinse); diese </w:t>
      </w:r>
      <w:r w:rsidRPr="007709B4">
        <w:rPr>
          <w:u w:val="single"/>
        </w:rPr>
        <w:t>Sammellinse</w:t>
      </w:r>
      <w:r>
        <w:t xml:space="preserve"> lenkt die Lichtstrahlen nach innen ab, so dass sie </w:t>
      </w:r>
      <w:r w:rsidR="007709B4">
        <w:t xml:space="preserve">– </w:t>
      </w:r>
      <w:r>
        <w:t xml:space="preserve">nach dem Durchgang durch Hornhaut, Augenlinse und Glaskörper </w:t>
      </w:r>
      <w:r w:rsidR="007709B4">
        <w:t xml:space="preserve">– </w:t>
      </w:r>
      <w:r>
        <w:t>auf der Netzhaut wieder in einem Punkt zusammen treffen.</w:t>
      </w:r>
    </w:p>
    <w:p w14:paraId="1F34D368" w14:textId="5558242F" w:rsidR="004F5CB0" w:rsidRDefault="004F5CB0" w:rsidP="007709B4">
      <w:pPr>
        <w:spacing w:before="120"/>
        <w:jc w:val="both"/>
      </w:pPr>
      <w:r w:rsidRPr="007C2011">
        <w:rPr>
          <w:b/>
          <w:bCs/>
          <w:highlight w:val="yellow"/>
        </w:rPr>
        <w:t>Demonstrationsversuch</w:t>
      </w:r>
      <w:r w:rsidR="007C2011">
        <w:t xml:space="preserve"> mit der optischen Bank, wobei das Modell der Augenlinse zu schwach für den kurzen Abstand zwischen Objekt und Bildschirm gewählt wird; Korrektur mit einer Sammellinse.</w:t>
      </w:r>
    </w:p>
    <w:p w14:paraId="31711503" w14:textId="3889BA27" w:rsidR="00035757" w:rsidRPr="00035757" w:rsidRDefault="00035757" w:rsidP="007709B4">
      <w:pPr>
        <w:spacing w:before="120"/>
        <w:jc w:val="both"/>
        <w:rPr>
          <w:i/>
        </w:rPr>
      </w:pPr>
      <w:r>
        <w:rPr>
          <w:i/>
        </w:rPr>
        <w:t>Hinweis: Die Altersweitsichtigkeit kann, trotz ihres Alltagsbezugs, auch weggelassen werden.</w:t>
      </w:r>
    </w:p>
    <w:p w14:paraId="33FA2F21" w14:textId="415CC941" w:rsidR="004F5CB0" w:rsidRPr="004F5CB0" w:rsidRDefault="004F5CB0" w:rsidP="004F5CB0">
      <w:pPr>
        <w:spacing w:before="240"/>
        <w:rPr>
          <w:b/>
          <w:sz w:val="28"/>
          <w:szCs w:val="28"/>
        </w:rPr>
      </w:pPr>
      <w:r>
        <w:rPr>
          <w:b/>
          <w:sz w:val="28"/>
          <w:szCs w:val="28"/>
        </w:rPr>
        <w:lastRenderedPageBreak/>
        <w:t xml:space="preserve">b) </w:t>
      </w:r>
      <w:r w:rsidR="00766516">
        <w:rPr>
          <w:b/>
          <w:sz w:val="28"/>
          <w:szCs w:val="28"/>
        </w:rPr>
        <w:t xml:space="preserve">  </w:t>
      </w:r>
      <w:r>
        <w:rPr>
          <w:b/>
          <w:sz w:val="28"/>
          <w:szCs w:val="28"/>
        </w:rPr>
        <w:t>Weitsichtigkeit</w:t>
      </w:r>
    </w:p>
    <w:p w14:paraId="43AEB8D3" w14:textId="2EA5035A" w:rsidR="00E50004" w:rsidRDefault="004F5CB0" w:rsidP="007709B4">
      <w:pPr>
        <w:spacing w:before="120"/>
        <w:jc w:val="both"/>
      </w:pPr>
      <w:r w:rsidRPr="004F5CB0">
        <w:rPr>
          <w:u w:val="single"/>
        </w:rPr>
        <w:t>Problem</w:t>
      </w:r>
      <w:r>
        <w:t>: M</w:t>
      </w:r>
      <w:r w:rsidR="007C2011">
        <w:t>enschen mit Weitsichtigkeit können weit entfernte Objekte scharf sehen, nahe Objek</w:t>
      </w:r>
      <w:r w:rsidR="007709B4">
        <w:softHyphen/>
      </w:r>
      <w:r w:rsidR="007C2011">
        <w:t xml:space="preserve">te dagegen </w:t>
      </w:r>
      <w:r w:rsidR="007709B4">
        <w:t>nur unscharf</w:t>
      </w:r>
      <w:r w:rsidR="007C2011">
        <w:t>. Die Ursache ist ein zu kurzer Augapfel. D</w:t>
      </w:r>
      <w:r w:rsidR="00766516">
        <w:t>ie zusammen gehö</w:t>
      </w:r>
      <w:r w:rsidR="007709B4">
        <w:softHyphen/>
      </w:r>
      <w:r w:rsidR="00766516">
        <w:t xml:space="preserve">renden Lichtstrahlen würden sich </w:t>
      </w:r>
      <w:r w:rsidR="007709B4">
        <w:t xml:space="preserve">theoretisch </w:t>
      </w:r>
      <w:r w:rsidR="00766516">
        <w:t>erst hinter der Netzhaut treffen.</w:t>
      </w:r>
    </w:p>
    <w:p w14:paraId="60B1B540" w14:textId="188D72C7" w:rsidR="00766516" w:rsidRDefault="00766516" w:rsidP="007709B4">
      <w:pPr>
        <w:spacing w:before="120"/>
        <w:jc w:val="both"/>
      </w:pPr>
      <w:r w:rsidRPr="00766516">
        <w:rPr>
          <w:u w:val="single"/>
        </w:rPr>
        <w:t>Lösung</w:t>
      </w:r>
      <w:r>
        <w:t>: Eine Sammellinse vor dem Auge (s. o.).</w:t>
      </w:r>
    </w:p>
    <w:p w14:paraId="003696D4" w14:textId="15A0984A" w:rsidR="00766516" w:rsidRDefault="00766516" w:rsidP="007709B4">
      <w:pPr>
        <w:spacing w:before="120"/>
        <w:jc w:val="both"/>
      </w:pPr>
      <w:r w:rsidRPr="007C2011">
        <w:rPr>
          <w:b/>
          <w:bCs/>
          <w:highlight w:val="yellow"/>
        </w:rPr>
        <w:t>Demonstrationsversuch</w:t>
      </w:r>
      <w:r>
        <w:t xml:space="preserve"> mit der optischen Bank, wobei der zuvor korrekte Abstand zwischen Linse und Bildschirm verkleinert wird</w:t>
      </w:r>
      <w:r w:rsidR="007709B4">
        <w:t xml:space="preserve"> (Bildschirm an die Linse heranfahren)</w:t>
      </w:r>
      <w:r>
        <w:t>; Korrektur mit einer Sammellinse.</w:t>
      </w:r>
    </w:p>
    <w:p w14:paraId="13763008" w14:textId="132EC57F" w:rsidR="00AC3ED5" w:rsidRPr="00766516" w:rsidRDefault="00766516" w:rsidP="00766516">
      <w:pPr>
        <w:spacing w:before="240"/>
        <w:rPr>
          <w:b/>
          <w:sz w:val="28"/>
          <w:szCs w:val="28"/>
        </w:rPr>
      </w:pPr>
      <w:r>
        <w:rPr>
          <w:b/>
          <w:sz w:val="28"/>
          <w:szCs w:val="28"/>
        </w:rPr>
        <w:t>c)   Kurzsichtigkeit</w:t>
      </w:r>
    </w:p>
    <w:p w14:paraId="59EF0F1B" w14:textId="3F26FE3C" w:rsidR="00AC3ED5" w:rsidRDefault="00766516" w:rsidP="007709B4">
      <w:pPr>
        <w:spacing w:before="120"/>
        <w:jc w:val="both"/>
      </w:pPr>
      <w:r w:rsidRPr="007709B4">
        <w:rPr>
          <w:u w:val="single"/>
        </w:rPr>
        <w:t>Problem</w:t>
      </w:r>
      <w:r>
        <w:t xml:space="preserve">: Menschen mit Kurzsichtigkeit können nahe Objekte scharf sehen, weit entfernte Objekte dagegen </w:t>
      </w:r>
      <w:r w:rsidR="007709B4">
        <w:t>nur unscharf</w:t>
      </w:r>
      <w:r>
        <w:t>. Die Ursache i</w:t>
      </w:r>
      <w:r w:rsidR="007709B4">
        <w:t>st</w:t>
      </w:r>
      <w:r>
        <w:t xml:space="preserve"> ein zu langer Augapfel. Die zusammen gehö</w:t>
      </w:r>
      <w:r w:rsidR="007709B4">
        <w:softHyphen/>
      </w:r>
      <w:r>
        <w:t>renden Lichtstrahlen treffen sich bereits vor der Netzhaut.</w:t>
      </w:r>
    </w:p>
    <w:p w14:paraId="43AF3F0D" w14:textId="7504C486" w:rsidR="00766516" w:rsidRDefault="00766516" w:rsidP="007709B4">
      <w:pPr>
        <w:spacing w:before="120"/>
        <w:jc w:val="both"/>
      </w:pPr>
      <w:r w:rsidRPr="007709B4">
        <w:rPr>
          <w:u w:val="single"/>
        </w:rPr>
        <w:t>Lösung</w:t>
      </w:r>
      <w:r>
        <w:t xml:space="preserve">: Eine </w:t>
      </w:r>
      <w:r w:rsidRPr="007709B4">
        <w:rPr>
          <w:u w:val="single"/>
        </w:rPr>
        <w:t>konkave</w:t>
      </w:r>
      <w:r>
        <w:t xml:space="preserve"> </w:t>
      </w:r>
      <w:r w:rsidR="003151C3">
        <w:t>Linse (</w:t>
      </w:r>
      <w:r w:rsidRPr="007709B4">
        <w:rPr>
          <w:u w:val="single"/>
        </w:rPr>
        <w:t>Zerstreuungslinse</w:t>
      </w:r>
      <w:r>
        <w:t>) vor dem Auge, welche die Lichtstrahlen nach außen ablenkt.</w:t>
      </w:r>
    </w:p>
    <w:p w14:paraId="72075CF9" w14:textId="153C2368" w:rsidR="00766516" w:rsidRDefault="00766516" w:rsidP="007709B4">
      <w:pPr>
        <w:spacing w:before="120"/>
        <w:jc w:val="both"/>
      </w:pPr>
      <w:r w:rsidRPr="007C2011">
        <w:rPr>
          <w:b/>
          <w:bCs/>
          <w:highlight w:val="yellow"/>
        </w:rPr>
        <w:t>Demonstrationsversuch</w:t>
      </w:r>
      <w:r>
        <w:t xml:space="preserve"> mit der optischen Bank, wobei der zuvor korrekte Abstand zwischen Linse und Bildschirm vergrößert wird</w:t>
      </w:r>
      <w:r w:rsidR="007709B4">
        <w:t xml:space="preserve"> (Bildschirm von der Linse wegfahren)</w:t>
      </w:r>
      <w:r>
        <w:t xml:space="preserve">; Korrektur mit einer </w:t>
      </w:r>
      <w:r w:rsidR="003151C3">
        <w:t>Zerstreuungslinse</w:t>
      </w:r>
      <w:r>
        <w:t>.</w:t>
      </w:r>
    </w:p>
    <w:p w14:paraId="3A23D58B" w14:textId="3F6A3E0D" w:rsidR="00033C39" w:rsidRDefault="00033C39" w:rsidP="00033C39"/>
    <w:p w14:paraId="69DB5448" w14:textId="7DFD2387" w:rsidR="00766516" w:rsidRDefault="00766516" w:rsidP="007709B4">
      <w:pPr>
        <w:jc w:val="both"/>
      </w:pPr>
      <w:r>
        <w:t xml:space="preserve">Die Begriffe konvex, konkav, </w:t>
      </w:r>
      <w:r w:rsidR="007709B4">
        <w:t>Zerstreuungs</w:t>
      </w:r>
      <w:r>
        <w:t xml:space="preserve">- und Sammellinse sind den Schülern nicht aus früherem Unterricht bekannt und müssen neu eingeführt werden. </w:t>
      </w:r>
      <w:r w:rsidR="007709B4">
        <w:t>Die Begriffe Zerstreuungs</w:t>
      </w:r>
      <w:r>
        <w:t>- und Sammellinse erg</w:t>
      </w:r>
      <w:r w:rsidR="007709B4">
        <w:t>e</w:t>
      </w:r>
      <w:r>
        <w:t>b</w:t>
      </w:r>
      <w:r w:rsidR="007709B4">
        <w:t>en</w:t>
      </w:r>
      <w:r>
        <w:t xml:space="preserve"> sich aus der Ablenkung der Lichtstrahlen. Als konkav bezeichnet man eine Wölbung, die nach innen geht (</w:t>
      </w:r>
      <w:r w:rsidRPr="00766516">
        <w:rPr>
          <w:u w:val="single"/>
        </w:rPr>
        <w:t>Merkhilfe</w:t>
      </w:r>
      <w:r>
        <w:t>: Da wo der Kaffee reinpasst, ist konkav)</w:t>
      </w:r>
      <w:r w:rsidR="007709B4">
        <w:t xml:space="preserve">; </w:t>
      </w:r>
      <w:r>
        <w:t>konvex ist dann die andere Alternative, also die Wölbung nach außen.</w:t>
      </w:r>
    </w:p>
    <w:p w14:paraId="0BC2200E" w14:textId="633CEC6C" w:rsidR="00035757" w:rsidRPr="00035757" w:rsidRDefault="00035757" w:rsidP="00035757">
      <w:pPr>
        <w:spacing w:before="240" w:after="120"/>
        <w:rPr>
          <w:b/>
          <w:sz w:val="28"/>
          <w:szCs w:val="28"/>
        </w:rPr>
      </w:pPr>
      <w:r>
        <w:rPr>
          <w:b/>
          <w:sz w:val="28"/>
          <w:szCs w:val="28"/>
        </w:rPr>
        <w:t>d)   Grauer Star*</w:t>
      </w:r>
    </w:p>
    <w:p w14:paraId="30C0336C" w14:textId="3A1ADCCB" w:rsidR="00766516" w:rsidRPr="00035757" w:rsidRDefault="00035757" w:rsidP="00C91C40">
      <w:pPr>
        <w:jc w:val="both"/>
        <w:rPr>
          <w:i/>
        </w:rPr>
      </w:pPr>
      <w:r>
        <w:rPr>
          <w:i/>
        </w:rPr>
        <w:t>* Sollte kurz thematisiert werden, wenn diese Alterserkrankung von Schülerseite eingebracht worden ist.</w:t>
      </w:r>
    </w:p>
    <w:p w14:paraId="7D0DFFBE" w14:textId="7069A374" w:rsidR="00766516" w:rsidRDefault="00384F49" w:rsidP="00C91C40">
      <w:pPr>
        <w:spacing w:before="120"/>
        <w:jc w:val="both"/>
      </w:pPr>
      <w:r w:rsidRPr="00384F49">
        <w:rPr>
          <w:u w:val="single"/>
        </w:rPr>
        <w:t>Problem</w:t>
      </w:r>
      <w:r>
        <w:t xml:space="preserve">: </w:t>
      </w:r>
      <w:r w:rsidR="00035757">
        <w:t>Als Grauen Star oder Katarakt bezeichnet man eine Trübung der Linse. Dadurch wird das Bild lichtschwach und unscharf</w:t>
      </w:r>
      <w:r>
        <w:t>, man sieht wie durch einen Nebel</w:t>
      </w:r>
      <w:r w:rsidR="00035757">
        <w:t>.</w:t>
      </w:r>
      <w:r>
        <w:t xml:space="preserve"> Außerdem wird das Auge empfindlicher gegen Blendung (weil das Licht durch die Linsentrübung stark gestreut wird).</w:t>
      </w:r>
      <w:r w:rsidR="00035757">
        <w:t xml:space="preserve"> Im fortgeschrittenen Stadium ist die graue Färbung von außen erkennbar.</w:t>
      </w:r>
      <w:r>
        <w:t xml:space="preserve"> Die Bezeich</w:t>
      </w:r>
      <w:r w:rsidR="00C91C40">
        <w:softHyphen/>
      </w:r>
      <w:r>
        <w:t>nung Star kommt von starren.</w:t>
      </w:r>
    </w:p>
    <w:p w14:paraId="3D3C23BF" w14:textId="74447C57" w:rsidR="00384F49" w:rsidRDefault="00384F49" w:rsidP="00C91C40">
      <w:pPr>
        <w:spacing w:before="120"/>
        <w:jc w:val="both"/>
      </w:pPr>
      <w:r w:rsidRPr="00384F49">
        <w:rPr>
          <w:u w:val="single"/>
        </w:rPr>
        <w:t>Lösung</w:t>
      </w:r>
      <w:r>
        <w:t>: Entfernung der getrübten Augenlinse und Ersatz durch eine künstliche Linse, die allerdings starr ist, weshalb keine Akkomodation möglich ist; eine Gleitsichtbrille löst dieses Problem weitgehend.</w:t>
      </w:r>
    </w:p>
    <w:p w14:paraId="69005BEF" w14:textId="6A6917DB" w:rsidR="00766516" w:rsidRPr="00384F49" w:rsidRDefault="00766516" w:rsidP="00033C39">
      <w:pPr>
        <w:rPr>
          <w:b/>
          <w:bCs/>
          <w:sz w:val="28"/>
          <w:szCs w:val="28"/>
        </w:rPr>
      </w:pPr>
    </w:p>
    <w:p w14:paraId="5CC5202C" w14:textId="07516A6E" w:rsidR="00384F49" w:rsidRPr="00384F49" w:rsidRDefault="00384F49" w:rsidP="00033C39">
      <w:pPr>
        <w:rPr>
          <w:b/>
          <w:bCs/>
          <w:sz w:val="28"/>
          <w:szCs w:val="28"/>
        </w:rPr>
      </w:pPr>
      <w:bookmarkStart w:id="11" w:name="B8plus10"/>
      <w:bookmarkEnd w:id="11"/>
      <w:r w:rsidRPr="00384F49">
        <w:rPr>
          <w:b/>
          <w:bCs/>
          <w:sz w:val="28"/>
          <w:szCs w:val="28"/>
        </w:rPr>
        <w:t>1.2.4</w:t>
      </w:r>
      <w:r w:rsidRPr="00384F49">
        <w:rPr>
          <w:b/>
          <w:bCs/>
          <w:sz w:val="28"/>
          <w:szCs w:val="28"/>
        </w:rPr>
        <w:tab/>
      </w:r>
      <w:r w:rsidR="00932A60">
        <w:rPr>
          <w:b/>
          <w:bCs/>
          <w:sz w:val="28"/>
          <w:szCs w:val="28"/>
        </w:rPr>
        <w:t xml:space="preserve">Die </w:t>
      </w:r>
      <w:r w:rsidRPr="00384F49">
        <w:rPr>
          <w:b/>
          <w:bCs/>
          <w:sz w:val="28"/>
          <w:szCs w:val="28"/>
        </w:rPr>
        <w:t>Funktion der Netzhaut</w:t>
      </w:r>
    </w:p>
    <w:p w14:paraId="5152403A" w14:textId="1F80F228" w:rsidR="00766516" w:rsidRPr="00361ED0" w:rsidRDefault="00932A60" w:rsidP="0097192D">
      <w:pPr>
        <w:jc w:val="both"/>
        <w:rPr>
          <w:i/>
        </w:rPr>
      </w:pPr>
      <w:r>
        <w:rPr>
          <w:i/>
        </w:rPr>
        <w:t>Im Gegensatz zu den vorhergehenden Lehrplänen wird im LehrplanPLUS die Signal-Umwand</w:t>
      </w:r>
      <w:r w:rsidR="0097192D">
        <w:rPr>
          <w:i/>
        </w:rPr>
        <w:softHyphen/>
      </w:r>
      <w:r>
        <w:rPr>
          <w:i/>
        </w:rPr>
        <w:t>lung in der Netzhaut explizit als Lerninhalt formuliert.</w:t>
      </w:r>
    </w:p>
    <w:p w14:paraId="78B4AE68" w14:textId="2DB06FE5" w:rsidR="00766516" w:rsidRDefault="00766516" w:rsidP="00033C39"/>
    <w:p w14:paraId="11E660CD" w14:textId="6729ABA4" w:rsidR="00182372" w:rsidRPr="00182372" w:rsidRDefault="00182372" w:rsidP="00033C39">
      <w:pPr>
        <w:rPr>
          <w:b/>
          <w:bCs/>
          <w:sz w:val="28"/>
          <w:szCs w:val="28"/>
        </w:rPr>
      </w:pPr>
      <w:r w:rsidRPr="00182372">
        <w:rPr>
          <w:b/>
          <w:bCs/>
          <w:sz w:val="28"/>
          <w:szCs w:val="28"/>
        </w:rPr>
        <w:t xml:space="preserve">a)   </w:t>
      </w:r>
      <w:r w:rsidR="00932A60" w:rsidRPr="00182372">
        <w:rPr>
          <w:b/>
          <w:bCs/>
          <w:sz w:val="28"/>
          <w:szCs w:val="28"/>
        </w:rPr>
        <w:t>Aufbau der Netzhaut</w:t>
      </w:r>
    </w:p>
    <w:p w14:paraId="56D8CD24" w14:textId="0CA0AB7F" w:rsidR="0097192D" w:rsidRDefault="00932A60" w:rsidP="0097192D">
      <w:pPr>
        <w:jc w:val="both"/>
      </w:pPr>
      <w:r>
        <w:t xml:space="preserve">aus verschiedenen Typen von </w:t>
      </w:r>
      <w:r w:rsidRPr="0097192D">
        <w:rPr>
          <w:u w:val="single"/>
        </w:rPr>
        <w:t>Sehsinneszellen</w:t>
      </w:r>
      <w:r>
        <w:t xml:space="preserve"> und nachgeschalteten </w:t>
      </w:r>
      <w:r w:rsidRPr="0097192D">
        <w:rPr>
          <w:u w:val="single"/>
        </w:rPr>
        <w:t>Nervenzellen</w:t>
      </w:r>
      <w:r>
        <w:t xml:space="preserve"> (die Begrif</w:t>
      </w:r>
      <w:r w:rsidR="0097192D">
        <w:softHyphen/>
      </w:r>
      <w:r>
        <w:t xml:space="preserve">fe Zapfen und Stäbchen sollten die Schüler </w:t>
      </w:r>
      <w:r w:rsidR="0097192D">
        <w:t xml:space="preserve">jetzt </w:t>
      </w:r>
      <w:r>
        <w:t>kennen</w:t>
      </w:r>
      <w:r w:rsidR="0097192D">
        <w:t>lernen</w:t>
      </w:r>
      <w:r>
        <w:t xml:space="preserve">; Bipolare </w:t>
      </w:r>
      <w:r w:rsidR="0097192D">
        <w:t>Nervenz</w:t>
      </w:r>
      <w:r>
        <w:t xml:space="preserve">ellen </w:t>
      </w:r>
      <w:r w:rsidR="0097192D">
        <w:t>sind</w:t>
      </w:r>
      <w:r>
        <w:t xml:space="preserve"> kein Lernstoff, aber </w:t>
      </w:r>
      <w:r w:rsidR="0097192D">
        <w:t xml:space="preserve">sie sollten gezeigt werden, denn </w:t>
      </w:r>
      <w:r>
        <w:t>dieser Zelltyp zeigt eine Variante des Neurons mit nur einem einzigen Dendriten)</w:t>
      </w:r>
      <w:r w:rsidR="0097192D">
        <w:t>.</w:t>
      </w:r>
    </w:p>
    <w:p w14:paraId="4192989B" w14:textId="22A54C01" w:rsidR="001C2284" w:rsidRDefault="0097192D" w:rsidP="0097192D">
      <w:pPr>
        <w:spacing w:before="120" w:after="120"/>
        <w:jc w:val="both"/>
      </w:pPr>
      <w:r>
        <w:lastRenderedPageBreak/>
        <w:t>Sehsinneszellen bestehen aus zwei Abschnitten: Der vordere Abschnitt besitzt im Inneren sehr viele flache Membranstapel (Oberflächenvergrößerung!). In diesen Membranen sitzen Farb</w:t>
      </w:r>
      <w:r>
        <w:softHyphen/>
        <w:t xml:space="preserve">stoff-Teilchen; dieser Farbstoff heißt der Sehpurpur (das Rhodopsin). Der hintere Abschnitt enthält alle anderen Organellen der Zelle und endet in einem </w:t>
      </w:r>
      <w:r w:rsidR="001C2284">
        <w:t xml:space="preserve">kurzen </w:t>
      </w:r>
      <w:r>
        <w:t>Axon, dessen Axonver</w:t>
      </w:r>
      <w:r w:rsidR="001C2284">
        <w:softHyphen/>
      </w:r>
      <w:r>
        <w:t>zwei</w:t>
      </w:r>
      <w:r w:rsidR="001C2284">
        <w:softHyphen/>
      </w:r>
      <w:r>
        <w:t>gungen zu den Dendriten der nachgeschalteten Nervenzellen ziehen.</w:t>
      </w:r>
    </w:p>
    <w:p w14:paraId="5E4953ED" w14:textId="24A46E25" w:rsidR="00932A60" w:rsidRDefault="00932A60" w:rsidP="0097192D">
      <w:pPr>
        <w:jc w:val="both"/>
      </w:pPr>
      <w:r>
        <w:t xml:space="preserve">Bereits in der Netzhaut werden die Signale der Sehsinneszellen </w:t>
      </w:r>
      <w:r w:rsidR="0097192D">
        <w:t xml:space="preserve">massiv </w:t>
      </w:r>
      <w:r>
        <w:t>verarbeitet. Die Infor</w:t>
      </w:r>
      <w:r w:rsidR="0097192D">
        <w:softHyphen/>
      </w:r>
      <w:r>
        <w:t>ma</w:t>
      </w:r>
      <w:r w:rsidR="0097192D">
        <w:softHyphen/>
      </w:r>
      <w:r>
        <w:t>tionen benachbarter Sehsinneszellen (und Nervenzellen) werden verglichen und entspre</w:t>
      </w:r>
      <w:r w:rsidR="0097192D">
        <w:softHyphen/>
      </w:r>
      <w:r>
        <w:t>chend verarbeitet</w:t>
      </w:r>
      <w:r w:rsidR="0097192D">
        <w:t xml:space="preserve"> (Kontraste werden verstärkt, manches wird ausgeblendet; bestimmte Aspekte wie horizontale Bewegung, vertikale Bewegung werden ermittelt usw.)</w:t>
      </w:r>
      <w:r>
        <w:t>.</w:t>
      </w:r>
    </w:p>
    <w:p w14:paraId="7DD9C732" w14:textId="77777777" w:rsidR="00932A60" w:rsidRDefault="00932A60" w:rsidP="00033C39"/>
    <w:p w14:paraId="782BB6C1" w14:textId="1ECBD658" w:rsidR="00182372" w:rsidRPr="00182372" w:rsidRDefault="00182372" w:rsidP="00033C39">
      <w:pPr>
        <w:rPr>
          <w:b/>
          <w:bCs/>
          <w:sz w:val="28"/>
          <w:szCs w:val="28"/>
        </w:rPr>
      </w:pPr>
      <w:r w:rsidRPr="00182372">
        <w:rPr>
          <w:b/>
          <w:bCs/>
          <w:sz w:val="28"/>
          <w:szCs w:val="28"/>
        </w:rPr>
        <w:t xml:space="preserve">b)   </w:t>
      </w:r>
      <w:r w:rsidR="0097192D">
        <w:rPr>
          <w:b/>
          <w:bCs/>
          <w:sz w:val="28"/>
          <w:szCs w:val="28"/>
        </w:rPr>
        <w:t xml:space="preserve">Der </w:t>
      </w:r>
      <w:r w:rsidR="00932A60" w:rsidRPr="00182372">
        <w:rPr>
          <w:b/>
          <w:bCs/>
          <w:sz w:val="28"/>
          <w:szCs w:val="28"/>
        </w:rPr>
        <w:t>Weg des Lichts</w:t>
      </w:r>
      <w:r w:rsidR="0097192D">
        <w:rPr>
          <w:b/>
          <w:bCs/>
          <w:sz w:val="28"/>
          <w:szCs w:val="28"/>
        </w:rPr>
        <w:t xml:space="preserve"> in der Netzhaut</w:t>
      </w:r>
    </w:p>
    <w:p w14:paraId="1BE18370" w14:textId="58EED4E6" w:rsidR="00932A60" w:rsidRDefault="0097192D" w:rsidP="0097192D">
      <w:pPr>
        <w:jc w:val="both"/>
      </w:pPr>
      <w:r>
        <w:t xml:space="preserve">Das Licht trifft </w:t>
      </w:r>
      <w:r w:rsidR="00932A60">
        <w:t xml:space="preserve">zunächst </w:t>
      </w:r>
      <w:r>
        <w:t>auf</w:t>
      </w:r>
      <w:r w:rsidR="00932A60">
        <w:t xml:space="preserve"> die Schicht der Sehnervenzellen (Ganglienzellen), </w:t>
      </w:r>
      <w:r>
        <w:t xml:space="preserve">geht </w:t>
      </w:r>
      <w:r w:rsidR="00932A60">
        <w:t xml:space="preserve">dann durch die Schicht der Bipolaren Zellen und </w:t>
      </w:r>
      <w:r>
        <w:t xml:space="preserve">gelangt </w:t>
      </w:r>
      <w:r w:rsidR="00932A60">
        <w:t>erst dan</w:t>
      </w:r>
      <w:r>
        <w:t>ach</w:t>
      </w:r>
      <w:r w:rsidR="00932A60">
        <w:t xml:space="preserve"> zu den Sehzellen</w:t>
      </w:r>
      <w:r>
        <w:t xml:space="preserve"> selbst</w:t>
      </w:r>
      <w:r w:rsidR="00932A60">
        <w:t xml:space="preserve"> (und auch das von hinten her):</w:t>
      </w:r>
    </w:p>
    <w:p w14:paraId="373B5040" w14:textId="0C8A3867" w:rsidR="00932A60" w:rsidRDefault="00932A60" w:rsidP="001C2284">
      <w:pPr>
        <w:spacing w:after="120"/>
        <w:jc w:val="both"/>
      </w:pPr>
      <w:r>
        <w:t xml:space="preserve">Das wirft die Frage auf, </w:t>
      </w:r>
      <w:r w:rsidR="001C2284">
        <w:t>wieso</w:t>
      </w:r>
      <w:r>
        <w:t xml:space="preserve"> diese Schichten </w:t>
      </w:r>
      <w:r w:rsidR="001C2284">
        <w:t>verkehrt herum angeordnet sind</w:t>
      </w:r>
      <w:r>
        <w:t xml:space="preserve">. </w:t>
      </w:r>
      <w:r w:rsidR="001C2284">
        <w:t>Diese Anord</w:t>
      </w:r>
      <w:r w:rsidR="001C2284">
        <w:softHyphen/>
        <w:t>nung</w:t>
      </w:r>
      <w:r>
        <w:t xml:space="preserve"> hat keinen Sinn</w:t>
      </w:r>
      <w:r w:rsidR="001C2284">
        <w:t xml:space="preserve">, sondern </w:t>
      </w:r>
      <w:r>
        <w:t>hat mit der Entstehung des Wirbeltierauges zu tun</w:t>
      </w:r>
      <w:r w:rsidR="001C2284">
        <w:t xml:space="preserve"> (in der Evo</w:t>
      </w:r>
      <w:r w:rsidR="001C2284">
        <w:softHyphen/>
        <w:t>lution entstehen neue Bauteile nicht aus dem Nichts, sondern durch Abwandlung bereits vor</w:t>
      </w:r>
      <w:r w:rsidR="001C2284">
        <w:softHyphen/>
        <w:t>handener Bauteile)</w:t>
      </w:r>
      <w:r>
        <w:t>: Die Netzhaut ist ein hochentwickelter Teil der Gehirns, der auch beim Embryo von innen her nach außen wächst. (Bei Tintenfischen, die ein sehr ähnlich gebautes Auge haben, ist die Reihenfolge der Schichten genau umgekehrt; sie haben deshalb auch keinen Blinden Fleck. Bei ihnen hat die Netzhaut einen anderen Ursprung.)</w:t>
      </w:r>
    </w:p>
    <w:p w14:paraId="003C0899" w14:textId="22CC6B9B" w:rsidR="00087FB4" w:rsidRPr="00182372" w:rsidRDefault="00087FB4" w:rsidP="001C2284">
      <w:pPr>
        <w:spacing w:after="120"/>
        <w:jc w:val="both"/>
        <w:rPr>
          <w:i/>
        </w:rPr>
      </w:pPr>
      <w:r>
        <w:t xml:space="preserve">Gleichzeitig stellt sich die Frage, ob auf der Wanderung durch diese Zellschichten nicht zu viel Licht verloren geht. Die Antwort ist: nein, weil diese Zellen </w:t>
      </w:r>
      <w:r w:rsidR="00182372">
        <w:t xml:space="preserve">farblos und </w:t>
      </w:r>
      <w:r>
        <w:t>fast vollkommen durchsichtig sind.</w:t>
      </w:r>
      <w:r w:rsidR="00182372">
        <w:t xml:space="preserve"> </w:t>
      </w:r>
      <w:r w:rsidR="00182372">
        <w:rPr>
          <w:i/>
        </w:rPr>
        <w:t>(Hinweis: Nicht alle Schüler kennen den Unterschied zwischen farblos und durchsichtig. Evaluieren und klären!)</w:t>
      </w:r>
    </w:p>
    <w:p w14:paraId="22D3715F" w14:textId="129B67FE" w:rsidR="00EF0968" w:rsidRDefault="00EF0968" w:rsidP="001C2284">
      <w:pPr>
        <w:jc w:val="both"/>
      </w:pPr>
      <w:r>
        <w:t xml:space="preserve">Die Zellen der </w:t>
      </w:r>
      <w:r w:rsidR="001C2284">
        <w:t>an die Netzhaut angrenzenden</w:t>
      </w:r>
      <w:r>
        <w:t xml:space="preserve"> Aderhautzellen (Pigmentzellen) enthalten einen Farbstoff (das Pigment), der das Licht schluckt, das durch die Sehsinneszellen hindurch getreten ist, um Blendungseffekte zu vermeiden.</w:t>
      </w:r>
    </w:p>
    <w:p w14:paraId="1B382837" w14:textId="77777777" w:rsidR="00932A60" w:rsidRDefault="00932A60" w:rsidP="00033C39"/>
    <w:p w14:paraId="2C2CFD5C" w14:textId="47839410" w:rsidR="00182372" w:rsidRPr="00182372" w:rsidRDefault="00182372" w:rsidP="00033C39">
      <w:pPr>
        <w:rPr>
          <w:b/>
          <w:bCs/>
          <w:sz w:val="28"/>
          <w:szCs w:val="28"/>
        </w:rPr>
      </w:pPr>
      <w:r w:rsidRPr="00182372">
        <w:rPr>
          <w:b/>
          <w:bCs/>
          <w:sz w:val="28"/>
          <w:szCs w:val="28"/>
        </w:rPr>
        <w:t xml:space="preserve">c)   </w:t>
      </w:r>
      <w:r w:rsidR="00932A60" w:rsidRPr="00182372">
        <w:rPr>
          <w:b/>
          <w:bCs/>
          <w:sz w:val="28"/>
          <w:szCs w:val="28"/>
        </w:rPr>
        <w:t>Vom Reiz zum elektrischen Signal</w:t>
      </w:r>
    </w:p>
    <w:p w14:paraId="23491F90" w14:textId="1A38663C" w:rsidR="00932A60" w:rsidRDefault="001C2284" w:rsidP="001C2284">
      <w:pPr>
        <w:jc w:val="both"/>
        <w:rPr>
          <w:i/>
        </w:rPr>
      </w:pPr>
      <w:r>
        <w:t xml:space="preserve">In den Membranen des vorderen Abschnitts der </w:t>
      </w:r>
      <w:r w:rsidR="00932A60">
        <w:t>Sehsinneszellen sitz</w:t>
      </w:r>
      <w:r>
        <w:t>t der</w:t>
      </w:r>
      <w:r w:rsidR="00932A60">
        <w:t xml:space="preserve"> </w:t>
      </w:r>
      <w:r>
        <w:t xml:space="preserve">Sehpurpur. </w:t>
      </w:r>
      <w:r w:rsidR="00932A60">
        <w:t>Wenn Licht auf ein</w:t>
      </w:r>
      <w:r w:rsidR="00EF0968">
        <w:t xml:space="preserve"> Sehpurpur-Teilchen trifft, verändert </w:t>
      </w:r>
      <w:r>
        <w:t>es</w:t>
      </w:r>
      <w:r w:rsidR="00EF0968">
        <w:t xml:space="preserve"> seine Form. Die</w:t>
      </w:r>
      <w:r>
        <w:t>se</w:t>
      </w:r>
      <w:r w:rsidR="00EF0968">
        <w:t xml:space="preserve"> Veränderung löst ein winziges elektrisches Signal aus, das über das kurze Axon der Sehsinneszelle weiter geleitet wird. Der veränderte Sehpurpur muss wieder in seinen ursprünglichen Zustand umgewandelt werden; dazu ist Zellenergie nötig. </w:t>
      </w:r>
      <w:r w:rsidR="00EF0968">
        <w:rPr>
          <w:i/>
        </w:rPr>
        <w:t>(Diese Umwandlung findet in der Pigmentschicht statt, aber das ist kein Unterrichtsstoff.)</w:t>
      </w:r>
    </w:p>
    <w:p w14:paraId="34476FC8" w14:textId="77777777" w:rsidR="00BE0C2F" w:rsidRDefault="00BE0C2F" w:rsidP="00033C39"/>
    <w:p w14:paraId="13D2994C" w14:textId="538C72E0" w:rsidR="00182372" w:rsidRPr="00182372" w:rsidRDefault="00182372" w:rsidP="00033C39">
      <w:pPr>
        <w:rPr>
          <w:sz w:val="28"/>
          <w:szCs w:val="28"/>
        </w:rPr>
      </w:pPr>
      <w:r w:rsidRPr="00182372">
        <w:rPr>
          <w:b/>
          <w:bCs/>
          <w:sz w:val="28"/>
          <w:szCs w:val="28"/>
        </w:rPr>
        <w:t xml:space="preserve">d)   </w:t>
      </w:r>
      <w:r w:rsidR="00EF0968" w:rsidRPr="00182372">
        <w:rPr>
          <w:b/>
          <w:bCs/>
          <w:sz w:val="28"/>
          <w:szCs w:val="28"/>
        </w:rPr>
        <w:t>Stäbchen und Zapfen</w:t>
      </w:r>
    </w:p>
    <w:p w14:paraId="35F0B698" w14:textId="08030E5C" w:rsidR="00EF0968" w:rsidRDefault="00EF0968" w:rsidP="001C2284">
      <w:pPr>
        <w:spacing w:after="120"/>
        <w:jc w:val="both"/>
      </w:pPr>
      <w:r>
        <w:t xml:space="preserve">Die meisten Sehsinneszellen sind </w:t>
      </w:r>
      <w:r w:rsidRPr="001C2284">
        <w:rPr>
          <w:u w:val="single"/>
        </w:rPr>
        <w:t>Stäbchen</w:t>
      </w:r>
      <w:r>
        <w:t xml:space="preserve">, die etwas länger und schlanker sind als die </w:t>
      </w:r>
      <w:r w:rsidRPr="001C2284">
        <w:rPr>
          <w:u w:val="single"/>
        </w:rPr>
        <w:t>Zapfen</w:t>
      </w:r>
      <w:r>
        <w:t>. In den Außenbereichen der Netzhaut (also anatomisch gesehen vorne, um die Regenbogenhaut herum) gibt es nur Stäbchen. Nach der Bildmitte zu (also anatomisch gesehen in Richtung nach hinten zum Gelben Fleck) nimmt die Zahl der Zapfen zu; im Gelben Fleck sitzen nur Zapfen.</w:t>
      </w:r>
    </w:p>
    <w:p w14:paraId="77284893" w14:textId="4652F5BD" w:rsidR="00EF0968" w:rsidRDefault="00EF0968" w:rsidP="001B20CC">
      <w:pPr>
        <w:jc w:val="both"/>
      </w:pPr>
      <w:r>
        <w:t>Die vielen Stäbchen unterscheiden keine Farben</w:t>
      </w:r>
      <w:r w:rsidR="00DD30EF">
        <w:t>, sondern nur unterschiedliche Helligkeiten</w:t>
      </w:r>
      <w:r>
        <w:t>; sie sind verantwortlich für ein scharfes Schwarz-Weiß-Bild</w:t>
      </w:r>
      <w:r w:rsidR="00C87335">
        <w:t xml:space="preserve"> (also nur Hell-Dunkel-Sehen)</w:t>
      </w:r>
      <w:r>
        <w:t xml:space="preserve">. </w:t>
      </w:r>
      <w:r w:rsidR="00DD30EF">
        <w:t>Zusätzlich besitzt der</w:t>
      </w:r>
      <w:r>
        <w:t xml:space="preserve"> Mensch drei Typen von Zapfen, die bei unterschiedlichen Lichtsorten besonders intensiv reagieren nämlich </w:t>
      </w:r>
      <w:r w:rsidR="001C2284">
        <w:t xml:space="preserve">bei </w:t>
      </w:r>
      <w:r>
        <w:t xml:space="preserve">Rot, Grün bzw. Blau. </w:t>
      </w:r>
      <w:r w:rsidR="00DD30EF">
        <w:t>Weil in der Netzhaut vergleichs</w:t>
      </w:r>
      <w:r w:rsidR="001B20CC">
        <w:softHyphen/>
      </w:r>
      <w:r w:rsidR="00DD30EF">
        <w:t>weise wenige Zapfen sitzen, können sie kein scharfes Bild liefern. Was wir wahrnehmen ähnelt also einem kolorierten Schwarz-Weiß-Bild (vor der Erfindung der Farbfotografie wurden Post</w:t>
      </w:r>
      <w:r w:rsidR="001B20CC">
        <w:softHyphen/>
      </w:r>
      <w:r w:rsidR="00DD30EF">
        <w:lastRenderedPageBreak/>
        <w:t>kartenbilder mit der Hand eingefärbt; alte Schwarz-Weiß-Filme werden inzwischen digital koloriert).</w:t>
      </w:r>
    </w:p>
    <w:p w14:paraId="5A7203AC" w14:textId="044D99C5" w:rsidR="001C2284" w:rsidRPr="001B20CC" w:rsidRDefault="001B20CC" w:rsidP="001B20CC">
      <w:pPr>
        <w:spacing w:before="120" w:after="120"/>
        <w:jc w:val="both"/>
        <w:rPr>
          <w:i/>
        </w:rPr>
      </w:pPr>
      <w:r w:rsidRPr="001B20CC">
        <w:rPr>
          <w:b/>
          <w:bCs/>
        </w:rPr>
        <w:t>Beobachtungsaufgabe</w:t>
      </w:r>
      <w:r>
        <w:t xml:space="preserve">: Die Schüler untersuchen einen eingeschalteten Fernsehbildschirm so nah wie möglich mit bloßem Auge bzw. mit der Lupe an einer weißen Fläche. Beobachtung: Es sind winzige rote, grüne und blaue Flächen zu sehen. Erklärung: An dieser Stelle entsteht der Eindruck „Weiß“ aufgrund der additiven Farbmischung aus Rot, Grün und Blau. </w:t>
      </w:r>
      <w:r>
        <w:rPr>
          <w:i/>
        </w:rPr>
        <w:t>Die Schüler kennen aus der 7. Klasse Physik</w:t>
      </w:r>
      <w:r w:rsidR="00107140">
        <w:rPr>
          <w:i/>
        </w:rPr>
        <w:t xml:space="preserve"> und Kunst</w:t>
      </w:r>
      <w:r>
        <w:rPr>
          <w:i/>
        </w:rPr>
        <w:t xml:space="preserve"> die subtraktive Farbmischung; dieser Effekt </w:t>
      </w:r>
      <w:r w:rsidR="007D2219">
        <w:rPr>
          <w:noProof/>
        </w:rPr>
        <w:drawing>
          <wp:anchor distT="0" distB="0" distL="114300" distR="114300" simplePos="0" relativeHeight="251652096" behindDoc="0" locked="0" layoutInCell="1" allowOverlap="1" wp14:anchorId="1BA4B788" wp14:editId="758B5920">
            <wp:simplePos x="0" y="0"/>
            <wp:positionH relativeFrom="column">
              <wp:posOffset>3667397</wp:posOffset>
            </wp:positionH>
            <wp:positionV relativeFrom="paragraph">
              <wp:posOffset>244475</wp:posOffset>
            </wp:positionV>
            <wp:extent cx="2084705" cy="2203450"/>
            <wp:effectExtent l="0" t="0" r="0" b="635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84705"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ist also neu für sie, wenn auch kein Lernstoff in Biologie.</w:t>
      </w:r>
    </w:p>
    <w:p w14:paraId="2848942C" w14:textId="58656D61" w:rsidR="001B20CC" w:rsidRDefault="00EF0968" w:rsidP="001B20CC">
      <w:pPr>
        <w:jc w:val="both"/>
      </w:pPr>
      <w:r>
        <w:t>Vögel besitzen zusätzlich einen vierten Typ Zapfen für Ultra</w:t>
      </w:r>
      <w:r w:rsidR="001B20CC">
        <w:softHyphen/>
      </w:r>
      <w:r>
        <w:t>violett (das der Mensch nicht sehen kann)</w:t>
      </w:r>
      <w:r w:rsidR="001B20CC">
        <w:t>; sie sehen vor allem bunte bzw. schwarz-schillernde Gefieder also völlig anders als der Mensch</w:t>
      </w:r>
      <w:r>
        <w:t xml:space="preserve">. </w:t>
      </w:r>
    </w:p>
    <w:p w14:paraId="6F507477" w14:textId="0AD42ADD" w:rsidR="00EF0968" w:rsidRDefault="00EF0968" w:rsidP="001B20CC">
      <w:pPr>
        <w:spacing w:after="240"/>
        <w:jc w:val="both"/>
      </w:pPr>
      <w:r>
        <w:t>Bienen sehen ebenfalls im ultravioletten Bereich, besitzen dafür aber keine Zapfen im roten Bereich, weshalb sie die Farbe Rot als Schwarz wahrnehmen: Während eine Mohn</w:t>
      </w:r>
      <w:r w:rsidR="001B20CC">
        <w:softHyphen/>
      </w:r>
      <w:r>
        <w:t xml:space="preserve">blüte </w:t>
      </w:r>
      <w:r w:rsidR="001C4B72">
        <w:t>für den Menschen orangerot leuchtet mit einem samti</w:t>
      </w:r>
      <w:r w:rsidR="001B20CC">
        <w:softHyphen/>
      </w:r>
      <w:r w:rsidR="001C4B72">
        <w:t xml:space="preserve">gen Schwarz in der Mitte, sieht sie für eine Biene genau umgekehrt aus: </w:t>
      </w:r>
      <w:r w:rsidR="001B20CC">
        <w:t>F</w:t>
      </w:r>
      <w:r w:rsidR="001C4B72">
        <w:t xml:space="preserve">ast schwarze Blütenblätter </w:t>
      </w:r>
      <w:r w:rsidR="001B20CC">
        <w:t>umrah</w:t>
      </w:r>
      <w:r w:rsidR="007D2219">
        <w:softHyphen/>
      </w:r>
      <w:r w:rsidR="001B20CC">
        <w:t>men eine</w:t>
      </w:r>
      <w:r w:rsidR="001C4B72">
        <w:t xml:space="preserve"> ultraviolett</w:t>
      </w:r>
      <w:r w:rsidR="001B20CC">
        <w:t xml:space="preserve"> leuchtende Innenfläche</w:t>
      </w:r>
      <w:r w:rsidR="001C4B72">
        <w:t>.</w:t>
      </w:r>
      <w:r w:rsidR="008142CA">
        <w:t xml:space="preserve"> [</w:t>
      </w:r>
      <w:hyperlink r:id="rId26" w:history="1">
        <w:r w:rsidR="008142CA" w:rsidRPr="008142CA">
          <w:rPr>
            <w:rStyle w:val="Hyperlink"/>
          </w:rPr>
          <w:t>jpg</w:t>
        </w:r>
      </w:hyperlink>
      <w:r w:rsidR="008142CA">
        <w:t>]</w:t>
      </w:r>
    </w:p>
    <w:p w14:paraId="100B83F6" w14:textId="4BC30743" w:rsidR="003E6C47" w:rsidRPr="009A4F26" w:rsidRDefault="003E6C47" w:rsidP="009A4F26">
      <w:pPr>
        <w:spacing w:before="120"/>
        <w:jc w:val="both"/>
        <w:rPr>
          <w:sz w:val="22"/>
          <w:szCs w:val="22"/>
        </w:rPr>
      </w:pPr>
      <w:r w:rsidRPr="006C0118">
        <w:rPr>
          <w:rFonts w:ascii="Arial Narrow" w:hAnsi="Arial Narrow"/>
          <w:highlight w:val="yellow"/>
        </w:rPr>
        <w:t>ALP</w:t>
      </w:r>
      <w:r w:rsidRPr="007A6728">
        <w:rPr>
          <w:rFonts w:ascii="Arial Narrow" w:hAnsi="Arial Narrow"/>
        </w:rPr>
        <w:t xml:space="preserve"> Blatt 0</w:t>
      </w:r>
      <w:r>
        <w:rPr>
          <w:rFonts w:ascii="Arial Narrow" w:hAnsi="Arial Narrow"/>
        </w:rPr>
        <w:t>7_1</w:t>
      </w:r>
      <w:r w:rsidRPr="007A6728">
        <w:rPr>
          <w:rFonts w:ascii="Arial Narrow" w:hAnsi="Arial Narrow"/>
        </w:rPr>
        <w:t>_v</w:t>
      </w:r>
      <w:r>
        <w:rPr>
          <w:rFonts w:ascii="Arial Narrow" w:hAnsi="Arial Narrow"/>
        </w:rPr>
        <w:t xml:space="preserve">10 Rot-Grün-Blindheit: </w:t>
      </w:r>
      <w:r w:rsidRPr="003E6C47">
        <w:t>Bei Menschen mit Rot-Grün-Blindhei</w:t>
      </w:r>
      <w:r>
        <w:t xml:space="preserve">t fehlen die Zapfen </w:t>
      </w:r>
      <w:r w:rsidRPr="003E6C47">
        <w:t>für die Rot- oder die</w:t>
      </w:r>
      <w:r>
        <w:t xml:space="preserve"> Grün</w:t>
      </w:r>
      <w:r w:rsidR="009A4F26">
        <w:t>-W</w:t>
      </w:r>
      <w:r>
        <w:t>ahrnehmung bzw. sie sind defekt. Solche Menschen können des</w:t>
      </w:r>
      <w:r w:rsidR="007D2219">
        <w:softHyphen/>
      </w:r>
      <w:r>
        <w:t>halb rote von grünen Farbtönen nicht unterscheiden. Rot-Grün-Blinde nehmen orange Warn</w:t>
      </w:r>
      <w:r w:rsidR="009A4F26">
        <w:softHyphen/>
      </w:r>
      <w:r>
        <w:t>westen als unscheinbar braun wahr, gelbe Warnwesten dagegen als grell gefärbt. Im Inter</w:t>
      </w:r>
      <w:r w:rsidR="009A4F26">
        <w:softHyphen/>
      </w:r>
      <w:r>
        <w:t>net findet man Rot-Grün-Testbilder, z. B. unter</w:t>
      </w:r>
      <w:r w:rsidR="009A4F26">
        <w:t xml:space="preserve">: </w:t>
      </w:r>
      <w:hyperlink r:id="rId27" w:history="1">
        <w:r w:rsidRPr="00115504">
          <w:rPr>
            <w:rStyle w:val="Hyperlink"/>
            <w:rFonts w:ascii="Arial Narrow" w:hAnsi="Arial Narrow"/>
            <w:sz w:val="22"/>
            <w:szCs w:val="22"/>
          </w:rPr>
          <w:t>https://www.brillen-sehhilfen.de/sehtest/farbsehtest.php</w:t>
        </w:r>
      </w:hyperlink>
      <w:r w:rsidRPr="00115504">
        <w:rPr>
          <w:rFonts w:ascii="Arial Narrow" w:hAnsi="Arial Narrow"/>
          <w:sz w:val="22"/>
          <w:szCs w:val="22"/>
        </w:rPr>
        <w:t>.</w:t>
      </w:r>
    </w:p>
    <w:p w14:paraId="4BDF494A" w14:textId="77777777" w:rsidR="00115504" w:rsidRDefault="00115504" w:rsidP="00033C39">
      <w:pPr>
        <w:rPr>
          <w:i/>
          <w:u w:val="single"/>
        </w:rPr>
      </w:pPr>
    </w:p>
    <w:p w14:paraId="2DBAC318" w14:textId="7A0C5C22" w:rsidR="00766516" w:rsidRDefault="00A839F1" w:rsidP="00115504">
      <w:pPr>
        <w:jc w:val="both"/>
        <w:rPr>
          <w:i/>
        </w:rPr>
      </w:pPr>
      <w:r w:rsidRPr="00C87335">
        <w:rPr>
          <w:i/>
          <w:u w:val="single"/>
        </w:rPr>
        <w:t>Hinweis</w:t>
      </w:r>
      <w:r w:rsidR="00C87335" w:rsidRPr="00C87335">
        <w:rPr>
          <w:i/>
          <w:u w:val="single"/>
        </w:rPr>
        <w:t>e</w:t>
      </w:r>
      <w:r>
        <w:rPr>
          <w:i/>
        </w:rPr>
        <w:t xml:space="preserve">: Verkürzte Ausdrücke wie „blaue Zapfen“ sollten Sie vermeiden, weil die Schüler </w:t>
      </w:r>
      <w:r w:rsidR="00182372">
        <w:rPr>
          <w:i/>
        </w:rPr>
        <w:t>sonst miss</w:t>
      </w:r>
      <w:r>
        <w:rPr>
          <w:i/>
        </w:rPr>
        <w:t xml:space="preserve">verstehen könnten, dass diese Zellen blau gefärbt </w:t>
      </w:r>
      <w:r w:rsidR="00182372">
        <w:rPr>
          <w:i/>
        </w:rPr>
        <w:t>wären; sie sind aber farblos.)</w:t>
      </w:r>
    </w:p>
    <w:p w14:paraId="62B8059B" w14:textId="1F65755D" w:rsidR="00C87335" w:rsidRPr="00A839F1" w:rsidRDefault="00C87335" w:rsidP="00115504">
      <w:pPr>
        <w:jc w:val="both"/>
        <w:rPr>
          <w:i/>
        </w:rPr>
      </w:pPr>
      <w:r>
        <w:rPr>
          <w:i/>
        </w:rPr>
        <w:t>Während bei Stäbchen die Verklein</w:t>
      </w:r>
      <w:r w:rsidR="00115504">
        <w:rPr>
          <w:i/>
        </w:rPr>
        <w:t>er</w:t>
      </w:r>
      <w:r>
        <w:rPr>
          <w:i/>
        </w:rPr>
        <w:t xml:space="preserve">ungsform gebraucht wird, darf </w:t>
      </w:r>
      <w:r w:rsidR="00115504">
        <w:rPr>
          <w:i/>
        </w:rPr>
        <w:t>diese</w:t>
      </w:r>
      <w:r>
        <w:rPr>
          <w:i/>
        </w:rPr>
        <w:t xml:space="preserve"> bei Zapfen nicht verwen</w:t>
      </w:r>
      <w:r>
        <w:rPr>
          <w:i/>
        </w:rPr>
        <w:softHyphen/>
        <w:t>det werden, weil der Begriff Zäpfchen medizinisch bereits für das Anhängsel im Gaumen vergeben ist.</w:t>
      </w:r>
    </w:p>
    <w:p w14:paraId="23D91035" w14:textId="2AEE7375" w:rsidR="00766516" w:rsidRPr="007E6BC8" w:rsidRDefault="00766516" w:rsidP="00033C39">
      <w:pPr>
        <w:rPr>
          <w:b/>
          <w:bCs/>
          <w:sz w:val="28"/>
          <w:szCs w:val="28"/>
        </w:rPr>
      </w:pPr>
    </w:p>
    <w:p w14:paraId="18D00D79" w14:textId="2152DB4A" w:rsidR="001C4B72" w:rsidRPr="007E6BC8" w:rsidRDefault="007E6BC8" w:rsidP="00033C39">
      <w:pPr>
        <w:rPr>
          <w:b/>
          <w:bCs/>
          <w:sz w:val="28"/>
          <w:szCs w:val="28"/>
        </w:rPr>
      </w:pPr>
      <w:bookmarkStart w:id="12" w:name="B8plus11"/>
      <w:bookmarkEnd w:id="12"/>
      <w:r w:rsidRPr="007E6BC8">
        <w:rPr>
          <w:b/>
          <w:bCs/>
          <w:sz w:val="28"/>
          <w:szCs w:val="28"/>
        </w:rPr>
        <w:t>1.2.5</w:t>
      </w:r>
      <w:r w:rsidRPr="007E6BC8">
        <w:rPr>
          <w:b/>
          <w:bCs/>
          <w:sz w:val="28"/>
          <w:szCs w:val="28"/>
        </w:rPr>
        <w:tab/>
        <w:t>Optische Wahrnehmung</w:t>
      </w:r>
    </w:p>
    <w:p w14:paraId="735D6E7D" w14:textId="724D80DC" w:rsidR="001C4B72" w:rsidRDefault="007E6BC8" w:rsidP="00115504">
      <w:pPr>
        <w:jc w:val="both"/>
        <w:rPr>
          <w:i/>
        </w:rPr>
      </w:pPr>
      <w:r>
        <w:rPr>
          <w:i/>
        </w:rPr>
        <w:t xml:space="preserve">Der Mensch ist ein Augentier und hält das, was er sieht, </w:t>
      </w:r>
      <w:r w:rsidR="000B368C">
        <w:rPr>
          <w:i/>
        </w:rPr>
        <w:t xml:space="preserve">meist naiv </w:t>
      </w:r>
      <w:r>
        <w:rPr>
          <w:i/>
        </w:rPr>
        <w:t xml:space="preserve">für die Wirklichkeit. Nicht einmal Film und Fernsehen, bei denen bewegte Bilder </w:t>
      </w:r>
      <w:r w:rsidR="000B368C">
        <w:rPr>
          <w:i/>
        </w:rPr>
        <w:t xml:space="preserve">bekanntlich </w:t>
      </w:r>
      <w:r>
        <w:rPr>
          <w:i/>
        </w:rPr>
        <w:t xml:space="preserve">massiv manipuliert werden, haben an dieser </w:t>
      </w:r>
      <w:r w:rsidR="00115504">
        <w:rPr>
          <w:i/>
        </w:rPr>
        <w:t>Illusion</w:t>
      </w:r>
      <w:r>
        <w:rPr>
          <w:i/>
        </w:rPr>
        <w:t xml:space="preserve"> viel geändert. Dabei ist unsere optische Wahrnehmung alles andere als objektiv. Optische Täuschungen erlauben uns einen „Blick“ hinter die Kulissen unserer eigenen Wahrnehmungs-Mechanismen. Für 13-Jährige ist es ziemlich schwer zu akzeptieren, dass das Bild, das wir von der Welt haben, eine Konstruktion unseres Gehirns ist, in das zwar die Informationen von den Sinnesorganen </w:t>
      </w:r>
      <w:r w:rsidR="00115504">
        <w:rPr>
          <w:i/>
        </w:rPr>
        <w:t xml:space="preserve">differenziert </w:t>
      </w:r>
      <w:r>
        <w:rPr>
          <w:i/>
        </w:rPr>
        <w:t>einfließen, aber diese werden stark selektiert, nachbearbeitet und mit den individuellen Erfahrungen abgeglichen, bevor es zur eigentlichen Wahrnehmung kommt. Das ist auch für die meisten Erwachsenen nur schwer zu begreifen.</w:t>
      </w:r>
    </w:p>
    <w:p w14:paraId="4B5C7442" w14:textId="51B3F2ED" w:rsidR="001C4B72" w:rsidRPr="000B368C" w:rsidRDefault="007E6BC8" w:rsidP="00115504">
      <w:pPr>
        <w:spacing w:before="120"/>
        <w:jc w:val="both"/>
        <w:rPr>
          <w:i/>
        </w:rPr>
      </w:pPr>
      <w:r>
        <w:rPr>
          <w:i/>
        </w:rPr>
        <w:t>Die Stäbchen und Zapfen nehmen nur einen engen Ausschnitt der elektromagnetischen Strahlung wahr (die Schüler können mit diesem Begriff noch nichts anfangen, lassen sich aber durchaus auf die Aussage ein, dass „vor“ dem Rot das unsichtbare, aber fühlbare Infrarot steht und „hinter“ dem Violett das unsichtbare Ultraviolett</w:t>
      </w:r>
      <w:r w:rsidR="00115504">
        <w:rPr>
          <w:i/>
        </w:rPr>
        <w:t xml:space="preserve">; am besten mit einer klaren Graphik </w:t>
      </w:r>
      <w:r w:rsidR="00115504">
        <w:rPr>
          <w:i/>
        </w:rPr>
        <w:lastRenderedPageBreak/>
        <w:t>veranschaulichen</w:t>
      </w:r>
      <w:r>
        <w:rPr>
          <w:i/>
        </w:rPr>
        <w:t xml:space="preserve">. Die Neuronen in der Netzhaut </w:t>
      </w:r>
      <w:r w:rsidR="000B368C">
        <w:rPr>
          <w:i/>
        </w:rPr>
        <w:t>verarbeiten die Signale aus den Sehsinnes</w:t>
      </w:r>
      <w:r w:rsidR="00115504">
        <w:rPr>
          <w:i/>
        </w:rPr>
        <w:softHyphen/>
      </w:r>
      <w:r w:rsidR="000B368C">
        <w:rPr>
          <w:i/>
        </w:rPr>
        <w:t xml:space="preserve">zellen in ganz erheblichem Umfang. Der Sehnerv sendet an das Gehirn Informationen, die bereits nach 12 verschiedenen Kategorien aufgetrennt sind. Im Gehirn entsteht also keinesfalls ein optisches Bild mit vielen Bildpunkten, ähnlich einer analogen oder digitalen Kamera, und schon gleich gar kein „objektives“ Bild, das dann vom Gehirn betrachtet und ausgewertet würde. Ein spannender Artikel dazu steht in: </w:t>
      </w:r>
      <w:r w:rsidR="000B368C" w:rsidRPr="000B368C">
        <w:rPr>
          <w:rFonts w:ascii="Arial Narrow" w:hAnsi="Arial Narrow"/>
        </w:rPr>
        <w:t xml:space="preserve">Spektrum der Wissenschaft, Heft 5 2008, S. 40: </w:t>
      </w:r>
      <w:r w:rsidR="00115504">
        <w:rPr>
          <w:rFonts w:ascii="Arial Narrow" w:hAnsi="Arial Narrow"/>
        </w:rPr>
        <w:t>„</w:t>
      </w:r>
      <w:r w:rsidR="000B368C" w:rsidRPr="000B368C">
        <w:rPr>
          <w:rFonts w:ascii="Arial Narrow" w:hAnsi="Arial Narrow"/>
        </w:rPr>
        <w:t>Wie das Auge die Welt verfilmt</w:t>
      </w:r>
      <w:r w:rsidR="00115504">
        <w:rPr>
          <w:rFonts w:ascii="Arial Narrow" w:hAnsi="Arial Narrow"/>
        </w:rPr>
        <w:t>“.</w:t>
      </w:r>
    </w:p>
    <w:p w14:paraId="4CE5B305" w14:textId="1BB75A50" w:rsidR="001C4B72" w:rsidRDefault="001C4B72" w:rsidP="00033C39"/>
    <w:p w14:paraId="7C8E8A3A" w14:textId="7F61D7A6" w:rsidR="00115504" w:rsidRDefault="00115504" w:rsidP="00115504">
      <w:pPr>
        <w:jc w:val="both"/>
      </w:pPr>
      <w:r>
        <w:t xml:space="preserve">Der </w:t>
      </w:r>
      <w:r w:rsidR="000B368C">
        <w:t xml:space="preserve">Einstieg </w:t>
      </w:r>
      <w:r>
        <w:t xml:space="preserve">erfolgt am besten mit dem </w:t>
      </w:r>
      <w:r w:rsidRPr="00115504">
        <w:rPr>
          <w:b/>
          <w:bCs/>
        </w:rPr>
        <w:t>Sehspektrum</w:t>
      </w:r>
      <w:r w:rsidRPr="00115504">
        <w:rPr>
          <w:bCs/>
        </w:rPr>
        <w:t>.</w:t>
      </w:r>
      <w:r>
        <w:t xml:space="preserve"> Anschließend werden</w:t>
      </w:r>
      <w:r w:rsidR="000B368C">
        <w:t xml:space="preserve"> verschiedene </w:t>
      </w:r>
      <w:r w:rsidR="000B368C" w:rsidRPr="00115504">
        <w:rPr>
          <w:b/>
          <w:bCs/>
        </w:rPr>
        <w:t>optische Täuschungen</w:t>
      </w:r>
      <w:r>
        <w:rPr>
          <w:b/>
          <w:bCs/>
        </w:rPr>
        <w:t xml:space="preserve"> </w:t>
      </w:r>
      <w:r>
        <w:rPr>
          <w:bCs/>
        </w:rPr>
        <w:t>betrachtet</w:t>
      </w:r>
      <w:r w:rsidR="000B368C">
        <w:t>, aber nicht zur Unterhaltung, sondern es sollen Beispiele ausgewählt werden, deren Interpretation Aussagen zu den Mechanismen unserer Wahrneh</w:t>
      </w:r>
      <w:r>
        <w:softHyphen/>
      </w:r>
      <w:r w:rsidR="000B368C">
        <w:t xml:space="preserve">mung machen. </w:t>
      </w:r>
      <w:r>
        <w:t>Deshalb fallen manche, teils sehr bekannte, Täuschungen weg, weil sie immer noch nicht ausreichend gut erklärbar sind wie das Hermann-Gitter oder weil die Erklärung im Rahmen der 8. Klasse zu anspruchsvoll wäre.</w:t>
      </w:r>
    </w:p>
    <w:p w14:paraId="01CB9A18" w14:textId="161C1AE8" w:rsidR="00A6208F" w:rsidRDefault="00A6208F" w:rsidP="00115504">
      <w:pPr>
        <w:jc w:val="both"/>
      </w:pPr>
      <w:r>
        <w:t xml:space="preserve">Um den wissenschaftlichen Wert der optischen Täuschungen auch für die Schüler </w:t>
      </w:r>
      <w:r w:rsidR="00115504">
        <w:t>deutlich</w:t>
      </w:r>
      <w:r>
        <w:t xml:space="preserve"> zu </w:t>
      </w:r>
      <w:r w:rsidR="00115504">
        <w:t>machen</w:t>
      </w:r>
      <w:r>
        <w:t xml:space="preserve">, wird das Schema der Erkenntnisgewinnung mit Versuchsaufbau (VA), Beobachtung (B) und Erklärung (E) gewählt. Treffen Sie eine </w:t>
      </w:r>
      <w:r w:rsidRPr="00115504">
        <w:rPr>
          <w:u w:val="single"/>
        </w:rPr>
        <w:t>Auswahl</w:t>
      </w:r>
      <w:r>
        <w:t xml:space="preserve"> an Beispielen und vereinfachen Sie ggf. die Fachsprache (die folgenden Formulierungen sind eher für die Lehrkraft gedacht). Aktivieren Sie </w:t>
      </w:r>
      <w:r w:rsidR="00115504">
        <w:t xml:space="preserve">das entsprechende </w:t>
      </w:r>
      <w:r>
        <w:t xml:space="preserve">Vorwissen Ihrer Schüler aus Natur und Technik sowie </w:t>
      </w:r>
      <w:r w:rsidR="00115504">
        <w:t xml:space="preserve">aus </w:t>
      </w:r>
      <w:r>
        <w:t>Kunst und lassen Sie es anwenden bzw. vertiefen Sie es (Hinweise erfolgen jeweils im Text).</w:t>
      </w:r>
    </w:p>
    <w:p w14:paraId="1462A3B8" w14:textId="272F9719" w:rsidR="000B368C" w:rsidRDefault="000B368C" w:rsidP="00033C39"/>
    <w:p w14:paraId="67C457F8" w14:textId="1BDD0F2A" w:rsidR="000B368C" w:rsidRDefault="000B368C" w:rsidP="00033C39">
      <w:pPr>
        <w:rPr>
          <w:b/>
          <w:bCs/>
        </w:rPr>
      </w:pPr>
      <w:r w:rsidRPr="000B368C">
        <w:rPr>
          <w:b/>
          <w:bCs/>
        </w:rPr>
        <w:t>Simultankontrast schwarz-wei</w:t>
      </w:r>
      <w:r w:rsidR="003E6C47">
        <w:rPr>
          <w:b/>
          <w:bCs/>
        </w:rPr>
        <w:t>ß (</w:t>
      </w:r>
      <w:r w:rsidR="00996FBF">
        <w:rPr>
          <w:b/>
          <w:bCs/>
        </w:rPr>
        <w:t>Hering-</w:t>
      </w:r>
      <w:r w:rsidR="003E6C47">
        <w:rPr>
          <w:b/>
          <w:bCs/>
        </w:rPr>
        <w:t>Kontrast</w:t>
      </w:r>
      <w:r w:rsidR="00996FBF">
        <w:rPr>
          <w:b/>
          <w:bCs/>
        </w:rPr>
        <w:t>)</w:t>
      </w:r>
    </w:p>
    <w:p w14:paraId="0FFC50F0" w14:textId="0B50F85B" w:rsidR="00A4533C" w:rsidRPr="00A4533C" w:rsidRDefault="00A4533C" w:rsidP="00A62B7A">
      <w:pPr>
        <w:spacing w:after="120"/>
        <w:jc w:val="both"/>
      </w:pPr>
      <w:r w:rsidRPr="00A4533C">
        <w:rPr>
          <w:i/>
          <w:iCs/>
        </w:rPr>
        <w:t>simul</w:t>
      </w:r>
      <w:r w:rsidRPr="00A4533C">
        <w:t xml:space="preserve">, lateinisch: zugleich, gleichzeitig; </w:t>
      </w:r>
      <w:r w:rsidRPr="00A4533C">
        <w:rPr>
          <w:i/>
          <w:iCs/>
        </w:rPr>
        <w:t>contra</w:t>
      </w:r>
      <w:r w:rsidRPr="00A4533C">
        <w:t>, lateinisch: gegen</w:t>
      </w:r>
      <w:r w:rsidR="00A62B7A">
        <w:t>, dagegen</w:t>
      </w:r>
      <w:r w:rsidRPr="00A4533C">
        <w:t xml:space="preserve">; </w:t>
      </w:r>
      <w:r w:rsidRPr="00A4533C">
        <w:rPr>
          <w:i/>
          <w:iCs/>
        </w:rPr>
        <w:t>stare</w:t>
      </w:r>
      <w:r w:rsidRPr="00A4533C">
        <w:t>, lateinisch: stehen</w:t>
      </w:r>
    </w:p>
    <w:p w14:paraId="7A75F1D7" w14:textId="724D3A4A" w:rsidR="007A0AC9" w:rsidRDefault="003E6C47" w:rsidP="00A62B7A">
      <w:pPr>
        <w:jc w:val="both"/>
      </w:pPr>
      <w:r>
        <w:t>VA</w:t>
      </w:r>
      <w:r>
        <w:tab/>
        <w:t xml:space="preserve">In </w:t>
      </w:r>
      <w:r w:rsidR="00A4533C">
        <w:t xml:space="preserve">der Mitte </w:t>
      </w:r>
      <w:r>
        <w:t>eine</w:t>
      </w:r>
      <w:r w:rsidR="00A4533C">
        <w:t>s</w:t>
      </w:r>
      <w:r>
        <w:t xml:space="preserve"> großen weißen bzw. schwarzen Quadrat</w:t>
      </w:r>
      <w:r w:rsidR="00A4533C">
        <w:t>s</w:t>
      </w:r>
      <w:r>
        <w:t xml:space="preserve"> befindet</w:t>
      </w:r>
      <w:r w:rsidR="007A0AC9">
        <w:t xml:space="preserve"> </w:t>
      </w:r>
      <w:r w:rsidR="00A4533C">
        <w:t>sich je ein kleine</w:t>
      </w:r>
      <w:r w:rsidR="00A62B7A">
        <w:softHyphen/>
      </w:r>
      <w:r w:rsidR="00A62B7A">
        <w:tab/>
      </w:r>
      <w:r w:rsidR="00A4533C">
        <w:t>res graues Quadrat. Die grauen Quadrate besitzen exakt den selben Farbton. Am ein</w:t>
      </w:r>
      <w:r w:rsidR="00A62B7A">
        <w:softHyphen/>
      </w:r>
      <w:r w:rsidR="00A62B7A">
        <w:tab/>
      </w:r>
      <w:r w:rsidR="00A4533C">
        <w:t>drucksvollsten wirkt der Test, wenn Tafelapplikationen aus Pappe verwendet wer</w:t>
      </w:r>
      <w:r w:rsidR="00A4533C">
        <w:softHyphen/>
        <w:t xml:space="preserve">den, </w:t>
      </w:r>
      <w:r w:rsidR="00A62B7A">
        <w:tab/>
      </w:r>
      <w:r w:rsidR="00A4533C">
        <w:t>bei denen die beiden grauen Quadrate ausgetauscht werden können</w:t>
      </w:r>
      <w:r w:rsidR="00A62B7A">
        <w:t xml:space="preserve">, oder die Flächen </w:t>
      </w:r>
      <w:r w:rsidR="00A62B7A">
        <w:tab/>
        <w:t>in einer Multimedia-Präsentationen verschoben werden können</w:t>
      </w:r>
      <w:r w:rsidR="00A4533C">
        <w:t>.</w:t>
      </w:r>
    </w:p>
    <w:p w14:paraId="031E8DFC" w14:textId="64812A85" w:rsidR="00A4533C" w:rsidRDefault="00A4533C" w:rsidP="00A62B7A">
      <w:pPr>
        <w:jc w:val="both"/>
      </w:pPr>
      <w:r>
        <w:t>B</w:t>
      </w:r>
      <w:r>
        <w:tab/>
        <w:t>Das graue Quadrat in der schwarzen Umgebung wirkt heller als das in der weißen Um</w:t>
      </w:r>
      <w:r>
        <w:softHyphen/>
      </w:r>
      <w:r>
        <w:tab/>
        <w:t>gebung.</w:t>
      </w:r>
    </w:p>
    <w:p w14:paraId="4940B9AE" w14:textId="3D5C057C" w:rsidR="00A4533C" w:rsidRDefault="00A4533C" w:rsidP="00A62B7A">
      <w:pPr>
        <w:jc w:val="both"/>
      </w:pPr>
      <w:r>
        <w:t>E</w:t>
      </w:r>
      <w:r>
        <w:tab/>
      </w:r>
      <w:r w:rsidR="007D7B79">
        <w:t xml:space="preserve">Von der weißen Fläche aus fällt viel Licht auf </w:t>
      </w:r>
      <w:r w:rsidR="00A62B7A">
        <w:t>die</w:t>
      </w:r>
      <w:r w:rsidR="007D7B79">
        <w:t xml:space="preserve"> </w:t>
      </w:r>
      <w:r w:rsidR="0084545D">
        <w:t>Stäbchen</w:t>
      </w:r>
      <w:r w:rsidR="007D7B79">
        <w:t>. Diese sen</w:t>
      </w:r>
      <w:r w:rsidR="007D7B79">
        <w:softHyphen/>
        <w:t>den deshalb be</w:t>
      </w:r>
      <w:r w:rsidR="00A62B7A">
        <w:softHyphen/>
      </w:r>
      <w:r w:rsidR="00A62B7A">
        <w:tab/>
      </w:r>
      <w:r w:rsidR="007D7B79">
        <w:t>sonders intensiv elektrische Signale aus. Durch die Mithilfe bestimmter Nerven</w:t>
      </w:r>
      <w:r w:rsidR="0084545D">
        <w:softHyphen/>
      </w:r>
      <w:r w:rsidR="007D7B79">
        <w:t xml:space="preserve">zellen </w:t>
      </w:r>
      <w:r w:rsidR="00A62B7A">
        <w:tab/>
      </w:r>
      <w:r w:rsidR="007D7B79">
        <w:t xml:space="preserve">in der Netzhaut bewirken diese intensiven Signale, dass schwächere Signale, die von </w:t>
      </w:r>
      <w:r w:rsidR="00A62B7A">
        <w:tab/>
        <w:t xml:space="preserve">den </w:t>
      </w:r>
      <w:r w:rsidR="0084545D">
        <w:t xml:space="preserve">Stäbchen </w:t>
      </w:r>
      <w:r w:rsidR="007D7B79">
        <w:t>kommen, die durch schwächeres Licht angeregt werden, noch weiter</w:t>
      </w:r>
      <w:r w:rsidR="00A62B7A">
        <w:t xml:space="preserve"> </w:t>
      </w:r>
      <w:r w:rsidR="007D7B79">
        <w:t>ab</w:t>
      </w:r>
      <w:r w:rsidR="00A62B7A">
        <w:softHyphen/>
      </w:r>
      <w:r w:rsidR="00A62B7A">
        <w:tab/>
      </w:r>
      <w:r w:rsidR="007D7B79">
        <w:t>ge</w:t>
      </w:r>
      <w:r w:rsidR="00A62B7A">
        <w:softHyphen/>
      </w:r>
      <w:r w:rsidR="007D7B79">
        <w:t>schwächt werden. Das heißt, dass die graue Fläche dunkler erscheint, als sie tat</w:t>
      </w:r>
      <w:r w:rsidR="00A62B7A">
        <w:t>säch</w:t>
      </w:r>
      <w:r w:rsidR="0084545D">
        <w:softHyphen/>
      </w:r>
      <w:r w:rsidR="0084545D">
        <w:tab/>
      </w:r>
      <w:r w:rsidR="007D7B79">
        <w:t>lich ist.</w:t>
      </w:r>
    </w:p>
    <w:p w14:paraId="3475019C" w14:textId="270DC236" w:rsidR="007D7B79" w:rsidRDefault="007D7B79" w:rsidP="00A62B7A">
      <w:pPr>
        <w:jc w:val="both"/>
      </w:pPr>
      <w:r>
        <w:tab/>
        <w:t xml:space="preserve">Durch den selben Effekt erscheint die schwarze Fläche noch dunkler, wenn neben ihr </w:t>
      </w:r>
      <w:r>
        <w:tab/>
        <w:t>eine graue Fläche liegt.</w:t>
      </w:r>
    </w:p>
    <w:p w14:paraId="55E05580" w14:textId="315E45AC" w:rsidR="007D7B79" w:rsidRDefault="007D7B79" w:rsidP="00A62B7A">
      <w:pPr>
        <w:jc w:val="both"/>
      </w:pPr>
      <w:r>
        <w:tab/>
        <w:t>Durch diesen aktiven Hemm-Mechanismus (laterale Hemmung) wird der Kontrast er</w:t>
      </w:r>
      <w:r>
        <w:softHyphen/>
      </w:r>
      <w:r>
        <w:tab/>
        <w:t>höht, d. h. Helles erscheint noch heller, Dunkles erscheint noch dunkler.</w:t>
      </w:r>
    </w:p>
    <w:p w14:paraId="08A3A8C9" w14:textId="7A19CE3A" w:rsidR="00CA4DB3" w:rsidRDefault="004119B4" w:rsidP="00033C39">
      <w:r>
        <w:rPr>
          <w:noProof/>
        </w:rPr>
        <mc:AlternateContent>
          <mc:Choice Requires="wpg">
            <w:drawing>
              <wp:anchor distT="0" distB="0" distL="114300" distR="114300" simplePos="0" relativeHeight="251660288" behindDoc="0" locked="0" layoutInCell="1" allowOverlap="1" wp14:anchorId="0D5A930F" wp14:editId="72DBC9B6">
                <wp:simplePos x="0" y="0"/>
                <wp:positionH relativeFrom="column">
                  <wp:posOffset>1016635</wp:posOffset>
                </wp:positionH>
                <wp:positionV relativeFrom="paragraph">
                  <wp:posOffset>141028</wp:posOffset>
                </wp:positionV>
                <wp:extent cx="3340735" cy="1805305"/>
                <wp:effectExtent l="0" t="0" r="0" b="4445"/>
                <wp:wrapNone/>
                <wp:docPr id="40" name="Gruppieren 40"/>
                <wp:cNvGraphicFramePr/>
                <a:graphic xmlns:a="http://schemas.openxmlformats.org/drawingml/2006/main">
                  <a:graphicData uri="http://schemas.microsoft.com/office/word/2010/wordprocessingGroup">
                    <wpg:wgp>
                      <wpg:cNvGrpSpPr/>
                      <wpg:grpSpPr>
                        <a:xfrm>
                          <a:off x="0" y="0"/>
                          <a:ext cx="3340735" cy="1805305"/>
                          <a:chOff x="0" y="0"/>
                          <a:chExt cx="3341077" cy="1805354"/>
                        </a:xfrm>
                      </wpg:grpSpPr>
                      <wps:wsp>
                        <wps:cNvPr id="22" name="Textfeld 22"/>
                        <wps:cNvSpPr txBox="1"/>
                        <wps:spPr>
                          <a:xfrm>
                            <a:off x="0" y="0"/>
                            <a:ext cx="3341077" cy="1805354"/>
                          </a:xfrm>
                          <a:prstGeom prst="rect">
                            <a:avLst/>
                          </a:prstGeom>
                          <a:solidFill>
                            <a:schemeClr val="bg2"/>
                          </a:solidFill>
                          <a:ln w="6350">
                            <a:noFill/>
                          </a:ln>
                        </wps:spPr>
                        <wps:txbx>
                          <w:txbxContent>
                            <w:p w14:paraId="54422379" w14:textId="77777777" w:rsidR="00E95EC4" w:rsidRDefault="00E95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hteck 18"/>
                        <wps:cNvSpPr/>
                        <wps:spPr>
                          <a:xfrm>
                            <a:off x="228600" y="164123"/>
                            <a:ext cx="1440000" cy="14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670539" y="164123"/>
                            <a:ext cx="1439545" cy="14395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627185" y="515816"/>
                            <a:ext cx="719455" cy="71945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010508" y="515816"/>
                            <a:ext cx="719455" cy="71945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5A930F" id="Gruppieren 40" o:spid="_x0000_s1043" style="position:absolute;margin-left:80.05pt;margin-top:11.1pt;width:263.05pt;height:142.15pt;z-index:251660288" coordsize="33410,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">
                <v:shape id="Textfeld 22" o:spid="_x0000_s1044" type="#_x0000_t202" style="position:absolute;width:33410;height:18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" fillcolor="#e7e6e6 [3214]" stroked="f" strokeweight=".5pt">
                  <v:textbox>
                    <w:txbxContent>
                      <w:p w14:paraId="54422379" w14:textId="77777777" w:rsidR="00E95EC4" w:rsidRDefault="00E95EC4"/>
                    </w:txbxContent>
                  </v:textbox>
                </v:shape>
                <v:rect id="Rechteck 18" o:spid="_x0000_s1045" style="position:absolute;left:2286;top:1641;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rect id="Rechteck 19" o:spid="_x0000_s1046" style="position:absolute;left:16705;top:1641;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" fillcolor="black [3213]" stroked="f" strokeweight="1pt"/>
                <v:rect id="Rechteck 20" o:spid="_x0000_s1047" style="position:absolute;left:6271;top:5158;width:719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" fillcolor="#aeaaaa [2414]" stroked="f" strokeweight="1pt"/>
                <v:rect id="Rechteck 21" o:spid="_x0000_s1048" style="position:absolute;left:20105;top:5158;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" fillcolor="#aeaaaa [2414]" stroked="f" strokeweight="1pt"/>
              </v:group>
            </w:pict>
          </mc:Fallback>
        </mc:AlternateContent>
      </w:r>
    </w:p>
    <w:p w14:paraId="13FAB08F" w14:textId="54988457" w:rsidR="00A4533C" w:rsidRDefault="00A4533C" w:rsidP="00033C39"/>
    <w:p w14:paraId="1E04938D" w14:textId="20DC0A72" w:rsidR="00A4533C" w:rsidRDefault="00A4533C" w:rsidP="00033C39"/>
    <w:p w14:paraId="74A0D1F8" w14:textId="58A41712" w:rsidR="001C4B72" w:rsidRDefault="001C4B72" w:rsidP="00033C39"/>
    <w:p w14:paraId="2A15F0AC" w14:textId="36F796D8" w:rsidR="001C4B72" w:rsidRDefault="001C4B72" w:rsidP="00033C39"/>
    <w:p w14:paraId="5957AEEE" w14:textId="450E623B" w:rsidR="00766516" w:rsidRDefault="00766516" w:rsidP="00033C39"/>
    <w:p w14:paraId="53DB4654" w14:textId="1E25D6A4" w:rsidR="00996FBF" w:rsidRDefault="00996FBF" w:rsidP="00033C39"/>
    <w:p w14:paraId="2CA8080D" w14:textId="4549B696" w:rsidR="00996FBF" w:rsidRDefault="00996FBF" w:rsidP="00033C39"/>
    <w:p w14:paraId="37EE667E" w14:textId="4FDECCFC" w:rsidR="00996FBF" w:rsidRDefault="00996FBF" w:rsidP="00033C39"/>
    <w:p w14:paraId="207959DD" w14:textId="6951EBCC" w:rsidR="00CA4DB3" w:rsidRPr="00CA4DB3" w:rsidRDefault="00CA4DB3" w:rsidP="00E03806">
      <w:pPr>
        <w:spacing w:before="240" w:after="120"/>
        <w:rPr>
          <w:b/>
          <w:bCs/>
        </w:rPr>
      </w:pPr>
      <w:r w:rsidRPr="00CA4DB3">
        <w:rPr>
          <w:b/>
          <w:bCs/>
        </w:rPr>
        <w:lastRenderedPageBreak/>
        <w:t>Simultankontrast – schwarz-weiß (Machsche Streifen)</w:t>
      </w:r>
    </w:p>
    <w:p w14:paraId="44AE5A10" w14:textId="02E9C32F" w:rsidR="00CA4DB3" w:rsidRDefault="00CA4DB3" w:rsidP="00033C39">
      <w:r>
        <w:t>VA</w:t>
      </w:r>
      <w:r>
        <w:tab/>
      </w:r>
      <w:r w:rsidR="00596CB2">
        <w:t>M</w:t>
      </w:r>
      <w:r>
        <w:t xml:space="preserve">ehrere vertikale </w:t>
      </w:r>
      <w:r w:rsidR="00596CB2">
        <w:t xml:space="preserve">gleich große, </w:t>
      </w:r>
      <w:r>
        <w:t xml:space="preserve">einfarbige Streifen mit abgestuften Grautönen liegen </w:t>
      </w:r>
      <w:r w:rsidR="00596CB2">
        <w:tab/>
      </w:r>
      <w:r>
        <w:t>nebeneinander</w:t>
      </w:r>
      <w:r w:rsidR="00596CB2">
        <w:t>.</w:t>
      </w:r>
      <w:r w:rsidR="00A62B7A">
        <w:t xml:space="preserve"> Auch hier ist es gut, wenn die Streifen einzeln herausgenommen und </w:t>
      </w:r>
      <w:r w:rsidR="00A62B7A">
        <w:tab/>
        <w:t>wieder eingefügt werden können.</w:t>
      </w:r>
    </w:p>
    <w:p w14:paraId="4AC9804F" w14:textId="72BEF793" w:rsidR="00CA4DB3" w:rsidRDefault="00CA4DB3" w:rsidP="00033C39">
      <w:r>
        <w:t>B</w:t>
      </w:r>
      <w:r>
        <w:tab/>
      </w:r>
      <w:r w:rsidR="00596CB2">
        <w:t xml:space="preserve">Die Färbung jedes der Streifen wird nicht als einheitlich wahrgenommen, sondern sie </w:t>
      </w:r>
      <w:r w:rsidR="00596CB2">
        <w:tab/>
        <w:t xml:space="preserve">erscheint direkt neben dem helleren Streifen dunkler und direkt neben dem dunkleren </w:t>
      </w:r>
      <w:r w:rsidR="00596CB2">
        <w:tab/>
        <w:t>Streifen heller.</w:t>
      </w:r>
    </w:p>
    <w:p w14:paraId="232CAC81" w14:textId="23D2F993" w:rsidR="00596CB2" w:rsidRDefault="00596CB2" w:rsidP="00033C39">
      <w:r>
        <w:t>E</w:t>
      </w:r>
      <w:r>
        <w:tab/>
        <w:t>Gleiche Erklärung wie beim Hering-Kontrast.</w:t>
      </w:r>
    </w:p>
    <w:p w14:paraId="6FBD4348" w14:textId="0184FEA4" w:rsidR="00596CB2" w:rsidRDefault="00C926B0" w:rsidP="00033C39">
      <w:r>
        <w:rPr>
          <w:noProof/>
        </w:rPr>
        <mc:AlternateContent>
          <mc:Choice Requires="wpg">
            <w:drawing>
              <wp:anchor distT="0" distB="0" distL="114300" distR="114300" simplePos="0" relativeHeight="251670528" behindDoc="0" locked="0" layoutInCell="1" allowOverlap="1" wp14:anchorId="662983C3" wp14:editId="5A84ED26">
                <wp:simplePos x="0" y="0"/>
                <wp:positionH relativeFrom="column">
                  <wp:posOffset>1644113</wp:posOffset>
                </wp:positionH>
                <wp:positionV relativeFrom="paragraph">
                  <wp:posOffset>106631</wp:posOffset>
                </wp:positionV>
                <wp:extent cx="1887122" cy="1664677"/>
                <wp:effectExtent l="0" t="0" r="0" b="0"/>
                <wp:wrapNone/>
                <wp:docPr id="39" name="Gruppieren 39"/>
                <wp:cNvGraphicFramePr/>
                <a:graphic xmlns:a="http://schemas.openxmlformats.org/drawingml/2006/main">
                  <a:graphicData uri="http://schemas.microsoft.com/office/word/2010/wordprocessingGroup">
                    <wpg:wgp>
                      <wpg:cNvGrpSpPr/>
                      <wpg:grpSpPr>
                        <a:xfrm>
                          <a:off x="0" y="0"/>
                          <a:ext cx="1887122" cy="1664677"/>
                          <a:chOff x="0" y="0"/>
                          <a:chExt cx="1887122" cy="1664677"/>
                        </a:xfrm>
                      </wpg:grpSpPr>
                      <wps:wsp>
                        <wps:cNvPr id="26" name="Rechteck 26"/>
                        <wps:cNvSpPr/>
                        <wps:spPr>
                          <a:xfrm>
                            <a:off x="0" y="0"/>
                            <a:ext cx="316523" cy="1664677"/>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316523" y="0"/>
                            <a:ext cx="316230" cy="166433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627184" y="0"/>
                            <a:ext cx="316230" cy="166433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943707" y="0"/>
                            <a:ext cx="316230" cy="166433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1254369" y="0"/>
                            <a:ext cx="316230" cy="166433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1570892" y="0"/>
                            <a:ext cx="316230" cy="166433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FF8B5C" id="Gruppieren 39" o:spid="_x0000_s1026" style="position:absolute;margin-left:129.45pt;margin-top:8.4pt;width:148.6pt;height:131.1pt;z-index:251670528" coordsize="18871,1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">
                <v:rect id="Rechteck 26" o:spid="_x0000_s1027" style="position:absolute;width:3165;height:16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" fillcolor="#272727 [2749]" stroked="f" strokeweight="1pt"/>
                <v:rect id="Rechteck 27" o:spid="_x0000_s1028" style="position:absolute;left:3165;width:3162;height:1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" fillcolor="#404040 [2429]" stroked="f" strokeweight="1pt"/>
                <v:rect id="Rechteck 28" o:spid="_x0000_s1029" style="position:absolute;left:6271;width:3163;height:1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" fillcolor="#5a5a5a [2109]" stroked="f" strokeweight="1pt"/>
                <v:rect id="Rechteck 29" o:spid="_x0000_s1030" style="position:absolute;left:9437;width:3162;height:1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" fillcolor="gray [1629]" stroked="f" strokeweight="1pt"/>
                <v:rect id="Rechteck 30" o:spid="_x0000_s1031" style="position:absolute;left:12543;width:3162;height:1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fillcolor="#aeaaaa [2414]" stroked="f" strokeweight="1pt"/>
                <v:rect id="Rechteck 31" o:spid="_x0000_s1032" style="position:absolute;left:15708;width:3163;height:1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" fillcolor="#cfcdcd [2894]" stroked="f" strokeweight="1pt"/>
              </v:group>
            </w:pict>
          </mc:Fallback>
        </mc:AlternateContent>
      </w:r>
    </w:p>
    <w:p w14:paraId="6CD4634A" w14:textId="2AF1F762" w:rsidR="00596CB2" w:rsidRDefault="00596CB2" w:rsidP="00033C39"/>
    <w:p w14:paraId="1FAC3ADA" w14:textId="2D5A8547" w:rsidR="00596CB2" w:rsidRDefault="00596CB2" w:rsidP="00033C39"/>
    <w:p w14:paraId="04B7C498" w14:textId="18FDBFDB" w:rsidR="00596CB2" w:rsidRDefault="00596CB2" w:rsidP="00033C39"/>
    <w:p w14:paraId="59B5F6B8" w14:textId="34C6D998" w:rsidR="00596CB2" w:rsidRDefault="00596CB2" w:rsidP="00033C39"/>
    <w:p w14:paraId="4B967383" w14:textId="77777777" w:rsidR="00596CB2" w:rsidRDefault="00596CB2" w:rsidP="00033C39"/>
    <w:p w14:paraId="7FF892F9" w14:textId="77777777" w:rsidR="00CA4DB3" w:rsidRDefault="00CA4DB3" w:rsidP="00033C39"/>
    <w:p w14:paraId="5EBAE8BA" w14:textId="77777777" w:rsidR="00CA4DB3" w:rsidRDefault="00CA4DB3" w:rsidP="00033C39"/>
    <w:p w14:paraId="7EE3B715" w14:textId="77777777" w:rsidR="00CA4DB3" w:rsidRDefault="00CA4DB3" w:rsidP="00033C39"/>
    <w:p w14:paraId="1D8A9BD6" w14:textId="77777777" w:rsidR="00CA4DB3" w:rsidRDefault="00CA4DB3" w:rsidP="00033C39"/>
    <w:p w14:paraId="079CD9AA" w14:textId="77777777" w:rsidR="00E03806" w:rsidRDefault="00E03806" w:rsidP="00B23940">
      <w:pPr>
        <w:spacing w:before="240"/>
        <w:rPr>
          <w:b/>
          <w:bCs/>
        </w:rPr>
      </w:pPr>
    </w:p>
    <w:p w14:paraId="34E23F5F" w14:textId="7BD0781D" w:rsidR="00596CB2" w:rsidRDefault="00BE0C2F" w:rsidP="00B23940">
      <w:pPr>
        <w:spacing w:before="240"/>
      </w:pPr>
      <w:r>
        <w:rPr>
          <w:noProof/>
        </w:rPr>
        <mc:AlternateContent>
          <mc:Choice Requires="wps">
            <w:drawing>
              <wp:anchor distT="0" distB="0" distL="114300" distR="114300" simplePos="0" relativeHeight="251731968" behindDoc="0" locked="0" layoutInCell="1" allowOverlap="1" wp14:anchorId="63EB15EA" wp14:editId="012DC252">
                <wp:simplePos x="0" y="0"/>
                <wp:positionH relativeFrom="column">
                  <wp:posOffset>3267710</wp:posOffset>
                </wp:positionH>
                <wp:positionV relativeFrom="paragraph">
                  <wp:posOffset>106680</wp:posOffset>
                </wp:positionV>
                <wp:extent cx="2508250" cy="2297430"/>
                <wp:effectExtent l="0" t="0" r="0" b="7620"/>
                <wp:wrapSquare wrapText="bothSides"/>
                <wp:docPr id="87" name="Textfeld 87"/>
                <wp:cNvGraphicFramePr/>
                <a:graphic xmlns:a="http://schemas.openxmlformats.org/drawingml/2006/main">
                  <a:graphicData uri="http://schemas.microsoft.com/office/word/2010/wordprocessingShape">
                    <wps:wsp>
                      <wps:cNvSpPr txBox="1"/>
                      <wps:spPr>
                        <a:xfrm>
                          <a:off x="0" y="0"/>
                          <a:ext cx="2508250" cy="2297430"/>
                        </a:xfrm>
                        <a:prstGeom prst="rect">
                          <a:avLst/>
                        </a:prstGeom>
                        <a:noFill/>
                        <a:ln w="6350">
                          <a:noFill/>
                        </a:ln>
                      </wps:spPr>
                      <wps:txbx>
                        <w:txbxContent>
                          <w:p w14:paraId="25D035A6" w14:textId="743CA035" w:rsidR="00E95EC4" w:rsidRDefault="00E95EC4">
                            <w:r>
                              <w:rPr>
                                <w:noProof/>
                              </w:rPr>
                              <w:drawing>
                                <wp:inline distT="0" distB="0" distL="0" distR="0" wp14:anchorId="54DB0385" wp14:editId="0CC92473">
                                  <wp:extent cx="2139462" cy="2130799"/>
                                  <wp:effectExtent l="0" t="0" r="0"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39873" cy="2131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B15EA" id="Textfeld 87" o:spid="_x0000_s1048" type="#_x0000_t202" style="position:absolute;margin-left:257.3pt;margin-top:8.4pt;width:197.5pt;height:18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" filled="f" stroked="f" strokeweight=".5pt">
                <v:textbox>
                  <w:txbxContent>
                    <w:p w14:paraId="25D035A6" w14:textId="743CA035" w:rsidR="00E95EC4" w:rsidRDefault="00E95EC4">
                      <w:r>
                        <w:rPr>
                          <w:noProof/>
                        </w:rPr>
                        <w:drawing>
                          <wp:inline distT="0" distB="0" distL="0" distR="0" wp14:anchorId="54DB0385" wp14:editId="0CC92473">
                            <wp:extent cx="2139462" cy="2130799"/>
                            <wp:effectExtent l="0" t="0" r="0" b="317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39873" cy="2131208"/>
                                    </a:xfrm>
                                    <a:prstGeom prst="rect">
                                      <a:avLst/>
                                    </a:prstGeom>
                                    <a:noFill/>
                                    <a:ln>
                                      <a:noFill/>
                                    </a:ln>
                                  </pic:spPr>
                                </pic:pic>
                              </a:graphicData>
                            </a:graphic>
                          </wp:inline>
                        </w:drawing>
                      </w:r>
                    </w:p>
                  </w:txbxContent>
                </v:textbox>
                <w10:wrap type="square"/>
              </v:shape>
            </w:pict>
          </mc:Fallback>
        </mc:AlternateContent>
      </w:r>
      <w:r w:rsidR="00596CB2" w:rsidRPr="00CA4DB3">
        <w:rPr>
          <w:b/>
          <w:bCs/>
        </w:rPr>
        <w:t>Simultankontrast</w:t>
      </w:r>
      <w:r w:rsidR="00596CB2">
        <w:rPr>
          <w:b/>
          <w:bCs/>
        </w:rPr>
        <w:t xml:space="preserve"> – farbig</w:t>
      </w:r>
    </w:p>
    <w:p w14:paraId="04C10CE2" w14:textId="3DC420CC" w:rsidR="00596CB2" w:rsidRDefault="00596CB2" w:rsidP="00033C39">
      <w:r>
        <w:t>VA</w:t>
      </w:r>
      <w:r>
        <w:tab/>
        <w:t xml:space="preserve">Zwei gleich helle, unterschiedlich gefärbte </w:t>
      </w:r>
      <w:r w:rsidR="00BE0C2F">
        <w:tab/>
      </w:r>
      <w:r>
        <w:t>Flächen grenzen aneinander. In ihnen be</w:t>
      </w:r>
      <w:r>
        <w:softHyphen/>
      </w:r>
      <w:r>
        <w:tab/>
        <w:t>fin</w:t>
      </w:r>
      <w:r>
        <w:softHyphen/>
        <w:t xml:space="preserve">den sich jeweils gleiche Figuren in einer </w:t>
      </w:r>
      <w:r w:rsidR="00BE0C2F">
        <w:tab/>
      </w:r>
      <w:r>
        <w:t>dritten Farbe gleicher Helligkeit.</w:t>
      </w:r>
    </w:p>
    <w:p w14:paraId="1CB6D946" w14:textId="7083933D" w:rsidR="00596CB2" w:rsidRDefault="00596CB2" w:rsidP="00033C39">
      <w:r>
        <w:t>B</w:t>
      </w:r>
      <w:r>
        <w:tab/>
        <w:t>Beispielsweise erscheint Rot in orange</w:t>
      </w:r>
      <w:r w:rsidR="00BE0C2F">
        <w:softHyphen/>
      </w:r>
      <w:r w:rsidR="00BE0C2F">
        <w:tab/>
      </w:r>
      <w:r>
        <w:t xml:space="preserve">farbener Umgebung dunkler, bläulich und </w:t>
      </w:r>
      <w:r w:rsidR="00BE0C2F">
        <w:tab/>
      </w:r>
      <w:r>
        <w:t>ge</w:t>
      </w:r>
      <w:r>
        <w:softHyphen/>
        <w:t xml:space="preserve">trübt und in grüner Umgebung besonders </w:t>
      </w:r>
      <w:r w:rsidR="00BE0C2F">
        <w:tab/>
      </w:r>
      <w:r>
        <w:t>leuchtend.</w:t>
      </w:r>
      <w:r w:rsidR="00BE0C2F" w:rsidRPr="00BE0C2F">
        <w:rPr>
          <w:noProof/>
        </w:rPr>
        <w:t xml:space="preserve"> </w:t>
      </w:r>
    </w:p>
    <w:p w14:paraId="59A5B19B" w14:textId="7D3B20A4" w:rsidR="00596CB2" w:rsidRDefault="00596CB2" w:rsidP="00033C39">
      <w:r>
        <w:t>E</w:t>
      </w:r>
      <w:r>
        <w:tab/>
        <w:t>Gleiche Erklärung wie beim Hering-Kon</w:t>
      </w:r>
      <w:r w:rsidR="00BE0C2F">
        <w:softHyphen/>
      </w:r>
      <w:r w:rsidR="00BE0C2F">
        <w:tab/>
      </w:r>
      <w:r>
        <w:t xml:space="preserve">trast, nur dass hier Hemmung bei den </w:t>
      </w:r>
      <w:r w:rsidR="00BE0C2F">
        <w:tab/>
      </w:r>
      <w:r>
        <w:t>Signa</w:t>
      </w:r>
      <w:r>
        <w:softHyphen/>
        <w:t>len von Zapfen auftritt.</w:t>
      </w:r>
      <w:r w:rsidR="00BE0C2F" w:rsidRPr="00BE0C2F">
        <w:rPr>
          <w:noProof/>
        </w:rPr>
        <w:t xml:space="preserve"> </w:t>
      </w:r>
    </w:p>
    <w:p w14:paraId="0A7FB67B" w14:textId="3FFCF276" w:rsidR="00C926B0" w:rsidRDefault="00B23940" w:rsidP="00033C39">
      <w:r>
        <w:rPr>
          <w:noProof/>
        </w:rPr>
        <mc:AlternateContent>
          <mc:Choice Requires="wps">
            <w:drawing>
              <wp:anchor distT="0" distB="0" distL="114300" distR="114300" simplePos="0" relativeHeight="251671552" behindDoc="0" locked="0" layoutInCell="1" allowOverlap="1" wp14:anchorId="5D194575" wp14:editId="7D0689D0">
                <wp:simplePos x="0" y="0"/>
                <wp:positionH relativeFrom="column">
                  <wp:posOffset>3267075</wp:posOffset>
                </wp:positionH>
                <wp:positionV relativeFrom="paragraph">
                  <wp:posOffset>110548</wp:posOffset>
                </wp:positionV>
                <wp:extent cx="2508250" cy="849630"/>
                <wp:effectExtent l="0" t="0" r="6350" b="7620"/>
                <wp:wrapNone/>
                <wp:docPr id="41" name="Textfeld 41"/>
                <wp:cNvGraphicFramePr/>
                <a:graphic xmlns:a="http://schemas.openxmlformats.org/drawingml/2006/main">
                  <a:graphicData uri="http://schemas.microsoft.com/office/word/2010/wordprocessingShape">
                    <wps:wsp>
                      <wps:cNvSpPr txBox="1"/>
                      <wps:spPr>
                        <a:xfrm>
                          <a:off x="0" y="0"/>
                          <a:ext cx="2508250" cy="849630"/>
                        </a:xfrm>
                        <a:prstGeom prst="rect">
                          <a:avLst/>
                        </a:prstGeom>
                        <a:solidFill>
                          <a:schemeClr val="lt1"/>
                        </a:solidFill>
                        <a:ln w="6350">
                          <a:noFill/>
                        </a:ln>
                      </wps:spPr>
                      <wps:txbx>
                        <w:txbxContent>
                          <w:p w14:paraId="343E1FB8" w14:textId="1CD649DD" w:rsidR="00E95EC4" w:rsidRPr="00C926B0" w:rsidRDefault="00E95EC4">
                            <w:pPr>
                              <w:rPr>
                                <w:rFonts w:ascii="Arial Narrow" w:hAnsi="Arial Narrow"/>
                                <w:sz w:val="16"/>
                                <w:szCs w:val="16"/>
                              </w:rPr>
                            </w:pPr>
                            <w:r>
                              <w:rPr>
                                <w:sz w:val="20"/>
                                <w:szCs w:val="20"/>
                              </w:rPr>
                              <w:t>Weil der Effekt nur bei be</w:t>
                            </w:r>
                            <w:r>
                              <w:rPr>
                                <w:sz w:val="20"/>
                                <w:szCs w:val="20"/>
                              </w:rPr>
                              <w:softHyphen/>
                              <w:t>stimmten Kombinationen von Farben gut zu sehen ist, wähle ich hier eine Ab</w:t>
                            </w:r>
                            <w:r>
                              <w:rPr>
                                <w:sz w:val="20"/>
                                <w:szCs w:val="20"/>
                              </w:rPr>
                              <w:softHyphen/>
                              <w:t xml:space="preserve">bildung aus dem Internet: </w:t>
                            </w:r>
                            <w:r w:rsidRPr="00C926B0">
                              <w:rPr>
                                <w:rFonts w:ascii="Arial Narrow" w:hAnsi="Arial Narrow"/>
                                <w:sz w:val="16"/>
                                <w:szCs w:val="16"/>
                              </w:rPr>
                              <w:t xml:space="preserve">Von FriedeWie - Eigenes Werk, CC BY-SA 4.0, </w:t>
                            </w:r>
                            <w:hyperlink r:id="rId29" w:history="1">
                              <w:r w:rsidRPr="00ED3D7B">
                                <w:rPr>
                                  <w:rStyle w:val="Hyperlink"/>
                                  <w:rFonts w:ascii="Arial Narrow" w:hAnsi="Arial Narrow"/>
                                  <w:sz w:val="16"/>
                                  <w:szCs w:val="16"/>
                                </w:rPr>
                                <w:t>https://commons.wikimedia.org/w/index.php?curid=79963285</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4575" id="Textfeld 41" o:spid="_x0000_s1050" type="#_x0000_t202" style="position:absolute;margin-left:257.25pt;margin-top:8.7pt;width:197.5pt;height:6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" fillcolor="white [3201]" stroked="f" strokeweight=".5pt">
                <v:textbox>
                  <w:txbxContent>
                    <w:p w14:paraId="343E1FB8" w14:textId="1CD649DD" w:rsidR="00E95EC4" w:rsidRPr="00C926B0" w:rsidRDefault="00E95EC4">
                      <w:pPr>
                        <w:rPr>
                          <w:rFonts w:ascii="Arial Narrow" w:hAnsi="Arial Narrow"/>
                          <w:sz w:val="16"/>
                          <w:szCs w:val="16"/>
                        </w:rPr>
                      </w:pPr>
                      <w:r>
                        <w:rPr>
                          <w:sz w:val="20"/>
                          <w:szCs w:val="20"/>
                        </w:rPr>
                        <w:t>Weil der Effekt nur bei be</w:t>
                      </w:r>
                      <w:r>
                        <w:rPr>
                          <w:sz w:val="20"/>
                          <w:szCs w:val="20"/>
                        </w:rPr>
                        <w:softHyphen/>
                        <w:t>stimmten Kombinationen von Farben gut zu sehen ist, wähle ich hier eine Ab</w:t>
                      </w:r>
                      <w:r>
                        <w:rPr>
                          <w:sz w:val="20"/>
                          <w:szCs w:val="20"/>
                        </w:rPr>
                        <w:softHyphen/>
                        <w:t xml:space="preserve">bildung aus dem Internet: </w:t>
                      </w:r>
                      <w:r w:rsidRPr="00C926B0">
                        <w:rPr>
                          <w:rFonts w:ascii="Arial Narrow" w:hAnsi="Arial Narrow"/>
                          <w:sz w:val="16"/>
                          <w:szCs w:val="16"/>
                        </w:rPr>
                        <w:t xml:space="preserve">Von FriedeWie - Eigenes Werk, CC BY-SA 4.0, </w:t>
                      </w:r>
                      <w:hyperlink r:id="rId30" w:history="1">
                        <w:r w:rsidRPr="00ED3D7B">
                          <w:rPr>
                            <w:rStyle w:val="Hyperlink"/>
                            <w:rFonts w:ascii="Arial Narrow" w:hAnsi="Arial Narrow"/>
                            <w:sz w:val="16"/>
                            <w:szCs w:val="16"/>
                          </w:rPr>
                          <w:t>https://commons.wikimedia.org/w/index.php?curid=79963285</w:t>
                        </w:r>
                      </w:hyperlink>
                    </w:p>
                  </w:txbxContent>
                </v:textbox>
              </v:shape>
            </w:pict>
          </mc:Fallback>
        </mc:AlternateContent>
      </w:r>
    </w:p>
    <w:p w14:paraId="64D0450D" w14:textId="0ACEF0EA" w:rsidR="00C926B0" w:rsidRDefault="00C926B0" w:rsidP="00C926B0">
      <w:pPr>
        <w:jc w:val="center"/>
      </w:pPr>
    </w:p>
    <w:p w14:paraId="5516E03A" w14:textId="664CC59F" w:rsidR="00596CB2" w:rsidRDefault="00596CB2" w:rsidP="00033C39"/>
    <w:p w14:paraId="31165443" w14:textId="77777777" w:rsidR="00BE0C2F" w:rsidRDefault="00BE0C2F" w:rsidP="00C926B0">
      <w:pPr>
        <w:spacing w:after="120"/>
        <w:rPr>
          <w:b/>
          <w:bCs/>
        </w:rPr>
      </w:pPr>
    </w:p>
    <w:p w14:paraId="7924E3AC" w14:textId="40AB6329" w:rsidR="00596CB2" w:rsidRPr="006243E3" w:rsidRDefault="00C926B0" w:rsidP="00C926B0">
      <w:pPr>
        <w:spacing w:after="120"/>
        <w:rPr>
          <w:b/>
          <w:bCs/>
        </w:rPr>
      </w:pPr>
      <w:r w:rsidRPr="006243E3">
        <w:rPr>
          <w:b/>
          <w:bCs/>
        </w:rPr>
        <w:t>Münsterberg-Täuschung</w:t>
      </w:r>
    </w:p>
    <w:p w14:paraId="30F7C7C1" w14:textId="7BDE1724" w:rsidR="00C926B0" w:rsidRDefault="00C926B0" w:rsidP="00A62B7A">
      <w:pPr>
        <w:jc w:val="both"/>
      </w:pPr>
      <w:r>
        <w:t>VA</w:t>
      </w:r>
      <w:r>
        <w:tab/>
        <w:t xml:space="preserve">Die Räume zwischen parallelen, waagrechten, grauen Linien werden mit einem schräg </w:t>
      </w:r>
      <w:r>
        <w:tab/>
        <w:t>angeordneten Muster aus schwarzen und weißen Feldern ausgefüllt.</w:t>
      </w:r>
      <w:r w:rsidR="00A62B7A">
        <w:t xml:space="preserve"> (Davon gibt es </w:t>
      </w:r>
      <w:r w:rsidR="00A62B7A">
        <w:tab/>
        <w:t>viele unterschiedliche Varianten.)</w:t>
      </w:r>
    </w:p>
    <w:p w14:paraId="6F5F63FE" w14:textId="1772C811" w:rsidR="00596CB2" w:rsidRDefault="00C926B0" w:rsidP="00A62B7A">
      <w:pPr>
        <w:jc w:val="both"/>
      </w:pPr>
      <w:r>
        <w:t>B</w:t>
      </w:r>
      <w:r>
        <w:tab/>
        <w:t>Die in Wahrheit parallelen Linien werden als schräg gestellt bzw. krumm empfunden.</w:t>
      </w:r>
    </w:p>
    <w:p w14:paraId="4B7ACB7B" w14:textId="47A1A756" w:rsidR="00596CB2" w:rsidRDefault="00C926B0" w:rsidP="00A62B7A">
      <w:pPr>
        <w:jc w:val="both"/>
      </w:pPr>
      <w:r>
        <w:t>E</w:t>
      </w:r>
      <w:r>
        <w:tab/>
      </w:r>
      <w:r w:rsidR="00593E93">
        <w:t>Hell-Dunkel-Kontrast wie oben: Ein Abschnitt der grauen Linie, der zwischen schwar</w:t>
      </w:r>
      <w:r w:rsidR="00593E93">
        <w:softHyphen/>
      </w:r>
      <w:r w:rsidR="00593E93">
        <w:tab/>
        <w:t xml:space="preserve">zen Feldern liegt, wird heller und damit breiter wahrgenommen als ein Abschnitt der </w:t>
      </w:r>
      <w:r w:rsidR="00593E93">
        <w:tab/>
        <w:t xml:space="preserve">grauen Linie, der zwischen weißen Feldern liegt. Die heller erscheinenden Abschnitte </w:t>
      </w:r>
      <w:r w:rsidR="00593E93">
        <w:tab/>
        <w:t xml:space="preserve">der Linie werden bei der Wahrnehmung mit den Ecken der weißen Felder verbunden, </w:t>
      </w:r>
      <w:r w:rsidR="00593E93">
        <w:tab/>
        <w:t xml:space="preserve">die dunkler erscheinenden Abschnitte der Linie mit den Ecken der schwarzen Felder. </w:t>
      </w:r>
      <w:r w:rsidR="00593E93">
        <w:tab/>
        <w:t>Dadurch erscheinen die Linien nicht gerade bzw. nicht waagrecht.</w:t>
      </w:r>
    </w:p>
    <w:p w14:paraId="1A98F735" w14:textId="79506A37" w:rsidR="00593E93" w:rsidRDefault="00593E93" w:rsidP="00033C39"/>
    <w:p w14:paraId="78402AD3" w14:textId="25C7AEE2" w:rsidR="00596CB2" w:rsidRDefault="00593E93" w:rsidP="00593E93">
      <w:pPr>
        <w:jc w:val="center"/>
      </w:pPr>
      <w:r>
        <w:rPr>
          <w:noProof/>
        </w:rPr>
        <w:lastRenderedPageBreak/>
        <mc:AlternateContent>
          <mc:Choice Requires="wps">
            <w:drawing>
              <wp:anchor distT="0" distB="0" distL="114300" distR="114300" simplePos="0" relativeHeight="251672576" behindDoc="0" locked="0" layoutInCell="1" allowOverlap="1" wp14:anchorId="788CC82C" wp14:editId="27A3F5F5">
                <wp:simplePos x="0" y="0"/>
                <wp:positionH relativeFrom="column">
                  <wp:posOffset>4228465</wp:posOffset>
                </wp:positionH>
                <wp:positionV relativeFrom="paragraph">
                  <wp:posOffset>732155</wp:posOffset>
                </wp:positionV>
                <wp:extent cx="1834515" cy="568325"/>
                <wp:effectExtent l="0" t="0" r="0" b="3175"/>
                <wp:wrapNone/>
                <wp:docPr id="43" name="Textfeld 43"/>
                <wp:cNvGraphicFramePr/>
                <a:graphic xmlns:a="http://schemas.openxmlformats.org/drawingml/2006/main">
                  <a:graphicData uri="http://schemas.microsoft.com/office/word/2010/wordprocessingShape">
                    <wps:wsp>
                      <wps:cNvSpPr txBox="1"/>
                      <wps:spPr>
                        <a:xfrm>
                          <a:off x="0" y="0"/>
                          <a:ext cx="1834515" cy="568325"/>
                        </a:xfrm>
                        <a:prstGeom prst="rect">
                          <a:avLst/>
                        </a:prstGeom>
                        <a:solidFill>
                          <a:schemeClr val="lt1"/>
                        </a:solidFill>
                        <a:ln w="6350">
                          <a:noFill/>
                        </a:ln>
                      </wps:spPr>
                      <wps:txbx>
                        <w:txbxContent>
                          <w:p w14:paraId="363D02DB" w14:textId="1BE6B126" w:rsidR="00E95EC4" w:rsidRPr="00593E93" w:rsidRDefault="00E95EC4">
                            <w:pPr>
                              <w:rPr>
                                <w:rFonts w:ascii="Arial Narrow" w:hAnsi="Arial Narrow"/>
                                <w:sz w:val="16"/>
                                <w:szCs w:val="16"/>
                              </w:rPr>
                            </w:pPr>
                            <w:r w:rsidRPr="00ED3D7B">
                              <w:rPr>
                                <w:rFonts w:ascii="Arial Narrow" w:hAnsi="Arial Narrow"/>
                                <w:sz w:val="16"/>
                                <w:szCs w:val="16"/>
                              </w:rPr>
                              <w:t xml:space="preserve">Von Fibonacci - Eigenes Werk, CC BY-SA 3.0, </w:t>
                            </w:r>
                            <w:hyperlink r:id="rId31" w:history="1">
                              <w:r w:rsidRPr="00ED3D7B">
                                <w:rPr>
                                  <w:rStyle w:val="Hyperlink"/>
                                  <w:rFonts w:ascii="Arial Narrow" w:hAnsi="Arial Narrow"/>
                                  <w:sz w:val="16"/>
                                  <w:szCs w:val="16"/>
                                </w:rPr>
                                <w:t>https://commons.wikimedia.org/w/index.php?curid=1788689</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CC82C" id="Textfeld 43" o:spid="_x0000_s1051" type="#_x0000_t202" style="position:absolute;left:0;text-align:left;margin-left:332.95pt;margin-top:57.65pt;width:144.45pt;height:4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" fillcolor="white [3201]" stroked="f" strokeweight=".5pt">
                <v:textbox>
                  <w:txbxContent>
                    <w:p w14:paraId="363D02DB" w14:textId="1BE6B126" w:rsidR="00E95EC4" w:rsidRPr="00593E93" w:rsidRDefault="00E95EC4">
                      <w:pPr>
                        <w:rPr>
                          <w:rFonts w:ascii="Arial Narrow" w:hAnsi="Arial Narrow"/>
                          <w:sz w:val="16"/>
                          <w:szCs w:val="16"/>
                        </w:rPr>
                      </w:pPr>
                      <w:r w:rsidRPr="00ED3D7B">
                        <w:rPr>
                          <w:rFonts w:ascii="Arial Narrow" w:hAnsi="Arial Narrow"/>
                          <w:sz w:val="16"/>
                          <w:szCs w:val="16"/>
                        </w:rPr>
                        <w:t xml:space="preserve">Von Fibonacci - Eigenes Werk, CC BY-SA 3.0, </w:t>
                      </w:r>
                      <w:hyperlink r:id="rId32" w:history="1">
                        <w:r w:rsidRPr="00ED3D7B">
                          <w:rPr>
                            <w:rStyle w:val="Hyperlink"/>
                            <w:rFonts w:ascii="Arial Narrow" w:hAnsi="Arial Narrow"/>
                            <w:sz w:val="16"/>
                            <w:szCs w:val="16"/>
                          </w:rPr>
                          <w:t>https://commons.wikimedia.org/w/index.php?curid=1788689</w:t>
                        </w:r>
                      </w:hyperlink>
                    </w:p>
                  </w:txbxContent>
                </v:textbox>
              </v:shape>
            </w:pict>
          </mc:Fallback>
        </mc:AlternateContent>
      </w:r>
      <w:r>
        <w:rPr>
          <w:noProof/>
        </w:rPr>
        <w:drawing>
          <wp:inline distT="0" distB="0" distL="0" distR="0" wp14:anchorId="0605A42C" wp14:editId="581F7405">
            <wp:extent cx="2098675" cy="13423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8675" cy="1342390"/>
                    </a:xfrm>
                    <a:prstGeom prst="rect">
                      <a:avLst/>
                    </a:prstGeom>
                    <a:noFill/>
                    <a:ln>
                      <a:noFill/>
                    </a:ln>
                  </pic:spPr>
                </pic:pic>
              </a:graphicData>
            </a:graphic>
          </wp:inline>
        </w:drawing>
      </w:r>
    </w:p>
    <w:p w14:paraId="4DA2C509" w14:textId="786DC754" w:rsidR="00596CB2" w:rsidRDefault="00596CB2" w:rsidP="00033C39"/>
    <w:p w14:paraId="2684D249" w14:textId="53B1015E" w:rsidR="00596CB2" w:rsidRDefault="006243E3" w:rsidP="006243E3">
      <w:pPr>
        <w:rPr>
          <w:b/>
          <w:bCs/>
        </w:rPr>
      </w:pPr>
      <w:r>
        <w:rPr>
          <w:b/>
          <w:bCs/>
        </w:rPr>
        <w:t>Sukzessivkontrast</w:t>
      </w:r>
      <w:r w:rsidR="00593E93" w:rsidRPr="00593E93">
        <w:rPr>
          <w:b/>
          <w:bCs/>
        </w:rPr>
        <w:t xml:space="preserve"> – schwarz-weiß</w:t>
      </w:r>
      <w:r>
        <w:rPr>
          <w:b/>
          <w:bCs/>
        </w:rPr>
        <w:t xml:space="preserve"> (Nachbilder)</w:t>
      </w:r>
    </w:p>
    <w:p w14:paraId="488E548E" w14:textId="6A56ADFA" w:rsidR="006243E3" w:rsidRPr="006243E3" w:rsidRDefault="006243E3" w:rsidP="00593E93">
      <w:pPr>
        <w:spacing w:after="120"/>
      </w:pPr>
      <w:r w:rsidRPr="006243E3">
        <w:rPr>
          <w:i/>
          <w:iCs/>
        </w:rPr>
        <w:t>succedere</w:t>
      </w:r>
      <w:r w:rsidRPr="006243E3">
        <w:t>, lateinisch: nachfolgen, aufeinander folgen</w:t>
      </w:r>
    </w:p>
    <w:p w14:paraId="727048BC" w14:textId="1A3D0C2E" w:rsidR="00596CB2" w:rsidRDefault="00593E93" w:rsidP="00107140">
      <w:pPr>
        <w:jc w:val="both"/>
      </w:pPr>
      <w:r>
        <w:t>VA</w:t>
      </w:r>
      <w:r>
        <w:tab/>
        <w:t xml:space="preserve">Ein Negativbild, das nur schwarze und weiße Flächen enthält, wird im abgedunkelten </w:t>
      </w:r>
      <w:r>
        <w:tab/>
        <w:t>Raum projiziert. Der Betrachter blickt starr auf die Mitte des Bildes (am besten befin</w:t>
      </w:r>
      <w:r>
        <w:softHyphen/>
      </w:r>
      <w:r>
        <w:tab/>
        <w:t xml:space="preserve">det sich dort eine Markierung). Nach etwa einer Minute wird nur eine weiße Fläche </w:t>
      </w:r>
      <w:r>
        <w:tab/>
        <w:t>projiziert, während der Betrachter weiterhin auf die selbe Stelle starrt.</w:t>
      </w:r>
    </w:p>
    <w:p w14:paraId="0A80A02F" w14:textId="399CD316" w:rsidR="00596CB2" w:rsidRDefault="00593E93" w:rsidP="00107140">
      <w:pPr>
        <w:jc w:val="both"/>
      </w:pPr>
      <w:r>
        <w:t>B</w:t>
      </w:r>
      <w:r>
        <w:tab/>
        <w:t>Nach kurzer Zeit erscheint auf der weißen Fläche das Bild von vorhin, wobei die vor</w:t>
      </w:r>
      <w:r w:rsidR="006243E3">
        <w:softHyphen/>
      </w:r>
      <w:r w:rsidR="006243E3">
        <w:tab/>
      </w:r>
      <w:r>
        <w:t xml:space="preserve">mals schwarzen Flächen jetzt hell und die vormals weißen jetzt dunkel erscheinen. Das </w:t>
      </w:r>
      <w:r w:rsidR="006243E3">
        <w:tab/>
      </w:r>
      <w:r>
        <w:t xml:space="preserve">Bild bewegt sich mit der Bewegung der Augen. Dann verschwindet es wieder, um </w:t>
      </w:r>
      <w:r w:rsidR="006243E3">
        <w:tab/>
      </w:r>
      <w:r>
        <w:t>nach einiger Zeit erneut zu erscheinen, wenn auch schwächer.</w:t>
      </w:r>
    </w:p>
    <w:p w14:paraId="76C4A031" w14:textId="4FE9622F" w:rsidR="00596CB2" w:rsidRDefault="006243E3" w:rsidP="00107140">
      <w:pPr>
        <w:jc w:val="both"/>
      </w:pPr>
      <w:r>
        <w:t>E</w:t>
      </w:r>
      <w:r>
        <w:tab/>
        <w:t>In den Stäbchen, die von den weißen Flächen des Objekts besonders viel Licht erhal</w:t>
      </w:r>
      <w:r>
        <w:softHyphen/>
      </w:r>
      <w:r>
        <w:tab/>
        <w:t xml:space="preserve">ten haben, ist besonders viel Sehpurpur verbraucht worden. In den Stäbchen, die </w:t>
      </w:r>
      <w:r>
        <w:tab/>
        <w:t xml:space="preserve">wegen der schwarzen Flächen des Objekts besonders wenig Licht erhalten haben, ist </w:t>
      </w:r>
      <w:r>
        <w:tab/>
        <w:t>besonders wenig Sehpurpur verbraucht worden.</w:t>
      </w:r>
    </w:p>
    <w:p w14:paraId="2611F851" w14:textId="46E98FF9" w:rsidR="006243E3" w:rsidRDefault="006243E3" w:rsidP="00107140">
      <w:pPr>
        <w:jc w:val="both"/>
      </w:pPr>
      <w:r>
        <w:tab/>
        <w:t xml:space="preserve">Wenn alle Stäbchen danach gleich viel Licht erhalten, reagieren die Stäbchen mit viel </w:t>
      </w:r>
      <w:r>
        <w:tab/>
        <w:t>Sehpurpur intensiver als die mit wenig</w:t>
      </w:r>
      <w:r w:rsidR="00107140">
        <w:t>er Sehpurpur</w:t>
      </w:r>
      <w:r>
        <w:t xml:space="preserve">. </w:t>
      </w:r>
    </w:p>
    <w:p w14:paraId="18BC5898" w14:textId="09451FFF" w:rsidR="0084545D" w:rsidRDefault="0084545D" w:rsidP="00107140">
      <w:pPr>
        <w:jc w:val="both"/>
      </w:pPr>
      <w:r>
        <w:tab/>
        <w:t xml:space="preserve">Dass sich das Nachbild mit bewegt, wenn sich die Augen bewegen, beweist, dass sich </w:t>
      </w:r>
      <w:r>
        <w:tab/>
        <w:t>die Strukturen, die für das Nachbild verantwortlich sind (hier: die Stäbchen)</w:t>
      </w:r>
      <w:r w:rsidR="00107140">
        <w:t>,</w:t>
      </w:r>
      <w:r>
        <w:t xml:space="preserve"> im Auge </w:t>
      </w:r>
      <w:r>
        <w:tab/>
        <w:t>befinden.</w:t>
      </w:r>
    </w:p>
    <w:p w14:paraId="3DF79315" w14:textId="070CB34D" w:rsidR="00596CB2" w:rsidRDefault="0084545D" w:rsidP="00033C39">
      <w:r w:rsidRPr="006243E3">
        <w:rPr>
          <w:noProof/>
          <w:color w:val="FFFFFF" w:themeColor="background1"/>
        </w:rPr>
        <mc:AlternateContent>
          <mc:Choice Requires="wps">
            <w:drawing>
              <wp:anchor distT="0" distB="0" distL="114300" distR="114300" simplePos="0" relativeHeight="251673600" behindDoc="0" locked="0" layoutInCell="1" allowOverlap="1" wp14:anchorId="0A705B02" wp14:editId="708B4BD3">
                <wp:simplePos x="0" y="0"/>
                <wp:positionH relativeFrom="column">
                  <wp:posOffset>1473835</wp:posOffset>
                </wp:positionH>
                <wp:positionV relativeFrom="paragraph">
                  <wp:posOffset>27158</wp:posOffset>
                </wp:positionV>
                <wp:extent cx="3001010" cy="1705610"/>
                <wp:effectExtent l="0" t="0" r="27940" b="27940"/>
                <wp:wrapNone/>
                <wp:docPr id="44" name="Rechteck 44"/>
                <wp:cNvGraphicFramePr/>
                <a:graphic xmlns:a="http://schemas.openxmlformats.org/drawingml/2006/main">
                  <a:graphicData uri="http://schemas.microsoft.com/office/word/2010/wordprocessingShape">
                    <wps:wsp>
                      <wps:cNvSpPr/>
                      <wps:spPr>
                        <a:xfrm>
                          <a:off x="0" y="0"/>
                          <a:ext cx="3001010" cy="17056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A620B" w14:textId="1EA814CF" w:rsidR="00E95EC4" w:rsidRPr="008659FC" w:rsidRDefault="00E95EC4" w:rsidP="008659FC">
                            <w:pPr>
                              <w:jc w:val="center"/>
                              <w:rPr>
                                <w:rFonts w:ascii="Arial" w:hAnsi="Arial" w:cs="Arial"/>
                                <w:b/>
                                <w:sz w:val="180"/>
                                <w:szCs w:val="180"/>
                              </w:rPr>
                            </w:pPr>
                            <w:r w:rsidRPr="008659FC">
                              <w:rPr>
                                <w:rFonts w:ascii="Arial" w:hAnsi="Arial" w:cs="Arial"/>
                                <w:b/>
                                <w:sz w:val="180"/>
                                <w:szCs w:val="180"/>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05B02" id="Rechteck 44" o:spid="_x0000_s1052" style="position:absolute;margin-left:116.05pt;margin-top:2.15pt;width:236.3pt;height:134.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" fillcolor="black [3213]" strokecolor="black [3213]" strokeweight="1pt">
                <v:textbox>
                  <w:txbxContent>
                    <w:p w14:paraId="027A620B" w14:textId="1EA814CF" w:rsidR="00E95EC4" w:rsidRPr="008659FC" w:rsidRDefault="00E95EC4" w:rsidP="008659FC">
                      <w:pPr>
                        <w:jc w:val="center"/>
                        <w:rPr>
                          <w:rFonts w:ascii="Arial" w:hAnsi="Arial" w:cs="Arial"/>
                          <w:b/>
                          <w:sz w:val="180"/>
                          <w:szCs w:val="180"/>
                        </w:rPr>
                      </w:pPr>
                      <w:r w:rsidRPr="008659FC">
                        <w:rPr>
                          <w:rFonts w:ascii="Arial" w:hAnsi="Arial" w:cs="Arial"/>
                          <w:b/>
                          <w:sz w:val="180"/>
                          <w:szCs w:val="180"/>
                        </w:rPr>
                        <w:t>Test</w:t>
                      </w:r>
                    </w:p>
                  </w:txbxContent>
                </v:textbox>
              </v:rect>
            </w:pict>
          </mc:Fallback>
        </mc:AlternateContent>
      </w:r>
    </w:p>
    <w:p w14:paraId="6C47548A" w14:textId="20A57881" w:rsidR="00596CB2" w:rsidRDefault="00596CB2" w:rsidP="00033C39"/>
    <w:p w14:paraId="4BBF4690" w14:textId="16AE4241" w:rsidR="00596CB2" w:rsidRDefault="00596CB2" w:rsidP="00033C39"/>
    <w:p w14:paraId="7D00F31F" w14:textId="77777777" w:rsidR="00596CB2" w:rsidRDefault="00596CB2" w:rsidP="00033C39"/>
    <w:p w14:paraId="3A175946" w14:textId="2E0C2C47" w:rsidR="00596CB2" w:rsidRDefault="00596CB2" w:rsidP="00033C39"/>
    <w:p w14:paraId="240B6541" w14:textId="643830B3" w:rsidR="006243E3" w:rsidRDefault="006243E3" w:rsidP="00033C39"/>
    <w:p w14:paraId="5AB124CF" w14:textId="58DDF49C" w:rsidR="006243E3" w:rsidRDefault="006243E3" w:rsidP="00033C39"/>
    <w:p w14:paraId="55FDF596" w14:textId="0AC3716F" w:rsidR="006243E3" w:rsidRDefault="006243E3" w:rsidP="00033C39"/>
    <w:p w14:paraId="06E35F0F" w14:textId="5BC26A9C" w:rsidR="006243E3" w:rsidRDefault="006243E3" w:rsidP="00033C39"/>
    <w:p w14:paraId="4C80CA4C" w14:textId="03DDA778" w:rsidR="006243E3" w:rsidRDefault="006243E3" w:rsidP="00033C39"/>
    <w:p w14:paraId="696E629C" w14:textId="4AC9E778" w:rsidR="006243E3" w:rsidRDefault="006243E3" w:rsidP="00033C39"/>
    <w:p w14:paraId="27E4D77E" w14:textId="2A4C7F08" w:rsidR="00596CB2" w:rsidRDefault="008659FC" w:rsidP="00107140">
      <w:pPr>
        <w:jc w:val="both"/>
      </w:pPr>
      <w:r>
        <w:t xml:space="preserve">Das hier dargestellte einfache Beispiel funktioniert gut, wenn der Betrachter z. B. die Lücke im Buchstaben </w:t>
      </w:r>
      <w:r w:rsidRPr="008659FC">
        <w:rPr>
          <w:rFonts w:ascii="Arial" w:hAnsi="Arial" w:cs="Arial"/>
        </w:rPr>
        <w:t>e</w:t>
      </w:r>
      <w:r>
        <w:t xml:space="preserve"> fixiert. Spannender sind aber Bilder von bekannten Gesichtern wie Charly Chaplin oder Jesus</w:t>
      </w:r>
      <w:r w:rsidR="00DD30EF">
        <w:t xml:space="preserve">* </w:t>
      </w:r>
      <w:r>
        <w:t xml:space="preserve">, die im Negativbild </w:t>
      </w:r>
      <w:r w:rsidR="00107140">
        <w:t xml:space="preserve">spontan </w:t>
      </w:r>
      <w:r>
        <w:t>praktisch nie erkannt werden. An den er</w:t>
      </w:r>
      <w:r w:rsidR="00107140">
        <w:softHyphen/>
      </w:r>
      <w:r>
        <w:t>staun</w:t>
      </w:r>
      <w:r w:rsidR="00B74834">
        <w:softHyphen/>
      </w:r>
      <w:r>
        <w:t>ten Rufen der Betrachter wird klar, wann bei ihnen das Nachbild erscheint bzw. sie es identi</w:t>
      </w:r>
      <w:r w:rsidR="00B74834">
        <w:softHyphen/>
      </w:r>
      <w:r>
        <w:t>fiziert haben.</w:t>
      </w:r>
    </w:p>
    <w:p w14:paraId="239BEF45" w14:textId="421B9514" w:rsidR="00DD30EF" w:rsidRPr="00DD30EF" w:rsidRDefault="00DD30EF" w:rsidP="00033C39">
      <w:pPr>
        <w:rPr>
          <w:sz w:val="20"/>
          <w:szCs w:val="20"/>
        </w:rPr>
      </w:pPr>
      <w:r w:rsidRPr="00DD30EF">
        <w:rPr>
          <w:sz w:val="20"/>
          <w:szCs w:val="20"/>
        </w:rPr>
        <w:t xml:space="preserve">* </w:t>
      </w:r>
      <w:hyperlink r:id="rId34" w:history="1">
        <w:r w:rsidRPr="00DD30EF">
          <w:rPr>
            <w:rStyle w:val="Hyperlink"/>
            <w:sz w:val="20"/>
            <w:szCs w:val="20"/>
          </w:rPr>
          <w:t>https://www.sehtestbilder.de/optische-taeuschungen-illusionen/optische-taeuschung-jesus.php</w:t>
        </w:r>
      </w:hyperlink>
    </w:p>
    <w:p w14:paraId="5BD062D5" w14:textId="77777777" w:rsidR="00107140" w:rsidRDefault="00107140" w:rsidP="0084545D">
      <w:pPr>
        <w:spacing w:after="120"/>
        <w:rPr>
          <w:b/>
          <w:bCs/>
        </w:rPr>
      </w:pPr>
    </w:p>
    <w:p w14:paraId="30561716" w14:textId="0123F73C" w:rsidR="008659FC" w:rsidRDefault="008659FC" w:rsidP="0084545D">
      <w:pPr>
        <w:spacing w:after="120"/>
        <w:rPr>
          <w:b/>
          <w:bCs/>
        </w:rPr>
      </w:pPr>
      <w:r>
        <w:rPr>
          <w:b/>
          <w:bCs/>
        </w:rPr>
        <w:t>Sukzessivkontrast</w:t>
      </w:r>
      <w:r w:rsidRPr="00593E93">
        <w:rPr>
          <w:b/>
          <w:bCs/>
        </w:rPr>
        <w:t xml:space="preserve"> – </w:t>
      </w:r>
      <w:r>
        <w:rPr>
          <w:b/>
          <w:bCs/>
        </w:rPr>
        <w:t>farbig (Nachbilder)</w:t>
      </w:r>
    </w:p>
    <w:p w14:paraId="5754138C" w14:textId="5F67BD7D" w:rsidR="00596CB2" w:rsidRDefault="0084545D" w:rsidP="00107140">
      <w:pPr>
        <w:jc w:val="both"/>
      </w:pPr>
      <w:r>
        <w:t>VA</w:t>
      </w:r>
      <w:r>
        <w:tab/>
        <w:t xml:space="preserve">Eine farbig ausgemalte Zeichnung wird eine Minute lang projiziert. Der Betrachter </w:t>
      </w:r>
      <w:r>
        <w:tab/>
        <w:t xml:space="preserve">blickt starr auf die Mitte des Bildes. Nach etwa einer Minute wird an der selben Stelle </w:t>
      </w:r>
      <w:r>
        <w:lastRenderedPageBreak/>
        <w:tab/>
        <w:t>die selbe Zeichnung projiziert, allerdings ohne die Farbflächen, während der Betrach</w:t>
      </w:r>
      <w:r>
        <w:softHyphen/>
      </w:r>
      <w:r>
        <w:tab/>
        <w:t>ter weiterhin auf die selbe Stelle starrt.</w:t>
      </w:r>
    </w:p>
    <w:p w14:paraId="173D80F0" w14:textId="1AD2B7A4" w:rsidR="0084545D" w:rsidRDefault="0084545D" w:rsidP="00107140">
      <w:pPr>
        <w:jc w:val="both"/>
      </w:pPr>
      <w:r>
        <w:t>B</w:t>
      </w:r>
      <w:r>
        <w:tab/>
        <w:t xml:space="preserve">Nach kurzer Zeit erscheinen farbige Flächen, allerdings in Komplementärfarben: Was </w:t>
      </w:r>
      <w:r>
        <w:tab/>
        <w:t xml:space="preserve">vorher grün war, wird rot; was vorher rot war, wird grün; was vorher blau war, wird </w:t>
      </w:r>
      <w:r>
        <w:tab/>
        <w:t>orange usw.</w:t>
      </w:r>
    </w:p>
    <w:p w14:paraId="20DBC20E" w14:textId="33F96DC1" w:rsidR="0084545D" w:rsidRDefault="0084545D" w:rsidP="00107140">
      <w:pPr>
        <w:jc w:val="both"/>
      </w:pPr>
      <w:r>
        <w:t>E</w:t>
      </w:r>
      <w:r>
        <w:tab/>
        <w:t>Ähnlich wie bei</w:t>
      </w:r>
      <w:r w:rsidR="00107140">
        <w:t>m</w:t>
      </w:r>
      <w:r>
        <w:t xml:space="preserve"> letzten Beispiel, nur dass jetzt die drei Typen von Zapfen betroffen </w:t>
      </w:r>
      <w:r>
        <w:tab/>
        <w:t>sind.</w:t>
      </w:r>
    </w:p>
    <w:p w14:paraId="02F45896" w14:textId="77777777" w:rsidR="00C041FA" w:rsidRDefault="00C041FA" w:rsidP="00107140">
      <w:pPr>
        <w:jc w:val="both"/>
      </w:pPr>
    </w:p>
    <w:p w14:paraId="3BAE8BA9" w14:textId="54F7EA16" w:rsidR="005C300F" w:rsidRDefault="005C300F" w:rsidP="005C300F">
      <w:pPr>
        <w:spacing w:before="120"/>
        <w:jc w:val="both"/>
      </w:pPr>
      <w:r>
        <w:rPr>
          <w:noProof/>
        </w:rPr>
        <w:drawing>
          <wp:anchor distT="0" distB="0" distL="114300" distR="114300" simplePos="0" relativeHeight="251727872" behindDoc="0" locked="0" layoutInCell="1" allowOverlap="1" wp14:anchorId="54A9EF2E" wp14:editId="2C358DEE">
            <wp:simplePos x="0" y="0"/>
            <wp:positionH relativeFrom="column">
              <wp:posOffset>4060825</wp:posOffset>
            </wp:positionH>
            <wp:positionV relativeFrom="paragraph">
              <wp:posOffset>327025</wp:posOffset>
            </wp:positionV>
            <wp:extent cx="1874520" cy="1869440"/>
            <wp:effectExtent l="0" t="0" r="0" b="0"/>
            <wp:wrapSquare wrapText="bothSides"/>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8_05_Nachbild_umgekehrt.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874520" cy="186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3FA955E8" wp14:editId="07A3BB66">
            <wp:simplePos x="0" y="0"/>
            <wp:positionH relativeFrom="column">
              <wp:posOffset>1947545</wp:posOffset>
            </wp:positionH>
            <wp:positionV relativeFrom="paragraph">
              <wp:posOffset>311150</wp:posOffset>
            </wp:positionV>
            <wp:extent cx="1900555" cy="1863725"/>
            <wp:effectExtent l="0" t="0" r="4445" b="3175"/>
            <wp:wrapSquare wrapText="bothSides"/>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8_05_Nachbild_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900555" cy="1863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17B2166F" wp14:editId="645C0B32">
            <wp:simplePos x="0" y="0"/>
            <wp:positionH relativeFrom="column">
              <wp:posOffset>-178435</wp:posOffset>
            </wp:positionH>
            <wp:positionV relativeFrom="paragraph">
              <wp:posOffset>269240</wp:posOffset>
            </wp:positionV>
            <wp:extent cx="1915795" cy="1910715"/>
            <wp:effectExtent l="0" t="0" r="8255" b="0"/>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8_05_Nachbild_2.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915795" cy="1910715"/>
                    </a:xfrm>
                    <a:prstGeom prst="rect">
                      <a:avLst/>
                    </a:prstGeom>
                  </pic:spPr>
                </pic:pic>
              </a:graphicData>
            </a:graphic>
            <wp14:sizeRelH relativeFrom="margin">
              <wp14:pctWidth>0</wp14:pctWidth>
            </wp14:sizeRelH>
            <wp14:sizeRelV relativeFrom="margin">
              <wp14:pctHeight>0</wp14:pctHeight>
            </wp14:sizeRelV>
          </wp:anchor>
        </w:drawing>
      </w:r>
      <w:r>
        <w:t>Beispiel mit einer aquarellierten Zeichung:</w:t>
      </w:r>
    </w:p>
    <w:p w14:paraId="1A47DE6F" w14:textId="5059BA5E" w:rsidR="0084545D" w:rsidRDefault="0084545D" w:rsidP="00033C39"/>
    <w:p w14:paraId="5FCCA43C" w14:textId="07A70630" w:rsidR="00367A9B" w:rsidRPr="005C300F" w:rsidRDefault="005C300F" w:rsidP="005C300F">
      <w:r w:rsidRPr="005C300F">
        <w:rPr>
          <w:rFonts w:ascii="Arial Narrow" w:hAnsi="Arial Narrow"/>
          <w:sz w:val="20"/>
          <w:szCs w:val="20"/>
        </w:rPr>
        <w:t>Zuerst wird das linke Bild projiziert</w:t>
      </w:r>
      <w:r>
        <w:rPr>
          <w:rFonts w:ascii="Arial Narrow" w:hAnsi="Arial Narrow"/>
          <w:sz w:val="22"/>
          <w:szCs w:val="22"/>
        </w:rPr>
        <w:t xml:space="preserve"> </w:t>
      </w:r>
      <w:r w:rsidR="00367A9B">
        <w:t>[</w:t>
      </w:r>
      <w:hyperlink r:id="rId38" w:history="1">
        <w:r w:rsidR="00367A9B" w:rsidRPr="008142CA">
          <w:rPr>
            <w:rStyle w:val="Hyperlink"/>
          </w:rPr>
          <w:t>jpg 1</w:t>
        </w:r>
      </w:hyperlink>
      <w:r w:rsidR="00367A9B" w:rsidRPr="005C300F">
        <w:rPr>
          <w:rFonts w:ascii="Arial Narrow" w:hAnsi="Arial Narrow"/>
          <w:sz w:val="22"/>
          <w:szCs w:val="22"/>
        </w:rPr>
        <w:t>]</w:t>
      </w:r>
      <w:r w:rsidRPr="005C300F">
        <w:rPr>
          <w:rFonts w:ascii="Arial Narrow" w:hAnsi="Arial Narrow"/>
          <w:sz w:val="22"/>
          <w:szCs w:val="22"/>
        </w:rPr>
        <w:t>, danach</w:t>
      </w:r>
      <w:r w:rsidRPr="005C300F">
        <w:rPr>
          <w:sz w:val="22"/>
          <w:szCs w:val="22"/>
        </w:rPr>
        <w:t xml:space="preserve"> das mittlere</w:t>
      </w:r>
      <w:r w:rsidR="00367A9B">
        <w:t xml:space="preserve"> [</w:t>
      </w:r>
      <w:hyperlink r:id="rId39" w:history="1">
        <w:r w:rsidR="00367A9B" w:rsidRPr="008142CA">
          <w:rPr>
            <w:rStyle w:val="Hyperlink"/>
          </w:rPr>
          <w:t>jpg 2</w:t>
        </w:r>
      </w:hyperlink>
      <w:r w:rsidR="00367A9B" w:rsidRPr="005C300F">
        <w:rPr>
          <w:sz w:val="20"/>
          <w:szCs w:val="20"/>
        </w:rPr>
        <w:t>]</w:t>
      </w:r>
      <w:r w:rsidRPr="005C300F">
        <w:rPr>
          <w:rFonts w:ascii="Arial Narrow" w:hAnsi="Arial Narrow"/>
          <w:sz w:val="20"/>
          <w:szCs w:val="20"/>
        </w:rPr>
        <w:t>. Es ergibt sich das Nachbild (rechts)</w:t>
      </w:r>
      <w:r>
        <w:rPr>
          <w:rFonts w:ascii="Arial Narrow" w:hAnsi="Arial Narrow"/>
          <w:sz w:val="20"/>
          <w:szCs w:val="20"/>
        </w:rPr>
        <w:t xml:space="preserve"> </w:t>
      </w:r>
      <w:r>
        <w:t>[jpg 3].</w:t>
      </w:r>
    </w:p>
    <w:p w14:paraId="193CBBC5" w14:textId="77777777" w:rsidR="00E03806" w:rsidRDefault="00E03806" w:rsidP="00B23940">
      <w:pPr>
        <w:spacing w:before="240"/>
        <w:jc w:val="both"/>
      </w:pPr>
    </w:p>
    <w:p w14:paraId="7D2172FD" w14:textId="538465A8" w:rsidR="005C300F" w:rsidRDefault="005C300F" w:rsidP="00B23940">
      <w:pPr>
        <w:spacing w:before="240"/>
        <w:jc w:val="both"/>
      </w:pPr>
      <w:r>
        <w:t>Ein weiteres Beispiel mit einer Vektorgraphik:</w:t>
      </w:r>
    </w:p>
    <w:p w14:paraId="0AE3A0D6" w14:textId="2CA541D3" w:rsidR="005C300F" w:rsidRDefault="00C041FA" w:rsidP="00107140">
      <w:pPr>
        <w:jc w:val="both"/>
      </w:pPr>
      <w:r>
        <w:rPr>
          <w:noProof/>
        </w:rPr>
        <w:drawing>
          <wp:anchor distT="0" distB="0" distL="114300" distR="114300" simplePos="0" relativeHeight="251730944" behindDoc="0" locked="0" layoutInCell="1" allowOverlap="1" wp14:anchorId="78E6F7B6" wp14:editId="332140D7">
            <wp:simplePos x="0" y="0"/>
            <wp:positionH relativeFrom="column">
              <wp:posOffset>3969385</wp:posOffset>
            </wp:positionH>
            <wp:positionV relativeFrom="paragraph">
              <wp:posOffset>137795</wp:posOffset>
            </wp:positionV>
            <wp:extent cx="1554480" cy="1774190"/>
            <wp:effectExtent l="0" t="0" r="7620" b="0"/>
            <wp:wrapSquare wrapText="bothSides"/>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Nachbild Farbe Vektor 3.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54480" cy="1774190"/>
                    </a:xfrm>
                    <a:prstGeom prst="rect">
                      <a:avLst/>
                    </a:prstGeom>
                  </pic:spPr>
                </pic:pic>
              </a:graphicData>
            </a:graphic>
            <wp14:sizeRelH relativeFrom="margin">
              <wp14:pctWidth>0</wp14:pctWidth>
            </wp14:sizeRelH>
            <wp14:sizeRelV relativeFrom="margin">
              <wp14:pctHeight>0</wp14:pctHeight>
            </wp14:sizeRelV>
          </wp:anchor>
        </w:drawing>
      </w:r>
      <w:r w:rsidR="005C300F">
        <w:rPr>
          <w:noProof/>
        </w:rPr>
        <w:drawing>
          <wp:anchor distT="0" distB="0" distL="114300" distR="114300" simplePos="0" relativeHeight="251729920" behindDoc="0" locked="0" layoutInCell="1" allowOverlap="1" wp14:anchorId="3FF09D5F" wp14:editId="5ADAFF89">
            <wp:simplePos x="0" y="0"/>
            <wp:positionH relativeFrom="column">
              <wp:posOffset>2054860</wp:posOffset>
            </wp:positionH>
            <wp:positionV relativeFrom="paragraph">
              <wp:posOffset>61595</wp:posOffset>
            </wp:positionV>
            <wp:extent cx="1526540" cy="1828800"/>
            <wp:effectExtent l="0" t="0" r="0" b="0"/>
            <wp:wrapSquare wrapText="bothSides"/>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achbild Farbe Vektor 2.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26540" cy="1828800"/>
                    </a:xfrm>
                    <a:prstGeom prst="rect">
                      <a:avLst/>
                    </a:prstGeom>
                  </pic:spPr>
                </pic:pic>
              </a:graphicData>
            </a:graphic>
            <wp14:sizeRelH relativeFrom="margin">
              <wp14:pctWidth>0</wp14:pctWidth>
            </wp14:sizeRelH>
            <wp14:sizeRelV relativeFrom="margin">
              <wp14:pctHeight>0</wp14:pctHeight>
            </wp14:sizeRelV>
          </wp:anchor>
        </w:drawing>
      </w:r>
      <w:r w:rsidR="005C300F">
        <w:rPr>
          <w:noProof/>
        </w:rPr>
        <w:drawing>
          <wp:anchor distT="0" distB="0" distL="114300" distR="114300" simplePos="0" relativeHeight="251728896" behindDoc="0" locked="0" layoutInCell="1" allowOverlap="1" wp14:anchorId="744E7775" wp14:editId="4A8444FE">
            <wp:simplePos x="0" y="0"/>
            <wp:positionH relativeFrom="column">
              <wp:posOffset>-15875</wp:posOffset>
            </wp:positionH>
            <wp:positionV relativeFrom="paragraph">
              <wp:posOffset>61595</wp:posOffset>
            </wp:positionV>
            <wp:extent cx="1602105" cy="1828800"/>
            <wp:effectExtent l="0" t="0" r="0" b="0"/>
            <wp:wrapSquare wrapText="bothSides"/>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Nachbild Farbe Vektor 1.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602105" cy="1828800"/>
                    </a:xfrm>
                    <a:prstGeom prst="rect">
                      <a:avLst/>
                    </a:prstGeom>
                  </pic:spPr>
                </pic:pic>
              </a:graphicData>
            </a:graphic>
            <wp14:sizeRelH relativeFrom="margin">
              <wp14:pctWidth>0</wp14:pctWidth>
            </wp14:sizeRelH>
            <wp14:sizeRelV relativeFrom="margin">
              <wp14:pctHeight>0</wp14:pctHeight>
            </wp14:sizeRelV>
          </wp:anchor>
        </w:drawing>
      </w:r>
    </w:p>
    <w:p w14:paraId="196C8726" w14:textId="6FDD0FE8" w:rsidR="005C300F" w:rsidRDefault="005C300F" w:rsidP="00107140">
      <w:pPr>
        <w:jc w:val="both"/>
      </w:pPr>
    </w:p>
    <w:p w14:paraId="7B32257D" w14:textId="77777777" w:rsidR="005C300F" w:rsidRDefault="005C300F" w:rsidP="00107140">
      <w:pPr>
        <w:jc w:val="both"/>
      </w:pPr>
    </w:p>
    <w:p w14:paraId="048AE6E4" w14:textId="77777777" w:rsidR="005C300F" w:rsidRDefault="005C300F" w:rsidP="00107140">
      <w:pPr>
        <w:jc w:val="both"/>
      </w:pPr>
    </w:p>
    <w:p w14:paraId="2823502C" w14:textId="77777777" w:rsidR="005C300F" w:rsidRDefault="005C300F" w:rsidP="00107140">
      <w:pPr>
        <w:jc w:val="both"/>
      </w:pPr>
    </w:p>
    <w:p w14:paraId="16E3CED3" w14:textId="77777777" w:rsidR="005C300F" w:rsidRDefault="005C300F" w:rsidP="00107140">
      <w:pPr>
        <w:jc w:val="both"/>
      </w:pPr>
    </w:p>
    <w:p w14:paraId="67365813" w14:textId="77777777" w:rsidR="005C300F" w:rsidRDefault="005C300F" w:rsidP="00107140">
      <w:pPr>
        <w:jc w:val="both"/>
      </w:pPr>
    </w:p>
    <w:p w14:paraId="16A6B8C8" w14:textId="77777777" w:rsidR="005C300F" w:rsidRDefault="005C300F" w:rsidP="00107140">
      <w:pPr>
        <w:jc w:val="both"/>
      </w:pPr>
    </w:p>
    <w:p w14:paraId="78684089" w14:textId="53CBF904" w:rsidR="005C300F" w:rsidRDefault="005C300F" w:rsidP="00107140">
      <w:pPr>
        <w:jc w:val="both"/>
      </w:pPr>
    </w:p>
    <w:p w14:paraId="531CF375" w14:textId="18B4A3A7" w:rsidR="005C300F" w:rsidRDefault="005C300F" w:rsidP="00107140">
      <w:pPr>
        <w:jc w:val="both"/>
      </w:pPr>
    </w:p>
    <w:p w14:paraId="64F6F078" w14:textId="70740B46" w:rsidR="005C300F" w:rsidRDefault="005C300F" w:rsidP="00107140">
      <w:pPr>
        <w:jc w:val="both"/>
      </w:pPr>
    </w:p>
    <w:p w14:paraId="5C6D7E95" w14:textId="4C867FC9" w:rsidR="005C300F" w:rsidRPr="00B23940" w:rsidRDefault="00C041FA" w:rsidP="00B23940">
      <w:pPr>
        <w:spacing w:before="100" w:beforeAutospacing="1" w:after="100" w:afterAutospacing="1"/>
        <w:rPr>
          <w:rFonts w:eastAsia="Times New Roman"/>
          <w:lang w:eastAsia="de-DE"/>
        </w:rPr>
      </w:pPr>
      <w:r w:rsidRPr="00C041FA">
        <w:rPr>
          <w:rFonts w:ascii="Arial Narrow" w:eastAsia="Times New Roman" w:hAnsi="Arial Narrow"/>
          <w:sz w:val="20"/>
          <w:szCs w:val="20"/>
          <w:lang w:eastAsia="de-DE"/>
        </w:rPr>
        <w:t>Projektion 1</w:t>
      </w:r>
      <w:r w:rsidRPr="00C041FA">
        <w:rPr>
          <w:rFonts w:eastAsia="Times New Roman"/>
          <w:lang w:eastAsia="de-DE"/>
        </w:rPr>
        <w:t xml:space="preserve"> [</w:t>
      </w:r>
      <w:hyperlink r:id="rId43" w:history="1">
        <w:r w:rsidRPr="00C041FA">
          <w:rPr>
            <w:rFonts w:eastAsia="Times New Roman"/>
            <w:color w:val="0066CC"/>
            <w:u w:val="single"/>
            <w:lang w:eastAsia="de-DE"/>
          </w:rPr>
          <w:t>jpg 1</w:t>
        </w:r>
      </w:hyperlink>
      <w:r w:rsidRPr="00C041FA">
        <w:rPr>
          <w:rFonts w:eastAsia="Times New Roman"/>
          <w:lang w:eastAsia="de-DE"/>
        </w:rPr>
        <w:t>] [</w:t>
      </w:r>
      <w:hyperlink r:id="rId44" w:history="1">
        <w:r w:rsidRPr="00C041FA">
          <w:rPr>
            <w:rFonts w:eastAsia="Times New Roman"/>
            <w:color w:val="0066CC"/>
            <w:u w:val="single"/>
            <w:lang w:eastAsia="de-DE"/>
          </w:rPr>
          <w:t>word 1</w:t>
        </w:r>
      </w:hyperlink>
      <w:r w:rsidRPr="00C041FA">
        <w:rPr>
          <w:rFonts w:eastAsia="Times New Roman"/>
          <w:lang w:eastAsia="de-DE"/>
        </w:rPr>
        <w:t xml:space="preserve">] </w:t>
      </w:r>
      <w:r w:rsidRPr="00C041FA">
        <w:rPr>
          <w:rFonts w:ascii="Arial Narrow" w:eastAsia="Times New Roman" w:hAnsi="Arial Narrow"/>
          <w:sz w:val="20"/>
          <w:szCs w:val="20"/>
          <w:lang w:eastAsia="de-DE"/>
        </w:rPr>
        <w:t>Projektion 2</w:t>
      </w:r>
      <w:r w:rsidRPr="00C041FA">
        <w:rPr>
          <w:rFonts w:eastAsia="Times New Roman"/>
          <w:lang w:eastAsia="de-DE"/>
        </w:rPr>
        <w:t xml:space="preserve"> [</w:t>
      </w:r>
      <w:hyperlink r:id="rId45" w:history="1">
        <w:r w:rsidRPr="00C041FA">
          <w:rPr>
            <w:rFonts w:eastAsia="Times New Roman"/>
            <w:color w:val="0066CC"/>
            <w:u w:val="single"/>
            <w:lang w:eastAsia="de-DE"/>
          </w:rPr>
          <w:t>jpg 2</w:t>
        </w:r>
      </w:hyperlink>
      <w:r w:rsidRPr="00C041FA">
        <w:rPr>
          <w:rFonts w:eastAsia="Times New Roman"/>
          <w:lang w:eastAsia="de-DE"/>
        </w:rPr>
        <w:t>] [</w:t>
      </w:r>
      <w:hyperlink r:id="rId46" w:history="1">
        <w:r w:rsidRPr="00C041FA">
          <w:rPr>
            <w:rFonts w:eastAsia="Times New Roman"/>
            <w:color w:val="0066CC"/>
            <w:u w:val="single"/>
            <w:lang w:eastAsia="de-DE"/>
          </w:rPr>
          <w:t>word 2</w:t>
        </w:r>
      </w:hyperlink>
      <w:r w:rsidRPr="00C041FA">
        <w:rPr>
          <w:rFonts w:eastAsia="Times New Roman"/>
          <w:lang w:eastAsia="de-DE"/>
        </w:rPr>
        <w:t xml:space="preserve">] </w:t>
      </w:r>
      <w:r w:rsidRPr="00C041FA">
        <w:rPr>
          <w:rFonts w:ascii="Arial Narrow" w:eastAsia="Times New Roman" w:hAnsi="Arial Narrow"/>
          <w:sz w:val="20"/>
          <w:szCs w:val="20"/>
          <w:lang w:eastAsia="de-DE"/>
        </w:rPr>
        <w:t xml:space="preserve">Nachbild </w:t>
      </w:r>
      <w:r w:rsidRPr="00C041FA">
        <w:rPr>
          <w:rFonts w:eastAsia="Times New Roman"/>
          <w:lang w:eastAsia="de-DE"/>
        </w:rPr>
        <w:t>[</w:t>
      </w:r>
      <w:hyperlink r:id="rId47" w:history="1">
        <w:r w:rsidRPr="00C041FA">
          <w:rPr>
            <w:rFonts w:eastAsia="Times New Roman"/>
            <w:color w:val="0066CC"/>
            <w:u w:val="single"/>
            <w:lang w:eastAsia="de-DE"/>
          </w:rPr>
          <w:t>jpg 3</w:t>
        </w:r>
      </w:hyperlink>
      <w:r w:rsidRPr="00C041FA">
        <w:rPr>
          <w:rFonts w:eastAsia="Times New Roman"/>
          <w:lang w:eastAsia="de-DE"/>
        </w:rPr>
        <w:t>]</w:t>
      </w:r>
    </w:p>
    <w:p w14:paraId="6CA6DC7D" w14:textId="77777777" w:rsidR="00E03806" w:rsidRDefault="00E03806" w:rsidP="00107140">
      <w:pPr>
        <w:jc w:val="both"/>
      </w:pPr>
    </w:p>
    <w:p w14:paraId="6BE27BB9" w14:textId="49FC3C6C" w:rsidR="0084545D" w:rsidRDefault="00936F62" w:rsidP="00107140">
      <w:pPr>
        <w:jc w:val="both"/>
      </w:pPr>
      <w:r>
        <w:t>Vorwissen zu Komplementärfarben könnten die Schüler vielleicht aus dem Physikunterricht der 7. Klasse haben, sicher aber aus dem Kunstunterricht der 7. Klasse (Lernbereich 1 „Bilden</w:t>
      </w:r>
      <w:r w:rsidR="00107140">
        <w:softHyphen/>
      </w:r>
      <w:r>
        <w:t xml:space="preserve">de Kunst“ nennt subtraktive Farbmischung; Komplementärkontrast, Hell-Dunkel-Kontrast). In der 5. Klasse sollten die Schüler in Naturwissenschaftlich Arbeiten </w:t>
      </w:r>
      <w:r w:rsidR="00D34362">
        <w:t>die sechs Hauptfarben des Regenbogens kennen. Aus ihnen</w:t>
      </w:r>
      <w:r w:rsidR="00FB2F31">
        <w:t xml:space="preserve"> lässt sich ein Farbkreis mit den Hauptfarben Rot, Gelb, Blau und den primären Mischfarben Orange, Grün, Violett erstellen:</w:t>
      </w:r>
    </w:p>
    <w:p w14:paraId="617B0F15" w14:textId="57EF0D03" w:rsidR="0084545D" w:rsidRDefault="0084545D" w:rsidP="00033C39"/>
    <w:p w14:paraId="4D88D30B" w14:textId="77777777" w:rsidR="00E03806" w:rsidRDefault="00E03806" w:rsidP="00033C39"/>
    <w:p w14:paraId="669C9BA1" w14:textId="77777777" w:rsidR="00E03806" w:rsidRDefault="00E03806" w:rsidP="00033C39"/>
    <w:p w14:paraId="4BC36DC3" w14:textId="77777777" w:rsidR="00E03806" w:rsidRDefault="00E03806" w:rsidP="00033C39"/>
    <w:p w14:paraId="08D312E5" w14:textId="6D6DEC9E" w:rsidR="0084545D" w:rsidRDefault="00FB2F31" w:rsidP="00033C39">
      <w:r>
        <w:rPr>
          <w:noProof/>
        </w:rPr>
        <w:lastRenderedPageBreak/>
        <mc:AlternateContent>
          <mc:Choice Requires="wpg">
            <w:drawing>
              <wp:anchor distT="0" distB="0" distL="114300" distR="114300" simplePos="0" relativeHeight="251685888" behindDoc="0" locked="0" layoutInCell="1" allowOverlap="1" wp14:anchorId="634816CE" wp14:editId="0BA9F8FF">
                <wp:simplePos x="0" y="0"/>
                <wp:positionH relativeFrom="column">
                  <wp:posOffset>1163467</wp:posOffset>
                </wp:positionH>
                <wp:positionV relativeFrom="paragraph">
                  <wp:posOffset>135988</wp:posOffset>
                </wp:positionV>
                <wp:extent cx="3047755" cy="2092227"/>
                <wp:effectExtent l="0" t="0" r="19685" b="22860"/>
                <wp:wrapNone/>
                <wp:docPr id="54" name="Gruppieren 54"/>
                <wp:cNvGraphicFramePr/>
                <a:graphic xmlns:a="http://schemas.openxmlformats.org/drawingml/2006/main">
                  <a:graphicData uri="http://schemas.microsoft.com/office/word/2010/wordprocessingGroup">
                    <wpg:wgp>
                      <wpg:cNvGrpSpPr/>
                      <wpg:grpSpPr>
                        <a:xfrm>
                          <a:off x="0" y="0"/>
                          <a:ext cx="3047755" cy="2092227"/>
                          <a:chOff x="0" y="0"/>
                          <a:chExt cx="3047755" cy="2092227"/>
                        </a:xfrm>
                      </wpg:grpSpPr>
                      <wps:wsp>
                        <wps:cNvPr id="45" name="Ellipse 45"/>
                        <wps:cNvSpPr/>
                        <wps:spPr>
                          <a:xfrm>
                            <a:off x="657957" y="71804"/>
                            <a:ext cx="1799590" cy="179959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feld 46"/>
                        <wps:cNvSpPr txBox="1"/>
                        <wps:spPr>
                          <a:xfrm>
                            <a:off x="1055076" y="0"/>
                            <a:ext cx="949325" cy="339725"/>
                          </a:xfrm>
                          <a:prstGeom prst="rect">
                            <a:avLst/>
                          </a:prstGeom>
                          <a:solidFill>
                            <a:srgbClr val="FF0000"/>
                          </a:solidFill>
                          <a:ln w="6350">
                            <a:solidFill>
                              <a:prstClr val="black"/>
                            </a:solidFill>
                          </a:ln>
                        </wps:spPr>
                        <wps:txbx>
                          <w:txbxContent>
                            <w:p w14:paraId="74899A6F" w14:textId="2DE5CD91" w:rsidR="00E95EC4" w:rsidRPr="00FB2F31" w:rsidRDefault="00E95EC4" w:rsidP="00FB2F31">
                              <w:pPr>
                                <w:jc w:val="center"/>
                                <w:rPr>
                                  <w:rFonts w:ascii="Arial" w:hAnsi="Arial" w:cs="Arial"/>
                                  <w:b/>
                                  <w:sz w:val="32"/>
                                  <w:szCs w:val="32"/>
                                </w:rPr>
                              </w:pPr>
                              <w:r w:rsidRPr="00FB2F31">
                                <w:rPr>
                                  <w:rFonts w:ascii="Arial" w:hAnsi="Arial" w:cs="Arial"/>
                                  <w:b/>
                                  <w:sz w:val="32"/>
                                  <w:szCs w:val="32"/>
                                </w:rPr>
                                <w:t>ROT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feld 47"/>
                        <wps:cNvSpPr txBox="1"/>
                        <wps:spPr>
                          <a:xfrm>
                            <a:off x="2098430" y="1254369"/>
                            <a:ext cx="949325" cy="339725"/>
                          </a:xfrm>
                          <a:prstGeom prst="rect">
                            <a:avLst/>
                          </a:prstGeom>
                          <a:solidFill>
                            <a:srgbClr val="3333FF"/>
                          </a:solidFill>
                          <a:ln w="6350">
                            <a:solidFill>
                              <a:prstClr val="black"/>
                            </a:solidFill>
                          </a:ln>
                        </wps:spPr>
                        <wps:txbx>
                          <w:txbxContent>
                            <w:p w14:paraId="6366757D" w14:textId="481BF6B6" w:rsidR="00E95EC4" w:rsidRPr="00FB2F31" w:rsidRDefault="00E95EC4" w:rsidP="00FB2F31">
                              <w:pPr>
                                <w:jc w:val="center"/>
                                <w:rPr>
                                  <w:rFonts w:ascii="Arial" w:hAnsi="Arial" w:cs="Arial"/>
                                  <w:b/>
                                  <w:sz w:val="32"/>
                                  <w:szCs w:val="32"/>
                                </w:rPr>
                              </w:pPr>
                              <w:r>
                                <w:rPr>
                                  <w:rFonts w:ascii="Arial" w:hAnsi="Arial" w:cs="Arial"/>
                                  <w:b/>
                                  <w:sz w:val="32"/>
                                  <w:szCs w:val="32"/>
                                </w:rPr>
                                <w:t>BLAU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feld 49"/>
                        <wps:cNvSpPr txBox="1"/>
                        <wps:spPr>
                          <a:xfrm>
                            <a:off x="35169" y="1254369"/>
                            <a:ext cx="949325" cy="339725"/>
                          </a:xfrm>
                          <a:prstGeom prst="rect">
                            <a:avLst/>
                          </a:prstGeom>
                          <a:solidFill>
                            <a:srgbClr val="FFFF00"/>
                          </a:solidFill>
                          <a:ln w="6350">
                            <a:solidFill>
                              <a:prstClr val="black"/>
                            </a:solidFill>
                          </a:ln>
                        </wps:spPr>
                        <wps:txbx>
                          <w:txbxContent>
                            <w:p w14:paraId="59D7BA27" w14:textId="043D5AC6" w:rsidR="00E95EC4" w:rsidRPr="00FB2F31" w:rsidRDefault="00E95EC4" w:rsidP="00FB2F31">
                              <w:pPr>
                                <w:jc w:val="center"/>
                                <w:rPr>
                                  <w:rFonts w:ascii="Arial" w:hAnsi="Arial" w:cs="Arial"/>
                                  <w:b/>
                                  <w:sz w:val="32"/>
                                  <w:szCs w:val="32"/>
                                </w:rPr>
                              </w:pPr>
                              <w:r>
                                <w:rPr>
                                  <w:rFonts w:ascii="Arial" w:hAnsi="Arial" w:cs="Arial"/>
                                  <w:b/>
                                  <w:sz w:val="32"/>
                                  <w:szCs w:val="32"/>
                                </w:rPr>
                                <w:t>GELB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feld 51"/>
                        <wps:cNvSpPr txBox="1"/>
                        <wps:spPr>
                          <a:xfrm>
                            <a:off x="0" y="562707"/>
                            <a:ext cx="890270" cy="292735"/>
                          </a:xfrm>
                          <a:prstGeom prst="rect">
                            <a:avLst/>
                          </a:prstGeom>
                          <a:solidFill>
                            <a:srgbClr val="FFC000"/>
                          </a:solidFill>
                          <a:ln w="6350">
                            <a:solidFill>
                              <a:prstClr val="black"/>
                            </a:solidFill>
                          </a:ln>
                        </wps:spPr>
                        <wps:txbx>
                          <w:txbxContent>
                            <w:p w14:paraId="4BFDE55D" w14:textId="5EA7A3C7" w:rsidR="00E95EC4" w:rsidRPr="00FB2F31" w:rsidRDefault="00E95EC4" w:rsidP="00FB2F31">
                              <w:pPr>
                                <w:jc w:val="center"/>
                                <w:rPr>
                                  <w:rFonts w:ascii="Arial" w:hAnsi="Arial" w:cs="Arial"/>
                                  <w:b/>
                                  <w:bCs/>
                                  <w:i/>
                                  <w:iCs/>
                                </w:rPr>
                              </w:pPr>
                              <w:r w:rsidRPr="00FB2F31">
                                <w:rPr>
                                  <w:rFonts w:ascii="Arial" w:hAnsi="Arial" w:cs="Arial"/>
                                  <w:b/>
                                  <w:bCs/>
                                  <w:i/>
                                  <w:iCs/>
                                </w:rPr>
                                <w:t>orange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feld 52"/>
                        <wps:cNvSpPr txBox="1"/>
                        <wps:spPr>
                          <a:xfrm>
                            <a:off x="2098430" y="556846"/>
                            <a:ext cx="890270" cy="292735"/>
                          </a:xfrm>
                          <a:prstGeom prst="rect">
                            <a:avLst/>
                          </a:prstGeom>
                          <a:solidFill>
                            <a:srgbClr val="9933FF"/>
                          </a:solidFill>
                          <a:ln w="6350">
                            <a:solidFill>
                              <a:prstClr val="black"/>
                            </a:solidFill>
                          </a:ln>
                        </wps:spPr>
                        <wps:txbx>
                          <w:txbxContent>
                            <w:p w14:paraId="4280CAD5" w14:textId="1CBF07CF" w:rsidR="00E95EC4" w:rsidRPr="00FB2F31" w:rsidRDefault="00E95EC4" w:rsidP="00FB2F31">
                              <w:pPr>
                                <w:jc w:val="center"/>
                                <w:rPr>
                                  <w:rFonts w:ascii="Arial" w:hAnsi="Arial" w:cs="Arial"/>
                                  <w:b/>
                                  <w:bCs/>
                                  <w:i/>
                                  <w:iCs/>
                                </w:rPr>
                              </w:pPr>
                              <w:r>
                                <w:rPr>
                                  <w:rFonts w:ascii="Arial" w:hAnsi="Arial" w:cs="Arial"/>
                                  <w:b/>
                                  <w:bCs/>
                                  <w:i/>
                                  <w:iCs/>
                                </w:rPr>
                                <w:t>violett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feld 53"/>
                        <wps:cNvSpPr txBox="1"/>
                        <wps:spPr>
                          <a:xfrm>
                            <a:off x="1113692" y="1799492"/>
                            <a:ext cx="890270" cy="292735"/>
                          </a:xfrm>
                          <a:prstGeom prst="rect">
                            <a:avLst/>
                          </a:prstGeom>
                          <a:solidFill>
                            <a:srgbClr val="33CC33"/>
                          </a:solidFill>
                          <a:ln w="6350">
                            <a:solidFill>
                              <a:prstClr val="black"/>
                            </a:solidFill>
                          </a:ln>
                        </wps:spPr>
                        <wps:txbx>
                          <w:txbxContent>
                            <w:p w14:paraId="13671167" w14:textId="3BF53329" w:rsidR="00E95EC4" w:rsidRPr="00FB2F31" w:rsidRDefault="00E95EC4" w:rsidP="00FB2F31">
                              <w:pPr>
                                <w:jc w:val="center"/>
                                <w:rPr>
                                  <w:rFonts w:ascii="Arial" w:hAnsi="Arial" w:cs="Arial"/>
                                  <w:b/>
                                  <w:bCs/>
                                  <w:i/>
                                  <w:iCs/>
                                </w:rPr>
                              </w:pPr>
                              <w:r>
                                <w:rPr>
                                  <w:rFonts w:ascii="Arial" w:hAnsi="Arial" w:cs="Arial"/>
                                  <w:b/>
                                  <w:bCs/>
                                  <w:i/>
                                  <w:iCs/>
                                </w:rPr>
                                <w:t>grün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4816CE" id="Gruppieren 54" o:spid="_x0000_s1053" style="position:absolute;margin-left:91.6pt;margin-top:10.7pt;width:240pt;height:164.75pt;z-index:251685888" coordsize="30477,2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">
                <v:oval id="Ellipse 45" o:spid="_x0000_s1054" style="position:absolute;left:6579;top:718;width:179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" filled="f" strokecolor="black [3213]" strokeweight="2.25pt">
                  <v:stroke joinstyle="miter"/>
                </v:oval>
                <v:shape id="Textfeld 46" o:spid="_x0000_s1055" type="#_x0000_t202" style="position:absolute;left:10550;width:9494;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" fillcolor="red" strokeweight=".5pt">
                  <v:textbox>
                    <w:txbxContent>
                      <w:p w14:paraId="74899A6F" w14:textId="2DE5CD91" w:rsidR="00E95EC4" w:rsidRPr="00FB2F31" w:rsidRDefault="00E95EC4" w:rsidP="00FB2F31">
                        <w:pPr>
                          <w:jc w:val="center"/>
                          <w:rPr>
                            <w:rFonts w:ascii="Arial" w:hAnsi="Arial" w:cs="Arial"/>
                            <w:b/>
                            <w:sz w:val="32"/>
                            <w:szCs w:val="32"/>
                          </w:rPr>
                        </w:pPr>
                        <w:r w:rsidRPr="00FB2F31">
                          <w:rPr>
                            <w:rFonts w:ascii="Arial" w:hAnsi="Arial" w:cs="Arial"/>
                            <w:b/>
                            <w:sz w:val="32"/>
                            <w:szCs w:val="32"/>
                          </w:rPr>
                          <w:t>ROT</w:t>
                        </w:r>
                      </w:p>
                    </w:txbxContent>
                  </v:textbox>
                </v:shape>
                <v:shape id="Textfeld 47" o:spid="_x0000_s1056" type="#_x0000_t202" style="position:absolute;left:20984;top:12543;width:949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" fillcolor="#33f" strokeweight=".5pt">
                  <v:textbox>
                    <w:txbxContent>
                      <w:p w14:paraId="6366757D" w14:textId="481BF6B6" w:rsidR="00E95EC4" w:rsidRPr="00FB2F31" w:rsidRDefault="00E95EC4" w:rsidP="00FB2F31">
                        <w:pPr>
                          <w:jc w:val="center"/>
                          <w:rPr>
                            <w:rFonts w:ascii="Arial" w:hAnsi="Arial" w:cs="Arial"/>
                            <w:b/>
                            <w:sz w:val="32"/>
                            <w:szCs w:val="32"/>
                          </w:rPr>
                        </w:pPr>
                        <w:r>
                          <w:rPr>
                            <w:rFonts w:ascii="Arial" w:hAnsi="Arial" w:cs="Arial"/>
                            <w:b/>
                            <w:sz w:val="32"/>
                            <w:szCs w:val="32"/>
                          </w:rPr>
                          <w:t>BLAU</w:t>
                        </w:r>
                      </w:p>
                    </w:txbxContent>
                  </v:textbox>
                </v:shape>
                <v:shape id="Textfeld 49" o:spid="_x0000_s1057" type="#_x0000_t202" style="position:absolute;left:351;top:12543;width:9493;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" fillcolor="yellow" strokeweight=".5pt">
                  <v:textbox>
                    <w:txbxContent>
                      <w:p w14:paraId="59D7BA27" w14:textId="043D5AC6" w:rsidR="00E95EC4" w:rsidRPr="00FB2F31" w:rsidRDefault="00E95EC4" w:rsidP="00FB2F31">
                        <w:pPr>
                          <w:jc w:val="center"/>
                          <w:rPr>
                            <w:rFonts w:ascii="Arial" w:hAnsi="Arial" w:cs="Arial"/>
                            <w:b/>
                            <w:sz w:val="32"/>
                            <w:szCs w:val="32"/>
                          </w:rPr>
                        </w:pPr>
                        <w:r>
                          <w:rPr>
                            <w:rFonts w:ascii="Arial" w:hAnsi="Arial" w:cs="Arial"/>
                            <w:b/>
                            <w:sz w:val="32"/>
                            <w:szCs w:val="32"/>
                          </w:rPr>
                          <w:t>GELB</w:t>
                        </w:r>
                      </w:p>
                    </w:txbxContent>
                  </v:textbox>
                </v:shape>
                <v:shape id="Textfeld 51" o:spid="_x0000_s1058" type="#_x0000_t202" style="position:absolute;top:5627;width:8902;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" fillcolor="#ffc000" strokeweight=".5pt">
                  <v:textbox>
                    <w:txbxContent>
                      <w:p w14:paraId="4BFDE55D" w14:textId="5EA7A3C7" w:rsidR="00E95EC4" w:rsidRPr="00FB2F31" w:rsidRDefault="00E95EC4" w:rsidP="00FB2F31">
                        <w:pPr>
                          <w:jc w:val="center"/>
                          <w:rPr>
                            <w:rFonts w:ascii="Arial" w:hAnsi="Arial" w:cs="Arial"/>
                            <w:b/>
                            <w:bCs/>
                            <w:i/>
                            <w:iCs/>
                          </w:rPr>
                        </w:pPr>
                        <w:r w:rsidRPr="00FB2F31">
                          <w:rPr>
                            <w:rFonts w:ascii="Arial" w:hAnsi="Arial" w:cs="Arial"/>
                            <w:b/>
                            <w:bCs/>
                            <w:i/>
                            <w:iCs/>
                          </w:rPr>
                          <w:t>orange</w:t>
                        </w:r>
                      </w:p>
                    </w:txbxContent>
                  </v:textbox>
                </v:shape>
                <v:shape id="Textfeld 52" o:spid="_x0000_s1059" type="#_x0000_t202" style="position:absolute;left:20984;top:5568;width:890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" fillcolor="#93f" strokeweight=".5pt">
                  <v:textbox>
                    <w:txbxContent>
                      <w:p w14:paraId="4280CAD5" w14:textId="1CBF07CF" w:rsidR="00E95EC4" w:rsidRPr="00FB2F31" w:rsidRDefault="00E95EC4" w:rsidP="00FB2F31">
                        <w:pPr>
                          <w:jc w:val="center"/>
                          <w:rPr>
                            <w:rFonts w:ascii="Arial" w:hAnsi="Arial" w:cs="Arial"/>
                            <w:b/>
                            <w:bCs/>
                            <w:i/>
                            <w:iCs/>
                          </w:rPr>
                        </w:pPr>
                        <w:r>
                          <w:rPr>
                            <w:rFonts w:ascii="Arial" w:hAnsi="Arial" w:cs="Arial"/>
                            <w:b/>
                            <w:bCs/>
                            <w:i/>
                            <w:iCs/>
                          </w:rPr>
                          <w:t>violett</w:t>
                        </w:r>
                      </w:p>
                    </w:txbxContent>
                  </v:textbox>
                </v:shape>
                <v:shape id="Textfeld 53" o:spid="_x0000_s1060" type="#_x0000_t202" style="position:absolute;left:11136;top:17994;width:8903;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" fillcolor="#3c3" strokeweight=".5pt">
                  <v:textbox>
                    <w:txbxContent>
                      <w:p w14:paraId="13671167" w14:textId="3BF53329" w:rsidR="00E95EC4" w:rsidRPr="00FB2F31" w:rsidRDefault="00E95EC4" w:rsidP="00FB2F31">
                        <w:pPr>
                          <w:jc w:val="center"/>
                          <w:rPr>
                            <w:rFonts w:ascii="Arial" w:hAnsi="Arial" w:cs="Arial"/>
                            <w:b/>
                            <w:bCs/>
                            <w:i/>
                            <w:iCs/>
                          </w:rPr>
                        </w:pPr>
                        <w:r>
                          <w:rPr>
                            <w:rFonts w:ascii="Arial" w:hAnsi="Arial" w:cs="Arial"/>
                            <w:b/>
                            <w:bCs/>
                            <w:i/>
                            <w:iCs/>
                          </w:rPr>
                          <w:t>grün</w:t>
                        </w:r>
                      </w:p>
                    </w:txbxContent>
                  </v:textbox>
                </v:shape>
              </v:group>
            </w:pict>
          </mc:Fallback>
        </mc:AlternateContent>
      </w:r>
    </w:p>
    <w:p w14:paraId="3B7072D7" w14:textId="20814598" w:rsidR="0084545D" w:rsidRDefault="0084545D" w:rsidP="00033C39"/>
    <w:p w14:paraId="66EBD735" w14:textId="00ABF7A1" w:rsidR="0084545D" w:rsidRDefault="0084545D" w:rsidP="00033C39"/>
    <w:p w14:paraId="60479A20" w14:textId="28066C2C" w:rsidR="0084545D" w:rsidRDefault="0084545D" w:rsidP="00033C39"/>
    <w:p w14:paraId="6ED4D4FA" w14:textId="75FB78D9" w:rsidR="0084545D" w:rsidRDefault="0084545D" w:rsidP="00033C39"/>
    <w:p w14:paraId="4B580AC0" w14:textId="0BA15393" w:rsidR="0084545D" w:rsidRDefault="0084545D" w:rsidP="00033C39"/>
    <w:p w14:paraId="470FF07D" w14:textId="4989CD31" w:rsidR="0084545D" w:rsidRDefault="0084545D" w:rsidP="00033C39"/>
    <w:p w14:paraId="4691AC37" w14:textId="08DA8D9C" w:rsidR="0084545D" w:rsidRDefault="0084545D" w:rsidP="00033C39"/>
    <w:p w14:paraId="59514B58" w14:textId="1489E336" w:rsidR="0084545D" w:rsidRDefault="0084545D" w:rsidP="00033C39"/>
    <w:p w14:paraId="6A9A4556" w14:textId="3B62DBDE" w:rsidR="0084545D" w:rsidRDefault="0084545D" w:rsidP="00033C39"/>
    <w:p w14:paraId="5A99B581" w14:textId="55D4F83E" w:rsidR="0084545D" w:rsidRDefault="0084545D" w:rsidP="00033C39"/>
    <w:p w14:paraId="66444F51" w14:textId="163C3DB6" w:rsidR="0084545D" w:rsidRDefault="0084545D" w:rsidP="00033C39"/>
    <w:p w14:paraId="57F2413B" w14:textId="03BD54B8" w:rsidR="0084545D" w:rsidRDefault="0084545D" w:rsidP="00033C39"/>
    <w:p w14:paraId="0591DC86" w14:textId="77777777" w:rsidR="008F7533" w:rsidRDefault="008F7533" w:rsidP="008F7533">
      <w:pPr>
        <w:spacing w:after="120"/>
        <w:rPr>
          <w:bCs/>
        </w:rPr>
      </w:pPr>
    </w:p>
    <w:p w14:paraId="7F757A78" w14:textId="3607D436" w:rsidR="008F7533" w:rsidRDefault="008F7533" w:rsidP="00107140">
      <w:pPr>
        <w:spacing w:after="120"/>
        <w:jc w:val="both"/>
        <w:rPr>
          <w:bCs/>
        </w:rPr>
      </w:pPr>
      <w:r>
        <w:rPr>
          <w:bCs/>
        </w:rPr>
        <w:t>Johann Wolfgang von Goethe (1749-1832), der sehr an Naturwissenschaften</w:t>
      </w:r>
      <w:r w:rsidR="00107140">
        <w:rPr>
          <w:bCs/>
        </w:rPr>
        <w:t xml:space="preserve"> (wie Geologie, Anatomie, Farbigkeit)</w:t>
      </w:r>
      <w:r>
        <w:rPr>
          <w:bCs/>
        </w:rPr>
        <w:t xml:space="preserve"> interessiert war, beschrieb seine Erfahrungen mit dem farblichen Nach</w:t>
      </w:r>
      <w:r w:rsidR="00107140">
        <w:rPr>
          <w:bCs/>
        </w:rPr>
        <w:softHyphen/>
      </w:r>
      <w:r>
        <w:rPr>
          <w:bCs/>
        </w:rPr>
        <w:t>bild in seinem Werk „Zur Farbenlehre“ von 1810:</w:t>
      </w:r>
    </w:p>
    <w:p w14:paraId="58E83F55" w14:textId="6564FE98" w:rsidR="008F7533" w:rsidRDefault="008F7533" w:rsidP="00107140">
      <w:pPr>
        <w:ind w:left="357"/>
        <w:jc w:val="both"/>
        <w:rPr>
          <w:rFonts w:ascii="Arial Narrow" w:hAnsi="Arial Narrow"/>
          <w:bCs/>
        </w:rPr>
      </w:pPr>
      <w:r>
        <w:rPr>
          <w:rFonts w:ascii="Arial Narrow" w:hAnsi="Arial Narrow"/>
          <w:bCs/>
        </w:rPr>
        <w:t>„Als ich gegen Abend in ein Wirtshaus eintra</w:t>
      </w:r>
      <w:r w:rsidR="00DD30EF">
        <w:rPr>
          <w:rFonts w:ascii="Arial Narrow" w:hAnsi="Arial Narrow"/>
          <w:bCs/>
        </w:rPr>
        <w:t>f</w:t>
      </w:r>
      <w:r>
        <w:rPr>
          <w:rFonts w:ascii="Arial Narrow" w:hAnsi="Arial Narrow"/>
          <w:bCs/>
        </w:rPr>
        <w:t xml:space="preserve"> und ein wohlgewachsenes Mädchen mit einem blen</w:t>
      </w:r>
      <w:r w:rsidR="00107140">
        <w:rPr>
          <w:rFonts w:ascii="Arial Narrow" w:hAnsi="Arial Narrow"/>
          <w:bCs/>
        </w:rPr>
        <w:softHyphen/>
      </w:r>
      <w:r>
        <w:rPr>
          <w:rFonts w:ascii="Arial Narrow" w:hAnsi="Arial Narrow"/>
          <w:bCs/>
        </w:rPr>
        <w:t>dend weißen Gesicht, schwarzen Haaren und einem scharlachroten Mieder zu mir ins Zimmer trat, blickte ich sie, die in einiger Entfernung von mir stand, in der Halbdämmerung scharf an. Indem sie sich nun darauf hinwegbewegt, sah ich auf der mir entgegengesetzten weißen Wand ein schwarzes Gesicht, mit einem hellen Schein umgeben, und die übrige Bekleidung der völlig deutlichen Figur erschien in einem schönen Meergrün.“</w:t>
      </w:r>
    </w:p>
    <w:p w14:paraId="60D295E4" w14:textId="77777777" w:rsidR="008F7533" w:rsidRDefault="008F7533" w:rsidP="008F7533">
      <w:pPr>
        <w:ind w:left="357"/>
        <w:rPr>
          <w:rFonts w:ascii="Arial Narrow" w:hAnsi="Arial Narrow"/>
          <w:bCs/>
        </w:rPr>
      </w:pPr>
    </w:p>
    <w:p w14:paraId="09CD28E5" w14:textId="7F871D13" w:rsidR="008F7533" w:rsidRDefault="008F7533" w:rsidP="00107140">
      <w:pPr>
        <w:jc w:val="both"/>
        <w:rPr>
          <w:noProof/>
        </w:rPr>
      </w:pPr>
      <w:r>
        <w:rPr>
          <w:noProof/>
        </w:rPr>
        <w:t xml:space="preserve">Unter </w:t>
      </w:r>
      <w:hyperlink r:id="rId48" w:history="1">
        <w:r w:rsidRPr="008F7533">
          <w:rPr>
            <w:rStyle w:val="Hyperlink"/>
            <w:noProof/>
          </w:rPr>
          <w:t>https://www.spektrum.de/raetsel/des-lebens-goldner-baum/1336892</w:t>
        </w:r>
      </w:hyperlink>
      <w:r>
        <w:rPr>
          <w:noProof/>
        </w:rPr>
        <w:t xml:space="preserve"> finden Sie ein Aqua</w:t>
      </w:r>
      <w:r w:rsidR="00107140">
        <w:rPr>
          <w:noProof/>
        </w:rPr>
        <w:softHyphen/>
      </w:r>
      <w:r>
        <w:rPr>
          <w:noProof/>
        </w:rPr>
        <w:t xml:space="preserve">rell von Goethe, das er zu diesem Thema angefertigt hat. Es zeigt das Negativ (wenn auch nicht das erwähnte Mieder). </w:t>
      </w:r>
      <w:r w:rsidR="00107140">
        <w:rPr>
          <w:noProof/>
        </w:rPr>
        <w:t>Analog zu</w:t>
      </w:r>
      <w:r>
        <w:rPr>
          <w:noProof/>
        </w:rPr>
        <w:t xml:space="preserve"> Goethe</w:t>
      </w:r>
      <w:r w:rsidR="00107140">
        <w:rPr>
          <w:noProof/>
        </w:rPr>
        <w:t>s</w:t>
      </w:r>
      <w:r>
        <w:rPr>
          <w:noProof/>
        </w:rPr>
        <w:t xml:space="preserve"> </w:t>
      </w:r>
      <w:r w:rsidR="00107140">
        <w:rPr>
          <w:noProof/>
        </w:rPr>
        <w:t>Wirthausbesuch</w:t>
      </w:r>
      <w:r>
        <w:rPr>
          <w:noProof/>
        </w:rPr>
        <w:t>, wird das Bild zunächst eine Minute lang projiziert und vom Betrachter fixiert (z. B. auf der Nasenspitze), dann</w:t>
      </w:r>
      <w:r w:rsidR="00107140">
        <w:rPr>
          <w:noProof/>
        </w:rPr>
        <w:t xml:space="preserve"> fixiert er die selbe Stelle auf </w:t>
      </w:r>
      <w:r>
        <w:rPr>
          <w:noProof/>
        </w:rPr>
        <w:t>eine</w:t>
      </w:r>
      <w:r w:rsidR="00107140">
        <w:rPr>
          <w:noProof/>
        </w:rPr>
        <w:t>r</w:t>
      </w:r>
      <w:r>
        <w:rPr>
          <w:noProof/>
        </w:rPr>
        <w:t xml:space="preserve"> weiße</w:t>
      </w:r>
      <w:r w:rsidR="00107140">
        <w:rPr>
          <w:noProof/>
        </w:rPr>
        <w:t>n</w:t>
      </w:r>
      <w:r>
        <w:rPr>
          <w:noProof/>
        </w:rPr>
        <w:t xml:space="preserve"> Fläche</w:t>
      </w:r>
      <w:r w:rsidR="00107140">
        <w:rPr>
          <w:noProof/>
        </w:rPr>
        <w:t>. Bald erscheint das Bild, aber komplementär gefärbt.</w:t>
      </w:r>
    </w:p>
    <w:p w14:paraId="532C9449" w14:textId="45A8F0E4" w:rsidR="008F7533" w:rsidRDefault="008F7533" w:rsidP="00107140">
      <w:pPr>
        <w:spacing w:before="120"/>
        <w:jc w:val="both"/>
        <w:rPr>
          <w:rFonts w:ascii="Arial Narrow" w:hAnsi="Arial Narrow"/>
          <w:bCs/>
        </w:rPr>
      </w:pPr>
      <w:r>
        <w:rPr>
          <w:noProof/>
        </w:rPr>
        <w:t xml:space="preserve">Unter </w:t>
      </w:r>
      <w:hyperlink r:id="rId49" w:history="1">
        <w:r w:rsidRPr="00ED02B2">
          <w:rPr>
            <w:rStyle w:val="Hyperlink"/>
            <w:noProof/>
          </w:rPr>
          <w:t>https://de.wikipedia.org/wiki/Farbenlehre_(Goethe)</w:t>
        </w:r>
      </w:hyperlink>
      <w:r>
        <w:rPr>
          <w:noProof/>
        </w:rPr>
        <w:t xml:space="preserve"> finden Sie Goethes </w:t>
      </w:r>
      <w:r w:rsidR="00ED02B2">
        <w:rPr>
          <w:noProof/>
        </w:rPr>
        <w:t xml:space="preserve">historische </w:t>
      </w:r>
      <w:r>
        <w:rPr>
          <w:noProof/>
        </w:rPr>
        <w:t>Dar</w:t>
      </w:r>
      <w:r w:rsidR="00107140">
        <w:rPr>
          <w:noProof/>
        </w:rPr>
        <w:softHyphen/>
      </w:r>
      <w:r>
        <w:rPr>
          <w:noProof/>
        </w:rPr>
        <w:t>stel</w:t>
      </w:r>
      <w:r w:rsidR="00107140">
        <w:rPr>
          <w:noProof/>
        </w:rPr>
        <w:softHyphen/>
      </w:r>
      <w:r>
        <w:rPr>
          <w:noProof/>
        </w:rPr>
        <w:t>lung des Farbkreises</w:t>
      </w:r>
      <w:r w:rsidR="00ED02B2">
        <w:rPr>
          <w:noProof/>
        </w:rPr>
        <w:t xml:space="preserve"> aus seiner „Farbenlehre“.</w:t>
      </w:r>
    </w:p>
    <w:p w14:paraId="1167D9FC" w14:textId="77777777" w:rsidR="0084545D" w:rsidRDefault="0084545D" w:rsidP="00033C39"/>
    <w:p w14:paraId="7138A05F" w14:textId="469C63C4" w:rsidR="00FB2F31" w:rsidRPr="00D34362" w:rsidRDefault="002C7947" w:rsidP="00D34362">
      <w:pPr>
        <w:spacing w:after="120"/>
        <w:rPr>
          <w:b/>
          <w:bCs/>
        </w:rPr>
      </w:pPr>
      <w:r>
        <w:rPr>
          <w:b/>
          <w:bCs/>
        </w:rPr>
        <w:t xml:space="preserve">Interpretation </w:t>
      </w:r>
      <w:r w:rsidR="00107140">
        <w:rPr>
          <w:b/>
          <w:bCs/>
        </w:rPr>
        <w:t>anhand von Erfahrung: n</w:t>
      </w:r>
      <w:r w:rsidR="00D34362" w:rsidRPr="00D34362">
        <w:rPr>
          <w:b/>
          <w:bCs/>
        </w:rPr>
        <w:t>icht vorhandene Teile sehen</w:t>
      </w:r>
    </w:p>
    <w:p w14:paraId="7277074D" w14:textId="77777777" w:rsidR="00D34362" w:rsidRDefault="00D34362" w:rsidP="00033C39">
      <w:r>
        <w:t>VA</w:t>
      </w:r>
      <w:r>
        <w:tab/>
        <w:t>Bestimmte Figuren mit fehlenden Teilen werden projiziert.</w:t>
      </w:r>
    </w:p>
    <w:p w14:paraId="0FBA5571" w14:textId="33707664" w:rsidR="00D34362" w:rsidRDefault="00D34362" w:rsidP="002C7947">
      <w:pPr>
        <w:jc w:val="both"/>
      </w:pPr>
      <w:r>
        <w:t>B</w:t>
      </w:r>
      <w:r>
        <w:tab/>
        <w:t>Der Betrachter ergänzt in seiner Wahrnehmung die fehlenden Teile</w:t>
      </w:r>
      <w:r w:rsidR="002C7947">
        <w:t xml:space="preserve">; hier drei Kreise </w:t>
      </w:r>
      <w:r w:rsidR="002C7947">
        <w:tab/>
        <w:t>sowie das weiße und das schwarze Dreieck</w:t>
      </w:r>
      <w:r>
        <w:t>.</w:t>
      </w:r>
    </w:p>
    <w:p w14:paraId="30BEDF0E" w14:textId="6534BF64" w:rsidR="00D34362" w:rsidRDefault="00D34362" w:rsidP="002C7947">
      <w:pPr>
        <w:jc w:val="both"/>
      </w:pPr>
      <w:r>
        <w:t>E</w:t>
      </w:r>
      <w:r>
        <w:tab/>
        <w:t xml:space="preserve">Aufgrund seiner Vorerfahrung erwartet der Betrachter bestimmte Teile und ergänzt sie </w:t>
      </w:r>
      <w:r>
        <w:tab/>
        <w:t>automatisch, obwohl sie objektiv nicht vorhanden sind.</w:t>
      </w:r>
    </w:p>
    <w:p w14:paraId="0E888A5D" w14:textId="77777777" w:rsidR="00D34362" w:rsidRDefault="00D34362" w:rsidP="00033C39"/>
    <w:p w14:paraId="174B6A27" w14:textId="7D2E4034" w:rsidR="00D34362" w:rsidRDefault="00C041FA" w:rsidP="00033C39">
      <w:r>
        <w:rPr>
          <w:noProof/>
        </w:rPr>
        <mc:AlternateContent>
          <mc:Choice Requires="wpg">
            <w:drawing>
              <wp:anchor distT="0" distB="0" distL="114300" distR="114300" simplePos="0" relativeHeight="251698176" behindDoc="0" locked="0" layoutInCell="1" allowOverlap="1" wp14:anchorId="50FE166D" wp14:editId="1EC004F0">
                <wp:simplePos x="0" y="0"/>
                <wp:positionH relativeFrom="column">
                  <wp:posOffset>1720215</wp:posOffset>
                </wp:positionH>
                <wp:positionV relativeFrom="paragraph">
                  <wp:posOffset>177165</wp:posOffset>
                </wp:positionV>
                <wp:extent cx="1371600" cy="1287780"/>
                <wp:effectExtent l="0" t="76200" r="19050" b="26670"/>
                <wp:wrapSquare wrapText="bothSides"/>
                <wp:docPr id="62" name="Gruppieren 62"/>
                <wp:cNvGraphicFramePr/>
                <a:graphic xmlns:a="http://schemas.openxmlformats.org/drawingml/2006/main">
                  <a:graphicData uri="http://schemas.microsoft.com/office/word/2010/wordprocessingGroup">
                    <wpg:wgp>
                      <wpg:cNvGrpSpPr/>
                      <wpg:grpSpPr>
                        <a:xfrm>
                          <a:off x="0" y="0"/>
                          <a:ext cx="1371600" cy="1287780"/>
                          <a:chOff x="40345" y="0"/>
                          <a:chExt cx="2371433" cy="2319032"/>
                        </a:xfrm>
                      </wpg:grpSpPr>
                      <wps:wsp>
                        <wps:cNvPr id="57" name="Gleichschenkliges Dreieck 57"/>
                        <wps:cNvSpPr/>
                        <wps:spPr>
                          <a:xfrm>
                            <a:off x="363415" y="0"/>
                            <a:ext cx="1710055" cy="1439545"/>
                          </a:xfrm>
                          <a:prstGeom prst="triangl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40345" y="186309"/>
                            <a:ext cx="554356" cy="55435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857423" y="198033"/>
                            <a:ext cx="554355" cy="55435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948807" y="1764678"/>
                            <a:ext cx="554357" cy="554354"/>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Gleichschenkliges Dreieck 58"/>
                        <wps:cNvSpPr/>
                        <wps:spPr>
                          <a:xfrm rot="10800000">
                            <a:off x="395690" y="521538"/>
                            <a:ext cx="1653740" cy="1404409"/>
                          </a:xfrm>
                          <a:prstGeom prst="triangle">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5CFBA" id="Gruppieren 62" o:spid="_x0000_s1026" style="position:absolute;margin-left:135.45pt;margin-top:13.95pt;width:108pt;height:101.4pt;z-index:251698176;mso-width-relative:margin;mso-height-relative:margin" coordorigin="403" coordsize="23714,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7" o:spid="_x0000_s1027" type="#_x0000_t5" style="position:absolute;left:3634;width:17100;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" filled="f" strokecolor="black [3213]" strokeweight="6pt"/>
                <v:oval id="Ellipse 59" o:spid="_x0000_s1028" style="position:absolute;left:403;top:1863;width:5544;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" fillcolor="black [3213]" strokecolor="black [3213]" strokeweight="1pt">
                  <v:stroke joinstyle="miter"/>
                </v:oval>
                <v:oval id="Ellipse 60" o:spid="_x0000_s1029" style="position:absolute;left:18574;top:1980;width:5543;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" fillcolor="black [3213]" strokecolor="black [3213]" strokeweight="1pt">
                  <v:stroke joinstyle="miter"/>
                </v:oval>
                <v:oval id="Ellipse 61" o:spid="_x0000_s1030" style="position:absolute;left:9488;top:17646;width:5543;height:5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" fillcolor="black [3213]" strokecolor="black [3213]" strokeweight="1pt">
                  <v:stroke joinstyle="miter"/>
                </v:oval>
                <v:shape id="Gleichschenkliges Dreieck 58" o:spid="_x0000_s1031" type="#_x0000_t5" style="position:absolute;left:3956;top:5215;width:16538;height:140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" fillcolor="white [3212]" strokecolor="white [3212]" strokeweight="6pt"/>
                <w10:wrap type="square"/>
              </v:group>
            </w:pict>
          </mc:Fallback>
        </mc:AlternateContent>
      </w:r>
    </w:p>
    <w:p w14:paraId="408612E5" w14:textId="6F964518" w:rsidR="00D34362" w:rsidRDefault="00D34362" w:rsidP="00033C39"/>
    <w:p w14:paraId="5CA92C41" w14:textId="6DDBD45E" w:rsidR="00FB2F31" w:rsidRDefault="00FB2F31" w:rsidP="00033C39"/>
    <w:p w14:paraId="471AFA2A" w14:textId="664C061B" w:rsidR="00FB2F31" w:rsidRDefault="00FB2F31" w:rsidP="00033C39"/>
    <w:p w14:paraId="0FDB4DE2" w14:textId="57676F36" w:rsidR="00FB2F31" w:rsidRDefault="00FB2F31" w:rsidP="00033C39"/>
    <w:p w14:paraId="339ED5CD" w14:textId="77777777" w:rsidR="00FB2F31" w:rsidRDefault="00FB2F31" w:rsidP="00033C39"/>
    <w:p w14:paraId="23A6C2BE" w14:textId="77777777" w:rsidR="00FB2F31" w:rsidRDefault="00FB2F31" w:rsidP="00033C39"/>
    <w:p w14:paraId="22ADA31C" w14:textId="4A96A822" w:rsidR="00FB2F31" w:rsidRDefault="007E7028" w:rsidP="00033C39">
      <w:r>
        <w:rPr>
          <w:noProof/>
        </w:rPr>
        <mc:AlternateContent>
          <mc:Choice Requires="wps">
            <w:drawing>
              <wp:anchor distT="0" distB="0" distL="114300" distR="114300" simplePos="0" relativeHeight="251699200" behindDoc="0" locked="0" layoutInCell="1" allowOverlap="1" wp14:anchorId="10BD0FC6" wp14:editId="54ECBC84">
                <wp:simplePos x="0" y="0"/>
                <wp:positionH relativeFrom="column">
                  <wp:posOffset>3794760</wp:posOffset>
                </wp:positionH>
                <wp:positionV relativeFrom="paragraph">
                  <wp:posOffset>175895</wp:posOffset>
                </wp:positionV>
                <wp:extent cx="1687830" cy="304800"/>
                <wp:effectExtent l="0" t="0" r="7620" b="0"/>
                <wp:wrapNone/>
                <wp:docPr id="63" name="Textfeld 63"/>
                <wp:cNvGraphicFramePr/>
                <a:graphic xmlns:a="http://schemas.openxmlformats.org/drawingml/2006/main">
                  <a:graphicData uri="http://schemas.microsoft.com/office/word/2010/wordprocessingShape">
                    <wps:wsp>
                      <wps:cNvSpPr txBox="1"/>
                      <wps:spPr>
                        <a:xfrm>
                          <a:off x="0" y="0"/>
                          <a:ext cx="1687830" cy="304800"/>
                        </a:xfrm>
                        <a:prstGeom prst="rect">
                          <a:avLst/>
                        </a:prstGeom>
                        <a:solidFill>
                          <a:schemeClr val="lt1"/>
                        </a:solidFill>
                        <a:ln w="6350">
                          <a:noFill/>
                        </a:ln>
                      </wps:spPr>
                      <wps:txbx>
                        <w:txbxContent>
                          <w:p w14:paraId="0591A0F5" w14:textId="1A9220F8" w:rsidR="00E95EC4" w:rsidRDefault="00E95EC4">
                            <w:r>
                              <w:t>Das Kanizsa-Dreieck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D0FC6" id="Textfeld 63" o:spid="_x0000_s1061" type="#_x0000_t202" style="position:absolute;margin-left:298.8pt;margin-top:13.85pt;width:132.9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JVMQIAAFwEAAAOAAAAZHJzL2Uyb0RvYy54bWysVEtv2zAMvg/YfxB0X+w8mmZGnCJLkWFA&#10;0BZIh54VWUoEyKImKbGzXz9KzmvdTsMuMilSfHwf6e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" fillcolor="white [3201]" stroked="f" strokeweight=".5pt">
                <v:textbox>
                  <w:txbxContent>
                    <w:p w14:paraId="0591A0F5" w14:textId="1A9220F8" w:rsidR="00E95EC4" w:rsidRDefault="00E95EC4">
                      <w:r>
                        <w:t>Das Kanizsa-Dreieck</w:t>
                      </w:r>
                    </w:p>
                  </w:txbxContent>
                </v:textbox>
              </v:shape>
            </w:pict>
          </mc:Fallback>
        </mc:AlternateContent>
      </w:r>
    </w:p>
    <w:p w14:paraId="7C09B16E" w14:textId="77777777" w:rsidR="00FB2F31" w:rsidRDefault="00FB2F31" w:rsidP="00033C39"/>
    <w:p w14:paraId="6D01BE74" w14:textId="77777777" w:rsidR="00FB2F31" w:rsidRDefault="00FB2F31" w:rsidP="00033C39"/>
    <w:p w14:paraId="507AC057" w14:textId="4B522293" w:rsidR="007E7028" w:rsidRPr="007E7028" w:rsidRDefault="002C7947" w:rsidP="007E7028">
      <w:pPr>
        <w:spacing w:after="120"/>
        <w:rPr>
          <w:b/>
          <w:bCs/>
        </w:rPr>
      </w:pPr>
      <w:r>
        <w:rPr>
          <w:b/>
          <w:bCs/>
        </w:rPr>
        <w:lastRenderedPageBreak/>
        <w:t xml:space="preserve">Interpretation anhand von Erfahrung: </w:t>
      </w:r>
      <w:r w:rsidR="007E7028" w:rsidRPr="007E7028">
        <w:rPr>
          <w:b/>
          <w:bCs/>
        </w:rPr>
        <w:t>Mehrdeutige Figuren</w:t>
      </w:r>
      <w:r w:rsidR="007E7028">
        <w:rPr>
          <w:b/>
          <w:bCs/>
        </w:rPr>
        <w:t xml:space="preserve"> – Kippfiguren</w:t>
      </w:r>
    </w:p>
    <w:p w14:paraId="5A442A80" w14:textId="74C46BD3" w:rsidR="007E7028" w:rsidRDefault="008413E9" w:rsidP="002C7947">
      <w:pPr>
        <w:jc w:val="both"/>
      </w:pPr>
      <w:r>
        <w:t>VA</w:t>
      </w:r>
      <w:r>
        <w:tab/>
        <w:t>Eine mehrdeutige Figur wie z. B. der Neckerwürfel</w:t>
      </w:r>
      <w:r w:rsidR="00ED02B2" w:rsidRPr="00ED02B2">
        <w:rPr>
          <w:vertAlign w:val="superscript"/>
        </w:rPr>
        <w:t>1)</w:t>
      </w:r>
      <w:r>
        <w:t xml:space="preserve">, das Verwechselbild von Vase </w:t>
      </w:r>
      <w:r>
        <w:tab/>
        <w:t>bzw. zwei Gesichtern</w:t>
      </w:r>
      <w:r w:rsidR="00ED02B2" w:rsidRPr="00ED02B2">
        <w:rPr>
          <w:vertAlign w:val="superscript"/>
        </w:rPr>
        <w:t>2)</w:t>
      </w:r>
      <w:r>
        <w:t xml:space="preserve"> oder das Verwechselbild von alter und junger Frau</w:t>
      </w:r>
      <w:r w:rsidR="00ED02B2" w:rsidRPr="00ED02B2">
        <w:rPr>
          <w:vertAlign w:val="superscript"/>
        </w:rPr>
        <w:t>3)</w:t>
      </w:r>
      <w:r>
        <w:t xml:space="preserve"> wird proji</w:t>
      </w:r>
      <w:r>
        <w:softHyphen/>
      </w:r>
      <w:r>
        <w:tab/>
        <w:t>ziert.</w:t>
      </w:r>
    </w:p>
    <w:p w14:paraId="27A1CEEC" w14:textId="16D8CBD0" w:rsidR="008413E9" w:rsidRDefault="008413E9" w:rsidP="002C7947">
      <w:pPr>
        <w:jc w:val="both"/>
      </w:pPr>
      <w:r>
        <w:t>B</w:t>
      </w:r>
      <w:r>
        <w:tab/>
        <w:t xml:space="preserve">Eine der beiden Deutungen wird genannt und per Handzeichen abgefragt, wer diese </w:t>
      </w:r>
      <w:r>
        <w:tab/>
        <w:t>Form wahrnimmt. Dann wird die andere Deutung genannt und wieder abgefragt. Da</w:t>
      </w:r>
      <w:r>
        <w:softHyphen/>
      </w:r>
      <w:r>
        <w:tab/>
        <w:t xml:space="preserve">bei gibt es Schüler, die beiden Formen wahrnehmen können, aber nie gleichzeitig </w:t>
      </w:r>
      <w:r>
        <w:tab/>
        <w:t xml:space="preserve">(deswegen Kippfigur, weil sie von der einen in die andere Deutung kippt). Für alle </w:t>
      </w:r>
      <w:r>
        <w:tab/>
        <w:t xml:space="preserve">anderen werden beide Deutungen nacheinander geduldig so lange erklärt, bis sie jeder </w:t>
      </w:r>
      <w:r>
        <w:tab/>
        <w:t>sehen und zwischen ihnen wechseln kann.</w:t>
      </w:r>
    </w:p>
    <w:p w14:paraId="5CAD3906" w14:textId="18C41AE0" w:rsidR="002C7947" w:rsidRDefault="008413E9" w:rsidP="002C7947">
      <w:pPr>
        <w:spacing w:after="120"/>
        <w:jc w:val="both"/>
      </w:pPr>
      <w:r>
        <w:t>E</w:t>
      </w:r>
      <w:r>
        <w:tab/>
        <w:t xml:space="preserve">Die Figuren sind sehr einfach gezeichnet, d. h. es kann </w:t>
      </w:r>
      <w:r w:rsidR="002C7947">
        <w:t>nur wenig</w:t>
      </w:r>
      <w:r>
        <w:t xml:space="preserve"> Information aus </w:t>
      </w:r>
      <w:r w:rsidR="002C7947">
        <w:tab/>
      </w:r>
      <w:r>
        <w:t xml:space="preserve">Details gewonnen werden. </w:t>
      </w:r>
      <w:r w:rsidR="002C7947">
        <w:t xml:space="preserve">Das Gehirn ist also gezwungen, die Figuren mit dem zu </w:t>
      </w:r>
      <w:r w:rsidR="002C7947">
        <w:tab/>
        <w:t>vergleichen, was es bereits kennt, und sich für eine Deutung zu entscheiden.</w:t>
      </w:r>
    </w:p>
    <w:p w14:paraId="1C7355E5" w14:textId="17C3C227" w:rsidR="00ED02B2" w:rsidRPr="00ED02B2" w:rsidRDefault="00ED02B2" w:rsidP="00033C39">
      <w:pPr>
        <w:rPr>
          <w:sz w:val="20"/>
          <w:szCs w:val="20"/>
        </w:rPr>
      </w:pPr>
      <w:r w:rsidRPr="00ED02B2">
        <w:rPr>
          <w:sz w:val="20"/>
          <w:szCs w:val="20"/>
        </w:rPr>
        <w:t>1)</w:t>
      </w:r>
      <w:r>
        <w:rPr>
          <w:sz w:val="20"/>
          <w:szCs w:val="20"/>
        </w:rPr>
        <w:t xml:space="preserve"> </w:t>
      </w:r>
      <w:hyperlink r:id="rId50" w:history="1">
        <w:r w:rsidRPr="00ED02B2">
          <w:rPr>
            <w:rStyle w:val="Hyperlink"/>
            <w:sz w:val="20"/>
            <w:szCs w:val="20"/>
          </w:rPr>
          <w:t>https://www.spektrum.de/lexikon/psychologie/necker-wuerfel/10374</w:t>
        </w:r>
      </w:hyperlink>
    </w:p>
    <w:p w14:paraId="38541686" w14:textId="5F70C0D4" w:rsidR="00ED02B2" w:rsidRPr="00ED02B2" w:rsidRDefault="00ED02B2" w:rsidP="00033C39">
      <w:pPr>
        <w:rPr>
          <w:sz w:val="20"/>
          <w:szCs w:val="20"/>
        </w:rPr>
      </w:pPr>
      <w:r w:rsidRPr="00ED02B2">
        <w:rPr>
          <w:sz w:val="20"/>
          <w:szCs w:val="20"/>
        </w:rPr>
        <w:t>2)</w:t>
      </w:r>
      <w:r>
        <w:rPr>
          <w:sz w:val="20"/>
          <w:szCs w:val="20"/>
        </w:rPr>
        <w:t xml:space="preserve"> </w:t>
      </w:r>
      <w:hyperlink r:id="rId51" w:history="1">
        <w:r w:rsidRPr="00ED02B2">
          <w:rPr>
            <w:rStyle w:val="Hyperlink"/>
            <w:sz w:val="20"/>
            <w:szCs w:val="20"/>
          </w:rPr>
          <w:t>https://de.wikipedia.org/wiki/Kippfigur#/media/Datei:Cup_or_faces_paradox.svg</w:t>
        </w:r>
      </w:hyperlink>
    </w:p>
    <w:p w14:paraId="12B629EB" w14:textId="77777777" w:rsidR="00ED02B2" w:rsidRDefault="00ED02B2" w:rsidP="00033C39">
      <w:pPr>
        <w:rPr>
          <w:sz w:val="20"/>
          <w:szCs w:val="20"/>
        </w:rPr>
      </w:pPr>
      <w:r w:rsidRPr="00ED02B2">
        <w:rPr>
          <w:sz w:val="20"/>
          <w:szCs w:val="20"/>
        </w:rPr>
        <w:t>3)</w:t>
      </w:r>
      <w:r>
        <w:rPr>
          <w:sz w:val="20"/>
          <w:szCs w:val="20"/>
        </w:rPr>
        <w:t xml:space="preserve"> </w:t>
      </w:r>
      <w:hyperlink r:id="rId52" w:history="1">
        <w:r w:rsidRPr="00ED02B2">
          <w:rPr>
            <w:rStyle w:val="Hyperlink"/>
            <w:sz w:val="20"/>
            <w:szCs w:val="20"/>
          </w:rPr>
          <w:t>https://www.brillen-sehhilfen.de/optische-taeuschungen/kippbilder.php</w:t>
        </w:r>
      </w:hyperlink>
      <w:r>
        <w:rPr>
          <w:sz w:val="20"/>
          <w:szCs w:val="20"/>
        </w:rPr>
        <w:t xml:space="preserve"> (mit Auflösungen und vielen weiteren</w:t>
      </w:r>
    </w:p>
    <w:p w14:paraId="44223799" w14:textId="4F2018A6" w:rsidR="00ED02B2" w:rsidRPr="00ED02B2" w:rsidRDefault="00ED02B2" w:rsidP="00033C39">
      <w:pPr>
        <w:rPr>
          <w:sz w:val="20"/>
          <w:szCs w:val="20"/>
        </w:rPr>
      </w:pPr>
      <w:r>
        <w:rPr>
          <w:sz w:val="20"/>
          <w:szCs w:val="20"/>
        </w:rPr>
        <w:t xml:space="preserve">    Beispielen)</w:t>
      </w:r>
    </w:p>
    <w:p w14:paraId="7BCE3929" w14:textId="0B2A85CF" w:rsidR="00D73D68" w:rsidRDefault="00D73D68" w:rsidP="00033C39"/>
    <w:p w14:paraId="795C1536" w14:textId="47BCE595" w:rsidR="00D73D68" w:rsidRPr="00D73D68" w:rsidRDefault="002C7947" w:rsidP="00D73D68">
      <w:pPr>
        <w:spacing w:after="120"/>
        <w:rPr>
          <w:b/>
          <w:bCs/>
        </w:rPr>
      </w:pPr>
      <w:r>
        <w:rPr>
          <w:b/>
          <w:bCs/>
        </w:rPr>
        <w:t xml:space="preserve">Interpretation anhand von Erfahrung: </w:t>
      </w:r>
      <w:r w:rsidR="00D73D68" w:rsidRPr="00D73D68">
        <w:rPr>
          <w:b/>
          <w:bCs/>
        </w:rPr>
        <w:t>Perspektive</w:t>
      </w:r>
    </w:p>
    <w:p w14:paraId="227525DE" w14:textId="33A334E1" w:rsidR="00D73D68" w:rsidRDefault="00D73D68" w:rsidP="002C7947">
      <w:pPr>
        <w:jc w:val="both"/>
      </w:pPr>
      <w:r>
        <w:t>VA</w:t>
      </w:r>
      <w:r>
        <w:tab/>
        <w:t>Eine perspektivisch angelegte Zeichnung</w:t>
      </w:r>
      <w:r w:rsidR="000709D3" w:rsidRPr="000709D3">
        <w:rPr>
          <w:vertAlign w:val="superscript"/>
        </w:rPr>
        <w:t>1)</w:t>
      </w:r>
      <w:r>
        <w:t xml:space="preserve"> wird projiziert, in der der gleiche Gegen-</w:t>
      </w:r>
      <w:r>
        <w:tab/>
        <w:t xml:space="preserve">stand zwei oder mehr Mal auftaucht, immer in der selben Größe, aber einmal in einem </w:t>
      </w:r>
      <w:r>
        <w:tab/>
        <w:t xml:space="preserve">Bildteil, das den Vordergrund darstellt, einmal in einem Bildteil, das den Hintergrund </w:t>
      </w:r>
      <w:r>
        <w:tab/>
        <w:t xml:space="preserve">darstellt. Am besten wirkt </w:t>
      </w:r>
      <w:r w:rsidR="002C7947">
        <w:t>es</w:t>
      </w:r>
      <w:r>
        <w:t>, wenn diese Gegenstände verschoben wer</w:t>
      </w:r>
      <w:r>
        <w:softHyphen/>
        <w:t>den</w:t>
      </w:r>
      <w:r w:rsidR="002C7947">
        <w:t xml:space="preserve"> können, der </w:t>
      </w:r>
      <w:r w:rsidR="002C7947">
        <w:tab/>
        <w:t>kleiner erscheinende mit dem größer erscheinenden also ausgetauscht werden kann</w:t>
      </w:r>
      <w:r>
        <w:t>.</w:t>
      </w:r>
    </w:p>
    <w:p w14:paraId="00D8150C" w14:textId="40BD607B" w:rsidR="00D73D68" w:rsidRDefault="00D73D68" w:rsidP="002C7947">
      <w:pPr>
        <w:jc w:val="both"/>
      </w:pPr>
      <w:r>
        <w:t>B</w:t>
      </w:r>
      <w:r>
        <w:tab/>
        <w:t xml:space="preserve">Der Gegenstand erscheint dort im Vergleich viel größer, wo er vor dem Hintergrund </w:t>
      </w:r>
      <w:r>
        <w:tab/>
        <w:t>abgebildet ist.</w:t>
      </w:r>
    </w:p>
    <w:p w14:paraId="3C2B2F91" w14:textId="7B94561A" w:rsidR="00D73D68" w:rsidRDefault="00D73D68" w:rsidP="002C7947">
      <w:pPr>
        <w:spacing w:after="120"/>
        <w:jc w:val="both"/>
      </w:pPr>
      <w:r>
        <w:t>E</w:t>
      </w:r>
      <w:r>
        <w:tab/>
        <w:t>Das Gehirn kombiniert im Babyalter optische und haptische</w:t>
      </w:r>
      <w:r w:rsidR="002C7947">
        <w:t xml:space="preserve"> Erfahrungen</w:t>
      </w:r>
      <w:r>
        <w:t>. Unter ande</w:t>
      </w:r>
      <w:r w:rsidR="002C7947">
        <w:softHyphen/>
      </w:r>
      <w:r w:rsidR="002C7947">
        <w:tab/>
      </w:r>
      <w:r>
        <w:t>re</w:t>
      </w:r>
      <w:r w:rsidR="002C7947">
        <w:t>m</w:t>
      </w:r>
      <w:r>
        <w:t xml:space="preserve"> lernt es dabei, dass Objekte umso kleiner wirken, je weiter entfernt sie sind (per</w:t>
      </w:r>
      <w:r w:rsidR="002C7947">
        <w:softHyphen/>
      </w:r>
      <w:r w:rsidR="002C7947">
        <w:tab/>
      </w:r>
      <w:r>
        <w:t>spek</w:t>
      </w:r>
      <w:r w:rsidR="002C7947">
        <w:softHyphen/>
      </w:r>
      <w:r>
        <w:t>tivische Verkleinerung; vgl. Kunst 6. Klasse „</w:t>
      </w:r>
      <w:r w:rsidR="009C3E73">
        <w:t>zeichnerische Mittel zur Raumdar</w:t>
      </w:r>
      <w:r w:rsidR="002C7947">
        <w:softHyphen/>
      </w:r>
      <w:r w:rsidR="002C7947">
        <w:tab/>
      </w:r>
      <w:r w:rsidR="009C3E73">
        <w:t xml:space="preserve">stellung“; 7. Klasse „Raumillusion in der Zeichnung: Parallelperspektive“; 8. Klasse </w:t>
      </w:r>
      <w:r w:rsidR="002C7947">
        <w:tab/>
      </w:r>
      <w:r w:rsidR="009C3E73">
        <w:t>ganz am Anfang „Raumdarstellung: Zentralperspektive“</w:t>
      </w:r>
      <w:r>
        <w:t>)</w:t>
      </w:r>
      <w:r w:rsidR="009C3E73">
        <w:t xml:space="preserve">. Deshalb wird ein gleich </w:t>
      </w:r>
      <w:r w:rsidR="002C7947">
        <w:tab/>
      </w:r>
      <w:r w:rsidR="009C3E73">
        <w:t xml:space="preserve">großer </w:t>
      </w:r>
      <w:r w:rsidR="009C3E73">
        <w:tab/>
        <w:t>Gegenstand im Vordergrund als kleiner wahrgenommen als im Hintergrund.</w:t>
      </w:r>
    </w:p>
    <w:p w14:paraId="6ACBA738" w14:textId="0E3732B5" w:rsidR="000709D3" w:rsidRPr="000709D3" w:rsidRDefault="000709D3" w:rsidP="00033C39">
      <w:pPr>
        <w:rPr>
          <w:sz w:val="20"/>
          <w:szCs w:val="20"/>
        </w:rPr>
      </w:pPr>
      <w:r>
        <w:rPr>
          <w:sz w:val="20"/>
          <w:szCs w:val="20"/>
        </w:rPr>
        <w:t xml:space="preserve">1) </w:t>
      </w:r>
      <w:hyperlink r:id="rId53" w:history="1">
        <w:r w:rsidRPr="000709D3">
          <w:rPr>
            <w:rStyle w:val="Hyperlink"/>
            <w:sz w:val="20"/>
            <w:szCs w:val="20"/>
          </w:rPr>
          <w:t>https://www.brillen-sehhilfen.de/optische-taeuschungen/optische-taeuschung-perspektive-groesse.php</w:t>
        </w:r>
      </w:hyperlink>
    </w:p>
    <w:p w14:paraId="0C02866C" w14:textId="57EB8AB7" w:rsidR="008413E9" w:rsidRDefault="008413E9" w:rsidP="00033C39"/>
    <w:p w14:paraId="2DF3E232" w14:textId="11699479" w:rsidR="002C7947" w:rsidRDefault="002C7947" w:rsidP="002C7947">
      <w:pPr>
        <w:jc w:val="both"/>
        <w:rPr>
          <w:b/>
          <w:bCs/>
        </w:rPr>
      </w:pPr>
      <w:r>
        <w:rPr>
          <w:b/>
          <w:bCs/>
        </w:rPr>
        <w:t>Interpretation anhand von Erfahrung: unmögliche Figuren</w:t>
      </w:r>
    </w:p>
    <w:p w14:paraId="31DB1B75" w14:textId="048A2462" w:rsidR="002C7947" w:rsidRPr="004D77B7" w:rsidRDefault="004D77B7" w:rsidP="004D77B7">
      <w:pPr>
        <w:spacing w:before="120"/>
        <w:jc w:val="both"/>
      </w:pPr>
      <w:r w:rsidRPr="004D77B7">
        <w:t>VA:</w:t>
      </w:r>
      <w:r w:rsidRPr="004D77B7">
        <w:tab/>
        <w:t>Eine unmögliche Figur wird projiziert</w:t>
      </w:r>
      <w:r w:rsidR="00ED3D7B">
        <w:t>;</w:t>
      </w:r>
      <w:r w:rsidRPr="004D77B7">
        <w:t xml:space="preserve"> das ist eine zweidimensionale Darstellung, die </w:t>
      </w:r>
      <w:r>
        <w:tab/>
      </w:r>
      <w:r w:rsidRPr="004D77B7">
        <w:t xml:space="preserve">aufgrund ihrer Machart dreidimensional interpretiert wird und dabei zu Widersprüchen </w:t>
      </w:r>
      <w:r>
        <w:tab/>
      </w:r>
      <w:r w:rsidRPr="004D77B7">
        <w:t>führt.</w:t>
      </w:r>
      <w:r w:rsidR="00ED3D7B">
        <w:t xml:space="preserve"> Um die Diskussion zu erleichtern wird zwischendurch ein Teil der Figur abge</w:t>
      </w:r>
      <w:r w:rsidR="00ED3D7B">
        <w:softHyphen/>
      </w:r>
      <w:r w:rsidR="00ED3D7B">
        <w:tab/>
        <w:t>deckt.</w:t>
      </w:r>
    </w:p>
    <w:p w14:paraId="02D531FB" w14:textId="13E35AC9" w:rsidR="002C7947" w:rsidRDefault="004D77B7" w:rsidP="002C7947">
      <w:pPr>
        <w:jc w:val="both"/>
      </w:pPr>
      <w:r w:rsidRPr="004D77B7">
        <w:t>B:</w:t>
      </w:r>
      <w:r>
        <w:tab/>
        <w:t>Wenn man einen Ausschnitt aus der Figur betrachtet, ist die dreidimensionale Wahr</w:t>
      </w:r>
      <w:r>
        <w:softHyphen/>
      </w:r>
      <w:r>
        <w:tab/>
        <w:t>nehmung problemlos. Wenn man aber die gesamte Figur betrachtet, kommt es zu</w:t>
      </w:r>
      <w:r w:rsidR="00ED3D7B">
        <w:t xml:space="preserve"> unauf-</w:t>
      </w:r>
      <w:r>
        <w:t xml:space="preserve"> </w:t>
      </w:r>
      <w:r>
        <w:tab/>
        <w:t>löslichen Widersprüchen.</w:t>
      </w:r>
    </w:p>
    <w:p w14:paraId="15B12152" w14:textId="4452C22E" w:rsidR="004D77B7" w:rsidRPr="004D77B7" w:rsidRDefault="004D77B7" w:rsidP="002C7947">
      <w:pPr>
        <w:jc w:val="both"/>
      </w:pPr>
      <w:r>
        <w:t>E:</w:t>
      </w:r>
      <w:r>
        <w:tab/>
        <w:t xml:space="preserve">Unser Gehirn lernt bereits im Kleinkindalter, visuelle Eindrücke, die ja zweidimensional </w:t>
      </w:r>
      <w:r>
        <w:tab/>
        <w:t xml:space="preserve">sind, dreidimensional zu interpretieren. Neben der perspektivischen Verkürzung ist im </w:t>
      </w:r>
      <w:r>
        <w:tab/>
        <w:t xml:space="preserve">zweidimensionalen Bild das Zusammenspiel von sichtbaren und verdeckten Flächen </w:t>
      </w:r>
      <w:r>
        <w:tab/>
        <w:t xml:space="preserve">wesentlich, </w:t>
      </w:r>
      <w:r w:rsidR="00ED3D7B">
        <w:t>ebenso</w:t>
      </w:r>
      <w:r>
        <w:t xml:space="preserve"> die Interpretation, dass sich zwischen Linien eine Fläche befindet.</w:t>
      </w:r>
    </w:p>
    <w:p w14:paraId="23649C7C" w14:textId="20DA558B" w:rsidR="002C7947" w:rsidRDefault="004D77B7" w:rsidP="004D77B7">
      <w:pPr>
        <w:spacing w:before="120"/>
        <w:jc w:val="both"/>
      </w:pPr>
      <w:r w:rsidRPr="004D77B7">
        <w:rPr>
          <w:noProof/>
        </w:rPr>
        <mc:AlternateContent>
          <mc:Choice Requires="wps">
            <w:drawing>
              <wp:anchor distT="0" distB="0" distL="114300" distR="114300" simplePos="0" relativeHeight="251726848" behindDoc="0" locked="0" layoutInCell="1" allowOverlap="1" wp14:anchorId="1B1A2CB3" wp14:editId="66B1533F">
                <wp:simplePos x="0" y="0"/>
                <wp:positionH relativeFrom="column">
                  <wp:posOffset>1988820</wp:posOffset>
                </wp:positionH>
                <wp:positionV relativeFrom="paragraph">
                  <wp:posOffset>302260</wp:posOffset>
                </wp:positionV>
                <wp:extent cx="1681480" cy="2089785"/>
                <wp:effectExtent l="0" t="0" r="0" b="5715"/>
                <wp:wrapNone/>
                <wp:docPr id="83" name="Textfeld 83"/>
                <wp:cNvGraphicFramePr/>
                <a:graphic xmlns:a="http://schemas.openxmlformats.org/drawingml/2006/main">
                  <a:graphicData uri="http://schemas.microsoft.com/office/word/2010/wordprocessingShape">
                    <wps:wsp>
                      <wps:cNvSpPr txBox="1"/>
                      <wps:spPr>
                        <a:xfrm>
                          <a:off x="0" y="0"/>
                          <a:ext cx="1681480" cy="2089785"/>
                        </a:xfrm>
                        <a:prstGeom prst="rect">
                          <a:avLst/>
                        </a:prstGeom>
                        <a:solidFill>
                          <a:schemeClr val="lt1"/>
                        </a:solidFill>
                        <a:ln w="6350">
                          <a:noFill/>
                        </a:ln>
                      </wps:spPr>
                      <wps:txbx>
                        <w:txbxContent>
                          <w:p w14:paraId="696C7584" w14:textId="6962139B" w:rsidR="00E95EC4" w:rsidRDefault="00E95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A2CB3" id="Textfeld 83" o:spid="_x0000_s1061" type="#_x0000_t202" style="position:absolute;left:0;text-align:left;margin-left:156.6pt;margin-top:23.8pt;width:132.4pt;height:16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" fillcolor="white [3201]" stroked="f" strokeweight=".5pt">
                <v:textbox>
                  <w:txbxContent>
                    <w:p w14:paraId="696C7584" w14:textId="6962139B" w:rsidR="00E95EC4" w:rsidRDefault="00E95EC4"/>
                  </w:txbxContent>
                </v:textbox>
              </v:shape>
            </w:pict>
          </mc:Fallback>
        </mc:AlternateContent>
      </w:r>
      <w:r>
        <w:t>Penrose-Dreieck und unmöglicher Dreizack sind nur die bekanntesten Beispiele für eine Vielzahl unmöglicher Objekte:</w:t>
      </w:r>
    </w:p>
    <w:p w14:paraId="4E5B6B83" w14:textId="77777777" w:rsidR="00E03806" w:rsidRDefault="00E03806" w:rsidP="004D77B7">
      <w:pPr>
        <w:spacing w:before="120"/>
        <w:jc w:val="both"/>
      </w:pPr>
    </w:p>
    <w:p w14:paraId="22D20A0A" w14:textId="77777777" w:rsidR="00E03806" w:rsidRDefault="00E03806" w:rsidP="004D77B7">
      <w:pPr>
        <w:spacing w:before="120"/>
        <w:jc w:val="both"/>
      </w:pPr>
    </w:p>
    <w:p w14:paraId="695F419C" w14:textId="23977E57" w:rsidR="00E03806" w:rsidRPr="004D77B7" w:rsidRDefault="00E03806" w:rsidP="004D77B7">
      <w:pPr>
        <w:spacing w:before="120"/>
        <w:jc w:val="both"/>
      </w:pPr>
      <w:r w:rsidRPr="004D77B7">
        <w:rPr>
          <w:noProof/>
        </w:rPr>
        <mc:AlternateContent>
          <mc:Choice Requires="wps">
            <w:drawing>
              <wp:anchor distT="0" distB="0" distL="114300" distR="114300" simplePos="0" relativeHeight="251725824" behindDoc="0" locked="0" layoutInCell="1" allowOverlap="1" wp14:anchorId="16940986" wp14:editId="53EABA13">
                <wp:simplePos x="0" y="0"/>
                <wp:positionH relativeFrom="column">
                  <wp:posOffset>2087245</wp:posOffset>
                </wp:positionH>
                <wp:positionV relativeFrom="paragraph">
                  <wp:posOffset>1713865</wp:posOffset>
                </wp:positionV>
                <wp:extent cx="3726180" cy="396240"/>
                <wp:effectExtent l="0" t="0" r="7620" b="3810"/>
                <wp:wrapNone/>
                <wp:docPr id="82" name="Textfeld 82"/>
                <wp:cNvGraphicFramePr/>
                <a:graphic xmlns:a="http://schemas.openxmlformats.org/drawingml/2006/main">
                  <a:graphicData uri="http://schemas.microsoft.com/office/word/2010/wordprocessingShape">
                    <wps:wsp>
                      <wps:cNvSpPr txBox="1"/>
                      <wps:spPr>
                        <a:xfrm>
                          <a:off x="0" y="0"/>
                          <a:ext cx="3726180" cy="396240"/>
                        </a:xfrm>
                        <a:prstGeom prst="rect">
                          <a:avLst/>
                        </a:prstGeom>
                        <a:solidFill>
                          <a:schemeClr val="lt1"/>
                        </a:solidFill>
                        <a:ln w="6350">
                          <a:noFill/>
                        </a:ln>
                      </wps:spPr>
                      <wps:txbx>
                        <w:txbxContent>
                          <w:p w14:paraId="5756E815" w14:textId="20D1D670" w:rsidR="00E95EC4" w:rsidRPr="004D77B7" w:rsidRDefault="00000000">
                            <w:pPr>
                              <w:rPr>
                                <w:rFonts w:ascii="Arial Narrow" w:hAnsi="Arial Narrow"/>
                                <w:sz w:val="16"/>
                                <w:szCs w:val="16"/>
                              </w:rPr>
                            </w:pPr>
                            <w:hyperlink r:id="rId54" w:history="1">
                              <w:r w:rsidR="00E95EC4" w:rsidRPr="00ED3D7B">
                                <w:rPr>
                                  <w:rStyle w:val="Hyperlink"/>
                                  <w:rFonts w:ascii="Arial Narrow" w:hAnsi="Arial Narrow"/>
                                  <w:sz w:val="16"/>
                                  <w:szCs w:val="16"/>
                                </w:rPr>
                                <w:t>https://de.wikipedia.org/wiki/Unm%C3%B6gliche_Figu</w:t>
                              </w:r>
                              <w:r w:rsidR="00E95EC4" w:rsidRPr="00ED3D7B">
                                <w:rPr>
                                  <w:rStyle w:val="Hyperlink"/>
                                  <w:rFonts w:ascii="Arial Narrow" w:hAnsi="Arial Narrow"/>
                                  <w:sz w:val="16"/>
                                  <w:szCs w:val="16"/>
                                </w:rPr>
                                <w:t>r</w:t>
                              </w:r>
                              <w:r w:rsidR="00E95EC4" w:rsidRPr="00ED3D7B">
                                <w:rPr>
                                  <w:rStyle w:val="Hyperlink"/>
                                  <w:rFonts w:ascii="Arial Narrow" w:hAnsi="Arial Narrow"/>
                                  <w:sz w:val="16"/>
                                  <w:szCs w:val="16"/>
                                </w:rPr>
                                <w:t>#/media/Datei:Impossible_objects.svg</w:t>
                              </w:r>
                            </w:hyperlink>
                          </w:p>
                          <w:p w14:paraId="1534FC19" w14:textId="71B43D82" w:rsidR="00E95EC4" w:rsidRPr="004D77B7" w:rsidRDefault="00E95EC4">
                            <w:pPr>
                              <w:rPr>
                                <w:rFonts w:ascii="Arial Narrow" w:hAnsi="Arial Narrow"/>
                                <w:sz w:val="20"/>
                                <w:szCs w:val="20"/>
                              </w:rPr>
                            </w:pPr>
                            <w:r w:rsidRPr="004D77B7">
                              <w:rPr>
                                <w:rFonts w:ascii="Arial Narrow" w:hAnsi="Arial Narrow"/>
                                <w:sz w:val="20"/>
                                <w:szCs w:val="20"/>
                              </w:rPr>
                              <w:t>gemeinfreie Datei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40986" id="Textfeld 82" o:spid="_x0000_s1062" type="#_x0000_t202" style="position:absolute;left:0;text-align:left;margin-left:164.35pt;margin-top:134.95pt;width:293.4pt;height:3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" fillcolor="white [3201]" stroked="f" strokeweight=".5pt">
                <v:textbox>
                  <w:txbxContent>
                    <w:p w14:paraId="5756E815" w14:textId="20D1D670" w:rsidR="00E95EC4" w:rsidRPr="004D77B7" w:rsidRDefault="00000000">
                      <w:pPr>
                        <w:rPr>
                          <w:rFonts w:ascii="Arial Narrow" w:hAnsi="Arial Narrow"/>
                          <w:sz w:val="16"/>
                          <w:szCs w:val="16"/>
                        </w:rPr>
                      </w:pPr>
                      <w:hyperlink r:id="rId55" w:history="1">
                        <w:r w:rsidR="00E95EC4" w:rsidRPr="00ED3D7B">
                          <w:rPr>
                            <w:rStyle w:val="Hyperlink"/>
                            <w:rFonts w:ascii="Arial Narrow" w:hAnsi="Arial Narrow"/>
                            <w:sz w:val="16"/>
                            <w:szCs w:val="16"/>
                          </w:rPr>
                          <w:t>https://de.wikipedia.org/wiki/Unm%C3%B6gliche_Figu</w:t>
                        </w:r>
                        <w:r w:rsidR="00E95EC4" w:rsidRPr="00ED3D7B">
                          <w:rPr>
                            <w:rStyle w:val="Hyperlink"/>
                            <w:rFonts w:ascii="Arial Narrow" w:hAnsi="Arial Narrow"/>
                            <w:sz w:val="16"/>
                            <w:szCs w:val="16"/>
                          </w:rPr>
                          <w:t>r</w:t>
                        </w:r>
                        <w:r w:rsidR="00E95EC4" w:rsidRPr="00ED3D7B">
                          <w:rPr>
                            <w:rStyle w:val="Hyperlink"/>
                            <w:rFonts w:ascii="Arial Narrow" w:hAnsi="Arial Narrow"/>
                            <w:sz w:val="16"/>
                            <w:szCs w:val="16"/>
                          </w:rPr>
                          <w:t>#/media/Datei:Impossible_objects.svg</w:t>
                        </w:r>
                      </w:hyperlink>
                    </w:p>
                    <w:p w14:paraId="1534FC19" w14:textId="71B43D82" w:rsidR="00E95EC4" w:rsidRPr="004D77B7" w:rsidRDefault="00E95EC4">
                      <w:pPr>
                        <w:rPr>
                          <w:rFonts w:ascii="Arial Narrow" w:hAnsi="Arial Narrow"/>
                          <w:sz w:val="20"/>
                          <w:szCs w:val="20"/>
                        </w:rPr>
                      </w:pPr>
                      <w:r w:rsidRPr="004D77B7">
                        <w:rPr>
                          <w:rFonts w:ascii="Arial Narrow" w:hAnsi="Arial Narrow"/>
                          <w:sz w:val="20"/>
                          <w:szCs w:val="20"/>
                        </w:rPr>
                        <w:t>gemeinfreie Datei</w:t>
                      </w:r>
                    </w:p>
                  </w:txbxContent>
                </v:textbox>
              </v:shape>
            </w:pict>
          </mc:Fallback>
        </mc:AlternateContent>
      </w:r>
      <w:r>
        <w:rPr>
          <w:noProof/>
        </w:rPr>
        <w:drawing>
          <wp:inline distT="0" distB="0" distL="0" distR="0" wp14:anchorId="2B074F19" wp14:editId="52724CD2">
            <wp:extent cx="1453243" cy="1948303"/>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53681" cy="1948890"/>
                    </a:xfrm>
                    <a:prstGeom prst="rect">
                      <a:avLst/>
                    </a:prstGeom>
                    <a:noFill/>
                    <a:ln>
                      <a:noFill/>
                    </a:ln>
                  </pic:spPr>
                </pic:pic>
              </a:graphicData>
            </a:graphic>
          </wp:inline>
        </w:drawing>
      </w:r>
    </w:p>
    <w:p w14:paraId="521BBD04" w14:textId="0D2F1746" w:rsidR="004D77B7" w:rsidRDefault="004D77B7" w:rsidP="002C7947">
      <w:pPr>
        <w:jc w:val="both"/>
        <w:rPr>
          <w:b/>
          <w:bCs/>
        </w:rPr>
      </w:pPr>
    </w:p>
    <w:p w14:paraId="02357224" w14:textId="779E2CC1" w:rsidR="008413E9" w:rsidRDefault="002C7947" w:rsidP="002C7947">
      <w:pPr>
        <w:jc w:val="both"/>
        <w:rPr>
          <w:b/>
          <w:bCs/>
        </w:rPr>
      </w:pPr>
      <w:r>
        <w:rPr>
          <w:b/>
          <w:bCs/>
        </w:rPr>
        <w:t xml:space="preserve">Interpretation anhand von Erfahrung: </w:t>
      </w:r>
      <w:r w:rsidR="004D77B7">
        <w:rPr>
          <w:b/>
          <w:bCs/>
        </w:rPr>
        <w:t xml:space="preserve">die </w:t>
      </w:r>
      <w:r w:rsidR="008413E9" w:rsidRPr="008413E9">
        <w:rPr>
          <w:b/>
          <w:bCs/>
        </w:rPr>
        <w:t>Dallenbachsche Figur</w:t>
      </w:r>
    </w:p>
    <w:p w14:paraId="73AE6E21" w14:textId="69683947" w:rsidR="002C7947" w:rsidRPr="002C7947" w:rsidRDefault="002C7947" w:rsidP="008413E9">
      <w:pPr>
        <w:spacing w:after="120"/>
      </w:pPr>
      <w:r w:rsidRPr="002C7947">
        <w:t>Das ist eine der verblüffendsten und eindrucksvollsten optischen Täuschungen.</w:t>
      </w:r>
    </w:p>
    <w:p w14:paraId="412E695D" w14:textId="4A8DA7E9" w:rsidR="007E7028" w:rsidRDefault="008413E9" w:rsidP="00ED3D7B">
      <w:pPr>
        <w:jc w:val="both"/>
      </w:pPr>
      <w:r>
        <w:t>VA</w:t>
      </w:r>
      <w:r>
        <w:tab/>
        <w:t>Die Dallenbachsche Figur</w:t>
      </w:r>
      <w:r w:rsidR="000709D3" w:rsidRPr="000709D3">
        <w:rPr>
          <w:vertAlign w:val="superscript"/>
        </w:rPr>
        <w:t>1)</w:t>
      </w:r>
      <w:r>
        <w:t xml:space="preserve"> wird projiziert. Das ist eine Ansammlung von schwarzen </w:t>
      </w:r>
      <w:r>
        <w:tab/>
        <w:t>und weißen Flächen</w:t>
      </w:r>
      <w:r w:rsidR="00ED3D7B">
        <w:t xml:space="preserve"> und Strichen</w:t>
      </w:r>
      <w:r>
        <w:t xml:space="preserve">, die unter dem Stichwort „Dallenbachsche Figur“ </w:t>
      </w:r>
      <w:r w:rsidR="00ED3D7B">
        <w:tab/>
        <w:t>bekannt ist.</w:t>
      </w:r>
    </w:p>
    <w:p w14:paraId="327AE687" w14:textId="52521761" w:rsidR="007E7028" w:rsidRDefault="008413E9" w:rsidP="00ED3D7B">
      <w:pPr>
        <w:jc w:val="both"/>
      </w:pPr>
      <w:r>
        <w:t>B</w:t>
      </w:r>
      <w:r>
        <w:tab/>
        <w:t>Wer die Figur bereits kennt, darf sich nicht äußern</w:t>
      </w:r>
      <w:r w:rsidR="00ED3D7B">
        <w:t>!</w:t>
      </w:r>
      <w:r>
        <w:t xml:space="preserve"> Schüler ohne Kenntnis </w:t>
      </w:r>
      <w:r w:rsidR="00ED3D7B">
        <w:t>formulie</w:t>
      </w:r>
      <w:r w:rsidR="00ED3D7B">
        <w:softHyphen/>
      </w:r>
      <w:r w:rsidR="00ED3D7B">
        <w:tab/>
        <w:t>ren</w:t>
      </w:r>
      <w:r>
        <w:t xml:space="preserve">, was sie in dem Bild </w:t>
      </w:r>
      <w:r w:rsidR="00ED3D7B">
        <w:t>wahrnehmen</w:t>
      </w:r>
      <w:r>
        <w:t>. Darunter sind immer sehr phantasievolle Inter</w:t>
      </w:r>
      <w:r w:rsidR="00ED3D7B">
        <w:softHyphen/>
      </w:r>
      <w:r w:rsidR="00ED3D7B">
        <w:tab/>
      </w:r>
      <w:r>
        <w:t xml:space="preserve">pretationen. Nach </w:t>
      </w:r>
      <w:r w:rsidR="00ED3D7B">
        <w:t>mehreren</w:t>
      </w:r>
      <w:r>
        <w:t xml:space="preserve"> Beiträgen </w:t>
      </w:r>
      <w:r w:rsidR="00ED3D7B">
        <w:t>sagt (!)</w:t>
      </w:r>
      <w:r>
        <w:t xml:space="preserve"> die Lehrkraft die Lösung: </w:t>
      </w:r>
      <w:r w:rsidR="00ED3D7B">
        <w:t>„</w:t>
      </w:r>
      <w:r>
        <w:t xml:space="preserve">Das Bild </w:t>
      </w:r>
      <w:r w:rsidR="00ED3D7B">
        <w:tab/>
      </w:r>
      <w:r>
        <w:t>zeigt eine Kuh.</w:t>
      </w:r>
      <w:r w:rsidR="00ED3D7B">
        <w:t>“</w:t>
      </w:r>
      <w:r>
        <w:t xml:space="preserve"> In der Regel hilft das kaum jemand</w:t>
      </w:r>
      <w:r w:rsidR="00ED3D7B">
        <w:t>em</w:t>
      </w:r>
      <w:r>
        <w:t xml:space="preserve"> weiter.</w:t>
      </w:r>
    </w:p>
    <w:p w14:paraId="62EC440E" w14:textId="27E054B7" w:rsidR="00C66D08" w:rsidRDefault="00C66D08" w:rsidP="00ED3D7B">
      <w:pPr>
        <w:jc w:val="both"/>
      </w:pPr>
      <w:r>
        <w:t>VA/B</w:t>
      </w:r>
      <w:r>
        <w:tab/>
        <w:t>Dann wird die Ergänzung der Dallenbachschen Figur zum ganzen Tier projiziert. Zwi</w:t>
      </w:r>
      <w:r>
        <w:softHyphen/>
      </w:r>
      <w:r>
        <w:tab/>
        <w:t xml:space="preserve">schen der ersten und der zweiten Abbildung wird mehrfach hin und her gewechselt, </w:t>
      </w:r>
      <w:r>
        <w:tab/>
        <w:t>bis alle im ersten Bild die Kuh wahrnehmen.</w:t>
      </w:r>
    </w:p>
    <w:p w14:paraId="5491EB23" w14:textId="0152FE80" w:rsidR="007E7028" w:rsidRDefault="00C66D08" w:rsidP="00ED3D7B">
      <w:pPr>
        <w:spacing w:after="120"/>
        <w:jc w:val="both"/>
      </w:pPr>
      <w:r>
        <w:t>E</w:t>
      </w:r>
      <w:r>
        <w:tab/>
        <w:t>Das Gehirn vergleicht die Sinneseindrücke immer mit bereits abgespeicherten Erfah</w:t>
      </w:r>
      <w:r>
        <w:softHyphen/>
      </w:r>
      <w:r>
        <w:tab/>
        <w:t>rungen. Wenn keine Zuordnung möglich ist, wird mit immer mehr Phantasie</w:t>
      </w:r>
      <w:r w:rsidR="00ED3D7B">
        <w:t xml:space="preserve"> mit im</w:t>
      </w:r>
      <w:r w:rsidR="00ED3D7B">
        <w:softHyphen/>
      </w:r>
      <w:r w:rsidR="00ED3D7B">
        <w:tab/>
        <w:t>mer weiter entfernten Erfahrungen</w:t>
      </w:r>
      <w:r>
        <w:t xml:space="preserve"> interpre</w:t>
      </w:r>
      <w:r>
        <w:softHyphen/>
        <w:t xml:space="preserve">tiert. Sobald aber eine plausible Lösung im </w:t>
      </w:r>
      <w:r w:rsidR="00ED3D7B">
        <w:tab/>
      </w:r>
      <w:r>
        <w:t>Erfahrungsschatz gespeichert wird (hier durch Bild 2), wird das zunächst kaum inter</w:t>
      </w:r>
      <w:r w:rsidR="00ED3D7B">
        <w:softHyphen/>
      </w:r>
      <w:r w:rsidR="00ED3D7B">
        <w:tab/>
      </w:r>
      <w:r>
        <w:t>pretierbare Bild 1 klar erkannt.</w:t>
      </w:r>
    </w:p>
    <w:p w14:paraId="7DB0C4E7" w14:textId="6EBF301B" w:rsidR="000709D3" w:rsidRPr="000709D3" w:rsidRDefault="000709D3" w:rsidP="00033C39">
      <w:pPr>
        <w:rPr>
          <w:sz w:val="20"/>
          <w:szCs w:val="20"/>
        </w:rPr>
      </w:pPr>
      <w:r w:rsidRPr="000709D3">
        <w:rPr>
          <w:sz w:val="20"/>
          <w:szCs w:val="20"/>
        </w:rPr>
        <w:t xml:space="preserve">1) </w:t>
      </w:r>
      <w:hyperlink r:id="rId57" w:history="1">
        <w:r w:rsidRPr="000709D3">
          <w:rPr>
            <w:rStyle w:val="Hyperlink"/>
            <w:sz w:val="20"/>
            <w:szCs w:val="20"/>
          </w:rPr>
          <w:t>http://media.kswillisau.ch/nt/ws_sehen/wahr12.html</w:t>
        </w:r>
      </w:hyperlink>
      <w:r w:rsidRPr="000709D3">
        <w:rPr>
          <w:sz w:val="20"/>
          <w:szCs w:val="20"/>
        </w:rPr>
        <w:t xml:space="preserve"> (führt weiter zur Auflösung)</w:t>
      </w:r>
    </w:p>
    <w:p w14:paraId="1A6025B4" w14:textId="77777777" w:rsidR="007E7028" w:rsidRDefault="007E7028" w:rsidP="00033C39"/>
    <w:p w14:paraId="29C50A1D" w14:textId="04FF1598" w:rsidR="007E7028" w:rsidRDefault="00D73D68" w:rsidP="00ED3D7B">
      <w:pPr>
        <w:jc w:val="both"/>
        <w:rPr>
          <w:i/>
        </w:rPr>
      </w:pPr>
      <w:r w:rsidRPr="000709D3">
        <w:rPr>
          <w:i/>
          <w:u w:val="single"/>
        </w:rPr>
        <w:t>Hinweis</w:t>
      </w:r>
      <w:r>
        <w:rPr>
          <w:i/>
        </w:rPr>
        <w:t>: Verlieren Sie nicht zu viel Zeit mit den optischen Täuschungen, auch</w:t>
      </w:r>
      <w:r w:rsidR="009C3E73">
        <w:rPr>
          <w:i/>
        </w:rPr>
        <w:t xml:space="preserve"> wenn die Schüler noch so viel Freude daran haben. </w:t>
      </w:r>
      <w:r w:rsidR="00ED3D7B">
        <w:rPr>
          <w:i/>
        </w:rPr>
        <w:t>Sie sollten auch</w:t>
      </w:r>
      <w:r w:rsidR="009C3E73">
        <w:rPr>
          <w:i/>
        </w:rPr>
        <w:t xml:space="preserve"> au</w:t>
      </w:r>
      <w:r w:rsidR="000709D3">
        <w:rPr>
          <w:i/>
        </w:rPr>
        <w:t>s</w:t>
      </w:r>
      <w:r w:rsidR="009C3E73">
        <w:rPr>
          <w:i/>
        </w:rPr>
        <w:t xml:space="preserve"> den hier dargestellten Beispie</w:t>
      </w:r>
      <w:r w:rsidR="00ED3D7B">
        <w:rPr>
          <w:i/>
        </w:rPr>
        <w:softHyphen/>
      </w:r>
      <w:r w:rsidR="009C3E73">
        <w:rPr>
          <w:i/>
        </w:rPr>
        <w:t xml:space="preserve">len </w:t>
      </w:r>
      <w:r w:rsidR="00ED3D7B">
        <w:rPr>
          <w:i/>
        </w:rPr>
        <w:t xml:space="preserve">nur </w:t>
      </w:r>
      <w:r w:rsidR="009C3E73">
        <w:rPr>
          <w:i/>
        </w:rPr>
        <w:t xml:space="preserve">eine Auswahl </w:t>
      </w:r>
      <w:r w:rsidR="00ED3D7B">
        <w:rPr>
          <w:i/>
        </w:rPr>
        <w:t>verwenden</w:t>
      </w:r>
      <w:r w:rsidR="009C3E73">
        <w:rPr>
          <w:i/>
        </w:rPr>
        <w:t xml:space="preserve">. </w:t>
      </w:r>
      <w:r w:rsidR="000709D3">
        <w:rPr>
          <w:i/>
        </w:rPr>
        <w:t xml:space="preserve">Wenn die Euphorie der Schüler zu groß ist, dürfen einige von ihnen über Multimedia je ein Beispiel </w:t>
      </w:r>
      <w:r w:rsidR="00ED3D7B">
        <w:rPr>
          <w:i/>
        </w:rPr>
        <w:t xml:space="preserve">kurz </w:t>
      </w:r>
      <w:r w:rsidR="000709D3">
        <w:rPr>
          <w:i/>
        </w:rPr>
        <w:t>vorstellen; Bedingung: Sie müssen eine bio</w:t>
      </w:r>
      <w:r w:rsidR="00ED3D7B">
        <w:rPr>
          <w:i/>
        </w:rPr>
        <w:softHyphen/>
      </w:r>
      <w:r w:rsidR="000709D3">
        <w:rPr>
          <w:i/>
        </w:rPr>
        <w:t>logische Erklärung für den Effekt liefern</w:t>
      </w:r>
      <w:r w:rsidR="00ED3D7B">
        <w:rPr>
          <w:i/>
        </w:rPr>
        <w:t xml:space="preserve"> (gerne auch eine, die im Unterricht schon aufge</w:t>
      </w:r>
      <w:r w:rsidR="00ED3D7B">
        <w:rPr>
          <w:i/>
        </w:rPr>
        <w:softHyphen/>
        <w:t>taucht ist)</w:t>
      </w:r>
      <w:r w:rsidR="000709D3">
        <w:rPr>
          <w:i/>
        </w:rPr>
        <w:t>.</w:t>
      </w:r>
    </w:p>
    <w:p w14:paraId="29279711" w14:textId="53B223E8" w:rsidR="009C3E73" w:rsidRPr="009C3E73" w:rsidRDefault="009C3E73" w:rsidP="000709D3">
      <w:pPr>
        <w:spacing w:before="240"/>
        <w:rPr>
          <w:iCs/>
          <w:u w:val="single"/>
        </w:rPr>
      </w:pPr>
      <w:r w:rsidRPr="009C3E73">
        <w:rPr>
          <w:iCs/>
          <w:u w:val="single"/>
        </w:rPr>
        <w:t>Wesentliche Aspekte:</w:t>
      </w:r>
    </w:p>
    <w:p w14:paraId="26E8A430" w14:textId="5353E8BC" w:rsidR="00996FBF" w:rsidRDefault="009C3E73" w:rsidP="00763579">
      <w:pPr>
        <w:pStyle w:val="Listenabsatz"/>
        <w:numPr>
          <w:ilvl w:val="0"/>
          <w:numId w:val="8"/>
        </w:numPr>
        <w:jc w:val="both"/>
      </w:pPr>
      <w:r>
        <w:t xml:space="preserve">Optische Wahrnehmung </w:t>
      </w:r>
      <w:r w:rsidR="000709D3">
        <w:t>bildet</w:t>
      </w:r>
      <w:r>
        <w:t xml:space="preserve"> nicht </w:t>
      </w:r>
      <w:r w:rsidR="000709D3">
        <w:t>die</w:t>
      </w:r>
      <w:r>
        <w:t xml:space="preserve"> Wirklichkeit</w:t>
      </w:r>
      <w:r w:rsidR="000709D3">
        <w:t xml:space="preserve"> ab</w:t>
      </w:r>
      <w:r>
        <w:t xml:space="preserve">. </w:t>
      </w:r>
      <w:r w:rsidR="00996FBF">
        <w:t xml:space="preserve">Das menschliche Auge ist </w:t>
      </w:r>
      <w:r w:rsidR="00ED3D7B">
        <w:t xml:space="preserve">(ebensowenig wie die anderen Sinnesorgane) </w:t>
      </w:r>
      <w:r w:rsidR="00996FBF">
        <w:t xml:space="preserve">kein </w:t>
      </w:r>
      <w:r>
        <w:t xml:space="preserve">objektives </w:t>
      </w:r>
      <w:r w:rsidR="00996FBF">
        <w:t>Messinstrument</w:t>
      </w:r>
      <w:r>
        <w:t>.</w:t>
      </w:r>
    </w:p>
    <w:p w14:paraId="11700982" w14:textId="56DF32FD" w:rsidR="009C3E73" w:rsidRDefault="009C3E73" w:rsidP="00763579">
      <w:pPr>
        <w:pStyle w:val="Listenabsatz"/>
        <w:numPr>
          <w:ilvl w:val="0"/>
          <w:numId w:val="8"/>
        </w:numPr>
        <w:jc w:val="both"/>
      </w:pPr>
      <w:r>
        <w:t>Die Informationen aus den Sehsinneszellen werden gewichtet, manche werden ver</w:t>
      </w:r>
      <w:r w:rsidR="00763579">
        <w:softHyphen/>
      </w:r>
      <w:r>
        <w:t>wor</w:t>
      </w:r>
      <w:r w:rsidR="00763579">
        <w:softHyphen/>
      </w:r>
      <w:r>
        <w:t xml:space="preserve">fen (selektiert), andere werden verstärkt; im Gehirn werden sie mit </w:t>
      </w:r>
      <w:r w:rsidR="00DD74D3">
        <w:t>bereits vorhan</w:t>
      </w:r>
      <w:r w:rsidR="00763579">
        <w:softHyphen/>
      </w:r>
      <w:r w:rsidR="00DD74D3">
        <w:t xml:space="preserve">denen </w:t>
      </w:r>
      <w:r>
        <w:t xml:space="preserve">Erfahrungen verglichen und </w:t>
      </w:r>
      <w:r w:rsidR="00ED3D7B">
        <w:t xml:space="preserve">entsprechend </w:t>
      </w:r>
      <w:r>
        <w:t xml:space="preserve">interpretiert. </w:t>
      </w:r>
    </w:p>
    <w:p w14:paraId="243AC08D" w14:textId="541E891B" w:rsidR="009C3E73" w:rsidRDefault="009C3E73" w:rsidP="00763579">
      <w:pPr>
        <w:pStyle w:val="Listenabsatz"/>
        <w:numPr>
          <w:ilvl w:val="0"/>
          <w:numId w:val="8"/>
        </w:numPr>
        <w:jc w:val="both"/>
      </w:pPr>
      <w:r>
        <w:t>Wahrnehmung ist also ein Konstruktions-Vorgang, bei dem ein „Bild“ aus den ausge</w:t>
      </w:r>
      <w:r w:rsidR="00763579">
        <w:softHyphen/>
      </w:r>
      <w:r>
        <w:t xml:space="preserve">wählten Informationen, Erfahrungen und kreativer Phantasie </w:t>
      </w:r>
      <w:r w:rsidR="00DD74D3">
        <w:t>erzeugt</w:t>
      </w:r>
      <w:r>
        <w:t xml:space="preserve"> wird.</w:t>
      </w:r>
      <w:r w:rsidR="00ED3D7B">
        <w:t xml:space="preserve"> (Der Aus</w:t>
      </w:r>
      <w:r w:rsidR="00763579">
        <w:softHyphen/>
      </w:r>
      <w:r w:rsidR="00ED3D7B">
        <w:t xml:space="preserve">druck „sich ein Bild von etwas </w:t>
      </w:r>
      <w:r w:rsidR="00ED3D7B" w:rsidRPr="00ED3D7B">
        <w:rPr>
          <w:u w:val="single"/>
        </w:rPr>
        <w:t>machen</w:t>
      </w:r>
      <w:r w:rsidR="00ED3D7B">
        <w:t xml:space="preserve">“ </w:t>
      </w:r>
      <w:r w:rsidR="00763579">
        <w:t>ist also auch sinnesphysiologisch absolut korrekt.)</w:t>
      </w:r>
    </w:p>
    <w:p w14:paraId="3E5D0BF8" w14:textId="327EB763" w:rsidR="009C3E73" w:rsidRDefault="009C3E73" w:rsidP="00763579">
      <w:pPr>
        <w:pStyle w:val="Listenabsatz"/>
        <w:numPr>
          <w:ilvl w:val="0"/>
          <w:numId w:val="8"/>
        </w:numPr>
        <w:jc w:val="both"/>
      </w:pPr>
      <w:r>
        <w:lastRenderedPageBreak/>
        <w:t>Dies ist sinnvoll, denn in der Natur muss ein Lebewesen auch aus sehr lückenhaften Informationen rasch ein „Bild“ gewinnen, wenn es überleben will. Wer erst wegrennt, wenn der Löwe hinter dem Busch nicht nur zu ahnen ist, sondern sich in voller Größe zeigt, wird schnell zu Löwenfutter. Wer erst dann seinen Speer wirft, wenn die Gazel</w:t>
      </w:r>
      <w:r w:rsidR="00763579">
        <w:softHyphen/>
      </w:r>
      <w:r>
        <w:t>le aus der Deckung kommt, könnte verhungern.</w:t>
      </w:r>
    </w:p>
    <w:p w14:paraId="17C0CF9A" w14:textId="05D53EA7" w:rsidR="00996FBF" w:rsidRDefault="00996FBF" w:rsidP="00033C39"/>
    <w:p w14:paraId="563D811F" w14:textId="7D8591A9" w:rsidR="00C262B8" w:rsidRPr="002C63ED" w:rsidRDefault="00C262B8" w:rsidP="00C262B8">
      <w:pPr>
        <w:spacing w:after="120"/>
        <w:rPr>
          <w:bCs/>
        </w:rPr>
      </w:pPr>
      <w:bookmarkStart w:id="13" w:name="B8plus12"/>
      <w:bookmarkEnd w:id="13"/>
      <w:r w:rsidRPr="00AC3ED5">
        <w:rPr>
          <w:b/>
          <w:bCs/>
          <w:sz w:val="28"/>
          <w:szCs w:val="28"/>
        </w:rPr>
        <w:t>1.</w:t>
      </w:r>
      <w:r>
        <w:rPr>
          <w:b/>
          <w:bCs/>
          <w:sz w:val="28"/>
          <w:szCs w:val="28"/>
        </w:rPr>
        <w:t>3</w:t>
      </w:r>
      <w:r w:rsidRPr="00AC3ED5">
        <w:rPr>
          <w:b/>
          <w:bCs/>
          <w:sz w:val="28"/>
          <w:szCs w:val="28"/>
        </w:rPr>
        <w:tab/>
      </w:r>
      <w:r>
        <w:rPr>
          <w:b/>
          <w:bCs/>
          <w:sz w:val="28"/>
          <w:szCs w:val="28"/>
        </w:rPr>
        <w:t>Der Hörsinn</w:t>
      </w:r>
      <w:r w:rsidR="002C63ED">
        <w:rPr>
          <w:b/>
          <w:bCs/>
          <w:sz w:val="28"/>
          <w:szCs w:val="28"/>
        </w:rPr>
        <w:t xml:space="preserve"> </w:t>
      </w:r>
      <w:r w:rsidR="002C63ED">
        <w:rPr>
          <w:bCs/>
        </w:rPr>
        <w:t>(2 h)</w:t>
      </w:r>
    </w:p>
    <w:tbl>
      <w:tblPr>
        <w:tblStyle w:val="Tabellenraster"/>
        <w:tblW w:w="0" w:type="auto"/>
        <w:tblLook w:val="04A0" w:firstRow="1" w:lastRow="0" w:firstColumn="1" w:lastColumn="0" w:noHBand="0" w:noVBand="1"/>
      </w:tblPr>
      <w:tblGrid>
        <w:gridCol w:w="4531"/>
        <w:gridCol w:w="4531"/>
      </w:tblGrid>
      <w:tr w:rsidR="00C262B8" w:rsidRPr="003F46D0" w14:paraId="1D9E7B78" w14:textId="77777777" w:rsidTr="00C262B8">
        <w:tc>
          <w:tcPr>
            <w:tcW w:w="4531" w:type="dxa"/>
            <w:shd w:val="clear" w:color="auto" w:fill="FFFFCC"/>
          </w:tcPr>
          <w:p w14:paraId="108F6851" w14:textId="77777777" w:rsidR="00C262B8" w:rsidRPr="003F46D0" w:rsidRDefault="00C262B8" w:rsidP="00C262B8">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68A1AE09" w14:textId="77777777" w:rsidR="00C262B8" w:rsidRPr="003F46D0" w:rsidRDefault="00C262B8" w:rsidP="00C262B8">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Pr>
                <w:rFonts w:ascii="Arial Narrow" w:hAnsi="Arial Narrow"/>
                <w:bCs/>
              </w:rPr>
              <w:t xml:space="preserve"> .</w:t>
            </w:r>
            <w:r w:rsidRPr="003F46D0">
              <w:rPr>
                <w:rFonts w:ascii="Arial Narrow" w:hAnsi="Arial Narrow"/>
                <w:bCs/>
              </w:rPr>
              <w:t>..</w:t>
            </w:r>
          </w:p>
        </w:tc>
      </w:tr>
      <w:tr w:rsidR="00C262B8" w:rsidRPr="00C262B8" w14:paraId="467FEAD3" w14:textId="77777777" w:rsidTr="00C262B8">
        <w:tc>
          <w:tcPr>
            <w:tcW w:w="4531" w:type="dxa"/>
            <w:shd w:val="clear" w:color="auto" w:fill="FFFFCC"/>
          </w:tcPr>
          <w:p w14:paraId="63F36928" w14:textId="3628B2E6" w:rsidR="00C262B8" w:rsidRPr="00C262B8" w:rsidRDefault="00C262B8" w:rsidP="00C262B8">
            <w:pPr>
              <w:rPr>
                <w:rFonts w:ascii="Arial Narrow" w:hAnsi="Arial Narrow"/>
                <w:sz w:val="22"/>
                <w:szCs w:val="22"/>
              </w:rPr>
            </w:pPr>
            <w:r w:rsidRPr="00C262B8">
              <w:rPr>
                <w:rFonts w:ascii="Arial Narrow" w:eastAsia="Times New Roman" w:hAnsi="Arial Narrow"/>
                <w:sz w:val="22"/>
                <w:szCs w:val="22"/>
                <w:lang w:eastAsia="de-DE"/>
              </w:rPr>
              <w:t>Grundlagen des Hörvorgangs; Schäden durch Lärm</w:t>
            </w:r>
            <w:r>
              <w:rPr>
                <w:rFonts w:ascii="Arial Narrow" w:eastAsia="Times New Roman" w:hAnsi="Arial Narrow"/>
                <w:sz w:val="22"/>
                <w:szCs w:val="22"/>
                <w:lang w:eastAsia="de-DE"/>
              </w:rPr>
              <w:softHyphen/>
            </w:r>
            <w:r w:rsidRPr="00C262B8">
              <w:rPr>
                <w:rFonts w:ascii="Arial Narrow" w:eastAsia="Times New Roman" w:hAnsi="Arial Narrow"/>
                <w:sz w:val="22"/>
                <w:szCs w:val="22"/>
                <w:lang w:eastAsia="de-DE"/>
              </w:rPr>
              <w:t>ein</w:t>
            </w:r>
            <w:r w:rsidRPr="00C262B8">
              <w:rPr>
                <w:rFonts w:ascii="Arial Narrow" w:eastAsia="Times New Roman" w:hAnsi="Arial Narrow"/>
                <w:sz w:val="22"/>
                <w:szCs w:val="22"/>
                <w:lang w:eastAsia="de-DE"/>
              </w:rPr>
              <w:softHyphen/>
              <w:t>wirkung, u. a. laute Musik</w:t>
            </w:r>
          </w:p>
        </w:tc>
        <w:tc>
          <w:tcPr>
            <w:tcW w:w="4531" w:type="dxa"/>
            <w:shd w:val="clear" w:color="auto" w:fill="CCCCFF"/>
          </w:tcPr>
          <w:p w14:paraId="0C161713" w14:textId="52640249" w:rsidR="00C262B8" w:rsidRPr="00C262B8" w:rsidRDefault="00C262B8" w:rsidP="00C262B8">
            <w:pPr>
              <w:rPr>
                <w:rFonts w:ascii="Arial Narrow" w:hAnsi="Arial Narrow"/>
                <w:b/>
                <w:bCs/>
                <w:sz w:val="22"/>
                <w:szCs w:val="22"/>
              </w:rPr>
            </w:pPr>
            <w:r w:rsidRPr="00C262B8">
              <w:rPr>
                <w:rFonts w:ascii="Arial Narrow" w:eastAsia="Times New Roman" w:hAnsi="Arial Narrow"/>
                <w:sz w:val="22"/>
                <w:szCs w:val="22"/>
                <w:lang w:eastAsia="de-DE"/>
              </w:rPr>
              <w:t>leiten aus den Kenntnissen zum Hörvorgang Maß</w:t>
            </w:r>
            <w:r>
              <w:rPr>
                <w:rFonts w:ascii="Arial Narrow" w:eastAsia="Times New Roman" w:hAnsi="Arial Narrow"/>
                <w:sz w:val="22"/>
                <w:szCs w:val="22"/>
                <w:lang w:eastAsia="de-DE"/>
              </w:rPr>
              <w:softHyphen/>
            </w:r>
            <w:r w:rsidRPr="00C262B8">
              <w:rPr>
                <w:rFonts w:ascii="Arial Narrow" w:eastAsia="Times New Roman" w:hAnsi="Arial Narrow"/>
                <w:sz w:val="22"/>
                <w:szCs w:val="22"/>
                <w:lang w:eastAsia="de-DE"/>
              </w:rPr>
              <w:t>nahmen zur Vermeidung von Hörschäden ab.</w:t>
            </w:r>
          </w:p>
        </w:tc>
      </w:tr>
      <w:tr w:rsidR="00C262B8" w14:paraId="75FEAB79" w14:textId="77777777" w:rsidTr="00C262B8">
        <w:tc>
          <w:tcPr>
            <w:tcW w:w="4531" w:type="dxa"/>
            <w:shd w:val="clear" w:color="auto" w:fill="FBE4D5" w:themeFill="accent2" w:themeFillTint="33"/>
          </w:tcPr>
          <w:p w14:paraId="34607FF6" w14:textId="77777777" w:rsidR="00C262B8" w:rsidRPr="007B04E5" w:rsidRDefault="00C262B8" w:rsidP="00C262B8">
            <w:pPr>
              <w:pStyle w:val="KeinLeerraum"/>
              <w:rPr>
                <w:rStyle w:val="HTMLZitat"/>
                <w:rFonts w:ascii="Arial Narrow" w:hAnsi="Arial Narrow"/>
                <w:b/>
                <w:sz w:val="22"/>
              </w:rPr>
            </w:pPr>
            <w:r w:rsidRPr="007B04E5">
              <w:rPr>
                <w:rStyle w:val="HTMLZitat"/>
                <w:rFonts w:ascii="Arial Narrow" w:hAnsi="Arial Narrow"/>
                <w:b/>
                <w:sz w:val="22"/>
              </w:rPr>
              <w:t>Vorwissen:</w:t>
            </w:r>
          </w:p>
          <w:p w14:paraId="7C19F1D2" w14:textId="3EC52214" w:rsidR="00C262B8" w:rsidRPr="00C262B8" w:rsidRDefault="00C262B8" w:rsidP="00C262B8">
            <w:pPr>
              <w:rPr>
                <w:rFonts w:ascii="Arial Narrow" w:hAnsi="Arial Narrow"/>
                <w:i/>
                <w:iCs/>
                <w:sz w:val="22"/>
                <w:szCs w:val="22"/>
              </w:rPr>
            </w:pPr>
            <w:r w:rsidRPr="007B04E5">
              <w:rPr>
                <w:rStyle w:val="HTMLZitat"/>
                <w:rFonts w:ascii="Arial Narrow" w:hAnsi="Arial Narrow"/>
                <w:b/>
                <w:sz w:val="22"/>
                <w:szCs w:val="22"/>
              </w:rPr>
              <w:t>Jgst. 5 Biologie</w:t>
            </w:r>
            <w:r w:rsidRPr="007B04E5">
              <w:rPr>
                <w:rStyle w:val="HTMLZitat"/>
                <w:rFonts w:ascii="Arial Narrow" w:hAnsi="Arial Narrow"/>
                <w:sz w:val="22"/>
                <w:szCs w:val="22"/>
              </w:rPr>
              <w:t>, Lernbereich 2.3.1:</w:t>
            </w:r>
            <w:r w:rsidRPr="007B04E5">
              <w:rPr>
                <w:rStyle w:val="HTMLZitat"/>
                <w:rFonts w:ascii="Arial Narrow" w:hAnsi="Arial Narrow"/>
                <w:b/>
                <w:sz w:val="22"/>
                <w:szCs w:val="22"/>
              </w:rPr>
              <w:t xml:space="preserve"> </w:t>
            </w:r>
            <w:r w:rsidRPr="007B04E5">
              <w:rPr>
                <w:rStyle w:val="HTMLZitat"/>
                <w:rFonts w:ascii="Arial Narrow" w:hAnsi="Arial Narrow"/>
                <w:sz w:val="22"/>
                <w:szCs w:val="22"/>
              </w:rPr>
              <w:t>Überblick über die Sinne und Sinnesorgane</w:t>
            </w:r>
            <w:r>
              <w:rPr>
                <w:rStyle w:val="HTMLZitat"/>
                <w:rFonts w:ascii="Arial Narrow" w:hAnsi="Arial Narrow"/>
                <w:sz w:val="22"/>
                <w:szCs w:val="22"/>
              </w:rPr>
              <w:t>; Gehörschutz</w:t>
            </w:r>
          </w:p>
        </w:tc>
        <w:tc>
          <w:tcPr>
            <w:tcW w:w="4531" w:type="dxa"/>
            <w:shd w:val="clear" w:color="auto" w:fill="FBE4D5" w:themeFill="accent2" w:themeFillTint="33"/>
          </w:tcPr>
          <w:p w14:paraId="0A5EEF04" w14:textId="77777777" w:rsidR="00C262B8" w:rsidRPr="002E2C96" w:rsidRDefault="00C262B8" w:rsidP="00C262B8">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77042B51" w14:textId="7BF5B873" w:rsidR="00C262B8" w:rsidRPr="00C262B8" w:rsidRDefault="00C262B8" w:rsidP="00C262B8">
            <w:pPr>
              <w:jc w:val="center"/>
              <w:rPr>
                <w:rFonts w:ascii="Arial Narrow" w:eastAsia="Times New Roman" w:hAnsi="Arial Narrow"/>
                <w:i/>
                <w:sz w:val="22"/>
                <w:szCs w:val="22"/>
                <w:lang w:eastAsia="de-DE"/>
              </w:rPr>
            </w:pPr>
            <w:r w:rsidRPr="00C262B8">
              <w:rPr>
                <w:rFonts w:ascii="Arial Narrow" w:eastAsia="Times New Roman" w:hAnsi="Arial Narrow"/>
                <w:bCs/>
                <w:i/>
                <w:sz w:val="22"/>
                <w:szCs w:val="22"/>
                <w:lang w:eastAsia="de-DE"/>
              </w:rPr>
              <w:t>–</w:t>
            </w:r>
          </w:p>
        </w:tc>
      </w:tr>
    </w:tbl>
    <w:p w14:paraId="60D13DD2" w14:textId="2F4A9E3C" w:rsidR="00C262B8" w:rsidRPr="00FB5972" w:rsidRDefault="00C262B8" w:rsidP="00033C39">
      <w:pPr>
        <w:rPr>
          <w:b/>
          <w:bCs/>
          <w:sz w:val="28"/>
          <w:szCs w:val="28"/>
        </w:rPr>
      </w:pPr>
    </w:p>
    <w:p w14:paraId="5CA53072" w14:textId="004D31C1" w:rsidR="00FB5972" w:rsidRPr="00FB5972" w:rsidRDefault="00FB5972" w:rsidP="00033C39">
      <w:pPr>
        <w:rPr>
          <w:b/>
          <w:bCs/>
          <w:sz w:val="28"/>
          <w:szCs w:val="28"/>
        </w:rPr>
      </w:pPr>
      <w:bookmarkStart w:id="14" w:name="B8plus13"/>
      <w:bookmarkEnd w:id="14"/>
      <w:r w:rsidRPr="00FB5972">
        <w:rPr>
          <w:b/>
          <w:bCs/>
          <w:sz w:val="28"/>
          <w:szCs w:val="28"/>
        </w:rPr>
        <w:t>1.3.1</w:t>
      </w:r>
      <w:r w:rsidRPr="00FB5972">
        <w:rPr>
          <w:b/>
          <w:bCs/>
          <w:sz w:val="28"/>
          <w:szCs w:val="28"/>
        </w:rPr>
        <w:tab/>
        <w:t>Aufbau und Funktion des Ohres</w:t>
      </w:r>
    </w:p>
    <w:p w14:paraId="2A8E83EC" w14:textId="40A1DF24" w:rsidR="00C262B8" w:rsidRPr="00FB5972" w:rsidRDefault="00C262B8" w:rsidP="00F80678">
      <w:pPr>
        <w:spacing w:before="120" w:after="120"/>
        <w:jc w:val="both"/>
        <w:rPr>
          <w:i/>
          <w:iCs/>
        </w:rPr>
      </w:pPr>
      <w:r w:rsidRPr="00FB5972">
        <w:rPr>
          <w:i/>
          <w:iCs/>
        </w:rPr>
        <w:t>Im Gegensatz zum Auge, das den Schüler</w:t>
      </w:r>
      <w:r w:rsidR="00F80678">
        <w:rPr>
          <w:i/>
          <w:iCs/>
        </w:rPr>
        <w:t>n</w:t>
      </w:r>
      <w:r w:rsidRPr="00FB5972">
        <w:rPr>
          <w:i/>
          <w:iCs/>
        </w:rPr>
        <w:t xml:space="preserve"> aus der Unterstufe und oft auch aus der Grund</w:t>
      </w:r>
      <w:r w:rsidRPr="00FB5972">
        <w:rPr>
          <w:i/>
          <w:iCs/>
        </w:rPr>
        <w:softHyphen/>
        <w:t xml:space="preserve">schule bekannt ist, ist es </w:t>
      </w:r>
      <w:r w:rsidR="00FB5972" w:rsidRPr="00FB5972">
        <w:rPr>
          <w:i/>
          <w:iCs/>
        </w:rPr>
        <w:t>wenig Erfolg versprechend,</w:t>
      </w:r>
      <w:r w:rsidRPr="00FB5972">
        <w:rPr>
          <w:i/>
          <w:iCs/>
        </w:rPr>
        <w:t xml:space="preserve"> beim Ohr mit einem Arbeitsblatt zu seinem Aufbau </w:t>
      </w:r>
      <w:r w:rsidR="00F80678">
        <w:rPr>
          <w:i/>
          <w:iCs/>
        </w:rPr>
        <w:t>einzusteigen</w:t>
      </w:r>
      <w:r w:rsidRPr="00FB5972">
        <w:rPr>
          <w:i/>
          <w:iCs/>
        </w:rPr>
        <w:t>, denn der ist viel zu komplex und die Schüler haben viel zu wenig Vor</w:t>
      </w:r>
      <w:r w:rsidRPr="00FB5972">
        <w:rPr>
          <w:i/>
          <w:iCs/>
        </w:rPr>
        <w:softHyphen/>
        <w:t>wissen dazu.</w:t>
      </w:r>
      <w:r w:rsidR="00FB5972" w:rsidRPr="00FB5972">
        <w:rPr>
          <w:i/>
          <w:iCs/>
        </w:rPr>
        <w:t xml:space="preserve"> Es kommt nicht darauf an, dass die Schüler möglichst viele Fachbegriffe lernen, sondern dass sie Zusammenhänge verstehen.</w:t>
      </w:r>
    </w:p>
    <w:p w14:paraId="3867C06A" w14:textId="22F69735" w:rsidR="00C262B8" w:rsidRPr="00FB5972" w:rsidRDefault="00F80678" w:rsidP="00F80678">
      <w:pPr>
        <w:spacing w:after="120"/>
        <w:jc w:val="both"/>
        <w:rPr>
          <w:i/>
          <w:iCs/>
        </w:rPr>
      </w:pPr>
      <w:r>
        <w:rPr>
          <w:i/>
          <w:iCs/>
        </w:rPr>
        <w:t>Besonders effektiv</w:t>
      </w:r>
      <w:r w:rsidR="00C262B8" w:rsidRPr="00FB5972">
        <w:rPr>
          <w:i/>
          <w:iCs/>
        </w:rPr>
        <w:t xml:space="preserve"> ist hier ein </w:t>
      </w:r>
      <w:r w:rsidR="00C262B8" w:rsidRPr="00FB5972">
        <w:rPr>
          <w:b/>
          <w:bCs/>
          <w:i/>
          <w:iCs/>
        </w:rPr>
        <w:t>problemorientierter Unterricht</w:t>
      </w:r>
      <w:r w:rsidR="00C262B8" w:rsidRPr="00FB5972">
        <w:rPr>
          <w:i/>
          <w:iCs/>
        </w:rPr>
        <w:t xml:space="preserve">, der an den wesentlichen Stellen den Zusammenhang von Struktur und Funktion aufzeigt, </w:t>
      </w:r>
      <w:r>
        <w:rPr>
          <w:i/>
          <w:iCs/>
        </w:rPr>
        <w:t>und</w:t>
      </w:r>
      <w:r w:rsidR="00C262B8" w:rsidRPr="00FB5972">
        <w:rPr>
          <w:i/>
          <w:iCs/>
        </w:rPr>
        <w:t xml:space="preserve"> auf die </w:t>
      </w:r>
      <w:r w:rsidR="00FB5972" w:rsidRPr="00FB5972">
        <w:rPr>
          <w:i/>
          <w:iCs/>
        </w:rPr>
        <w:t xml:space="preserve">dafür </w:t>
      </w:r>
      <w:r w:rsidR="00C262B8" w:rsidRPr="00FB5972">
        <w:rPr>
          <w:i/>
          <w:iCs/>
        </w:rPr>
        <w:t>nicht wesentlichen Details</w:t>
      </w:r>
      <w:r>
        <w:rPr>
          <w:i/>
          <w:iCs/>
        </w:rPr>
        <w:t xml:space="preserve"> so weit wie möglich </w:t>
      </w:r>
      <w:r w:rsidR="00C262B8" w:rsidRPr="00FB5972">
        <w:rPr>
          <w:i/>
          <w:iCs/>
        </w:rPr>
        <w:t>verzichtet. Eine Abbildung vom Aufbau des Ohres kann zwar früh ausgeteilt werden, sie wird aber je nach Unterrichtsfortschritt erst nach und nach ausgefüllt.</w:t>
      </w:r>
    </w:p>
    <w:p w14:paraId="4168E626" w14:textId="6EF154EC" w:rsidR="00C262B8" w:rsidRPr="00DD62A8" w:rsidRDefault="00C262B8" w:rsidP="00E03806">
      <w:pPr>
        <w:spacing w:after="120"/>
        <w:jc w:val="both"/>
      </w:pPr>
      <w:r w:rsidRPr="00FB5972">
        <w:t xml:space="preserve">Die komplexen räumlichen Zusammenhänge in der Gehörschnecke des Innenohrs sollten </w:t>
      </w:r>
      <w:r w:rsidR="00F80678">
        <w:t xml:space="preserve">sehr </w:t>
      </w:r>
      <w:r w:rsidRPr="00FB5972">
        <w:t>stark vereinfacht werden (</w:t>
      </w:r>
      <w:r w:rsidR="00F80678">
        <w:t xml:space="preserve">vor allem </w:t>
      </w:r>
      <w:r w:rsidR="00FB5972" w:rsidRPr="00FB5972">
        <w:t>der Querschnitt durch die Gehörschnecke ist extrem un</w:t>
      </w:r>
      <w:r w:rsidR="00F80678">
        <w:softHyphen/>
      </w:r>
      <w:r w:rsidR="00FB5972" w:rsidRPr="00FB5972">
        <w:t>über</w:t>
      </w:r>
      <w:r w:rsidR="00F80678">
        <w:softHyphen/>
      </w:r>
      <w:r w:rsidR="00FB5972" w:rsidRPr="00FB5972">
        <w:t>sicht</w:t>
      </w:r>
      <w:r w:rsidR="00F80678">
        <w:softHyphen/>
      </w:r>
      <w:r w:rsidR="00FB5972" w:rsidRPr="00FB5972">
        <w:t>lich</w:t>
      </w:r>
      <w:r w:rsidRPr="00FB5972">
        <w:t>)</w:t>
      </w:r>
      <w:r w:rsidR="00FB5972">
        <w:t>, etwa in dieser Art</w:t>
      </w:r>
      <w:r w:rsidRPr="00FB5972">
        <w:t>:</w:t>
      </w:r>
    </w:p>
    <w:p w14:paraId="705218F7" w14:textId="23AEE908" w:rsidR="00C262B8" w:rsidRPr="00DD62A8" w:rsidRDefault="00B23940" w:rsidP="00C262B8">
      <w:pPr>
        <w:ind w:left="360" w:firstLine="348"/>
      </w:pPr>
      <w:r w:rsidRPr="00DD62A8">
        <w:rPr>
          <w:noProof/>
        </w:rPr>
        <mc:AlternateContent>
          <mc:Choice Requires="wpg">
            <w:drawing>
              <wp:anchor distT="0" distB="0" distL="114300" distR="114300" simplePos="0" relativeHeight="251714560" behindDoc="0" locked="0" layoutInCell="1" allowOverlap="1" wp14:anchorId="0E31D024" wp14:editId="60369D21">
                <wp:simplePos x="0" y="0"/>
                <wp:positionH relativeFrom="column">
                  <wp:posOffset>391160</wp:posOffset>
                </wp:positionH>
                <wp:positionV relativeFrom="paragraph">
                  <wp:posOffset>-27940</wp:posOffset>
                </wp:positionV>
                <wp:extent cx="5067300" cy="996950"/>
                <wp:effectExtent l="0" t="0" r="0" b="31750"/>
                <wp:wrapNone/>
                <wp:docPr id="71" name="Gruppieren 71"/>
                <wp:cNvGraphicFramePr/>
                <a:graphic xmlns:a="http://schemas.openxmlformats.org/drawingml/2006/main">
                  <a:graphicData uri="http://schemas.microsoft.com/office/word/2010/wordprocessingGroup">
                    <wpg:wgp>
                      <wpg:cNvGrpSpPr/>
                      <wpg:grpSpPr>
                        <a:xfrm>
                          <a:off x="0" y="0"/>
                          <a:ext cx="5067300" cy="996950"/>
                          <a:chOff x="0" y="0"/>
                          <a:chExt cx="5067589" cy="997412"/>
                        </a:xfrm>
                      </wpg:grpSpPr>
                      <wps:wsp>
                        <wps:cNvPr id="25" name="Textfeld 25"/>
                        <wps:cNvSpPr txBox="1">
                          <a:spLocks noChangeArrowheads="1"/>
                        </wps:cNvSpPr>
                        <wps:spPr bwMode="auto">
                          <a:xfrm>
                            <a:off x="0" y="211282"/>
                            <a:ext cx="1155065"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74D78" w14:textId="77777777" w:rsidR="00E95EC4" w:rsidRDefault="00E95EC4" w:rsidP="00C262B8">
                              <w:pPr>
                                <w:jc w:val="right"/>
                                <w:rPr>
                                  <w:rFonts w:ascii="Arial Narrow" w:hAnsi="Arial Narrow"/>
                                </w:rPr>
                              </w:pPr>
                              <w:r>
                                <w:rPr>
                                  <w:rFonts w:ascii="Arial Narrow" w:hAnsi="Arial Narrow"/>
                                </w:rPr>
                                <w:t>Ovales Fenster</w:t>
                              </w:r>
                            </w:p>
                            <w:p w14:paraId="3D83DC38" w14:textId="77777777" w:rsidR="00E95EC4" w:rsidRDefault="00E95EC4" w:rsidP="00C262B8">
                              <w:pPr>
                                <w:jc w:val="right"/>
                                <w:rPr>
                                  <w:rFonts w:ascii="Arial Narrow" w:hAnsi="Arial Narrow"/>
                                  <w:sz w:val="36"/>
                                  <w:szCs w:val="36"/>
                                </w:rPr>
                              </w:pPr>
                            </w:p>
                            <w:p w14:paraId="06A43247" w14:textId="77777777" w:rsidR="00E95EC4" w:rsidRDefault="00E95EC4" w:rsidP="00C262B8">
                              <w:pPr>
                                <w:jc w:val="right"/>
                                <w:rPr>
                                  <w:rFonts w:ascii="Arial Narrow" w:hAnsi="Arial Narrow"/>
                                </w:rPr>
                              </w:pPr>
                              <w:r>
                                <w:rPr>
                                  <w:rFonts w:ascii="Arial Narrow" w:hAnsi="Arial Narrow"/>
                                </w:rPr>
                                <w:t>Rundes Fenster</w:t>
                              </w:r>
                            </w:p>
                          </w:txbxContent>
                        </wps:txbx>
                        <wps:bodyPr rot="0" vert="horz" wrap="square" lIns="91440" tIns="45720" rIns="91440" bIns="45720" anchor="t" anchorCtr="0" upright="1">
                          <a:noAutofit/>
                        </wps:bodyPr>
                      </wps:wsp>
                      <wpg:grpSp>
                        <wpg:cNvPr id="70" name="Gruppieren 70"/>
                        <wpg:cNvGrpSpPr/>
                        <wpg:grpSpPr>
                          <a:xfrm>
                            <a:off x="1153680" y="169718"/>
                            <a:ext cx="2639868" cy="818515"/>
                            <a:chOff x="0" y="0"/>
                            <a:chExt cx="2639868" cy="818515"/>
                          </a:xfrm>
                        </wpg:grpSpPr>
                        <wpg:grpSp>
                          <wpg:cNvPr id="69" name="Gruppieren 69"/>
                          <wpg:cNvGrpSpPr/>
                          <wpg:grpSpPr>
                            <a:xfrm>
                              <a:off x="169718" y="0"/>
                              <a:ext cx="2470150" cy="818515"/>
                              <a:chOff x="0" y="0"/>
                              <a:chExt cx="2470150" cy="818515"/>
                            </a:xfrm>
                          </wpg:grpSpPr>
                          <wpg:grpSp>
                            <wpg:cNvPr id="33" name="Gruppieren 33"/>
                            <wpg:cNvGrpSpPr>
                              <a:grpSpLocks/>
                            </wpg:cNvGrpSpPr>
                            <wpg:grpSpPr bwMode="auto">
                              <a:xfrm>
                                <a:off x="0" y="0"/>
                                <a:ext cx="2470150" cy="818515"/>
                                <a:chOff x="5419" y="13364"/>
                                <a:chExt cx="3890" cy="1289"/>
                              </a:xfrm>
                            </wpg:grpSpPr>
                            <wps:wsp>
                              <wps:cNvPr id="34" name="Oval 4"/>
                              <wps:cNvSpPr>
                                <a:spLocks noChangeArrowheads="1"/>
                              </wps:cNvSpPr>
                              <wps:spPr bwMode="auto">
                                <a:xfrm>
                                  <a:off x="8362" y="13600"/>
                                  <a:ext cx="947" cy="6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5"/>
                              <wps:cNvSpPr>
                                <a:spLocks noChangeArrowheads="1"/>
                              </wps:cNvSpPr>
                              <wps:spPr bwMode="auto">
                                <a:xfrm>
                                  <a:off x="8387" y="13803"/>
                                  <a:ext cx="733" cy="2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6"/>
                              <wps:cNvSpPr>
                                <a:spLocks noChangeArrowheads="1"/>
                              </wps:cNvSpPr>
                              <wps:spPr bwMode="auto">
                                <a:xfrm>
                                  <a:off x="8059" y="13379"/>
                                  <a:ext cx="821" cy="1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7"/>
                              <wps:cNvCnPr/>
                              <wps:spPr bwMode="auto">
                                <a:xfrm flipH="1" flipV="1">
                                  <a:off x="5419" y="13364"/>
                                  <a:ext cx="3474"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wps:spPr bwMode="auto">
                                <a:xfrm flipH="1">
                                  <a:off x="5532" y="14262"/>
                                  <a:ext cx="3374" cy="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Gerade Verbindung 23"/>
                            <wps:cNvCnPr>
                              <a:cxnSpLocks noChangeShapeType="1"/>
                            </wps:cNvCnPr>
                            <wps:spPr bwMode="auto">
                              <a:xfrm flipH="1" flipV="1">
                                <a:off x="41679" y="279689"/>
                                <a:ext cx="215773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Gerade Verbindung 24"/>
                            <wps:cNvCnPr>
                              <a:cxnSpLocks noChangeShapeType="1"/>
                            </wps:cNvCnPr>
                            <wps:spPr bwMode="auto">
                              <a:xfrm flipH="1">
                                <a:off x="41563" y="439882"/>
                                <a:ext cx="2173605"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uppieren 68"/>
                          <wpg:cNvGrpSpPr/>
                          <wpg:grpSpPr>
                            <a:xfrm>
                              <a:off x="0" y="150669"/>
                              <a:ext cx="2350135" cy="508635"/>
                              <a:chOff x="0" y="0"/>
                              <a:chExt cx="2350192" cy="509039"/>
                            </a:xfrm>
                          </wpg:grpSpPr>
                          <wps:wsp>
                            <wps:cNvPr id="32" name="Gerade Verbindung 16"/>
                            <wps:cNvCnPr>
                              <a:cxnSpLocks noChangeShapeType="1"/>
                            </wps:cNvCnPr>
                            <wps:spPr bwMode="auto">
                              <a:xfrm>
                                <a:off x="0" y="0"/>
                                <a:ext cx="43307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Gerade Verbindung 25"/>
                            <wps:cNvCnPr>
                              <a:cxnSpLocks noChangeShapeType="1"/>
                            </wps:cNvCnPr>
                            <wps:spPr bwMode="auto">
                              <a:xfrm flipH="1">
                                <a:off x="55880" y="468399"/>
                                <a:ext cx="408940" cy="406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Gerade Verbindung 36"/>
                            <wps:cNvCnPr/>
                            <wps:spPr>
                              <a:xfrm flipV="1">
                                <a:off x="213475" y="269240"/>
                                <a:ext cx="2136717" cy="6915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s:wsp>
                        <wps:cNvPr id="37" name="Textfeld 37"/>
                        <wps:cNvSpPr txBox="1"/>
                        <wps:spPr>
                          <a:xfrm>
                            <a:off x="3869171" y="0"/>
                            <a:ext cx="1198418" cy="68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8FCB8" w14:textId="77777777" w:rsidR="00E95EC4" w:rsidRPr="00C91F96" w:rsidRDefault="00E95EC4" w:rsidP="00C262B8">
                              <w:pPr>
                                <w:rPr>
                                  <w:rFonts w:ascii="Arial Narrow" w:hAnsi="Arial Narrow"/>
                                </w:rPr>
                              </w:pPr>
                              <w:r w:rsidRPr="00C91F96">
                                <w:rPr>
                                  <w:rFonts w:ascii="Arial Narrow" w:hAnsi="Arial Narrow"/>
                                </w:rPr>
                                <w:t>Schneckengang</w:t>
                              </w:r>
                            </w:p>
                            <w:p w14:paraId="12040FC4" w14:textId="77777777" w:rsidR="00E95EC4" w:rsidRPr="00C91F96" w:rsidRDefault="00E95EC4" w:rsidP="00C262B8">
                              <w:pPr>
                                <w:rPr>
                                  <w:rFonts w:ascii="Arial Narrow" w:hAnsi="Arial Narrow"/>
                                  <w:sz w:val="16"/>
                                  <w:szCs w:val="16"/>
                                </w:rPr>
                              </w:pPr>
                            </w:p>
                            <w:p w14:paraId="40DD7B6A" w14:textId="77777777" w:rsidR="00E95EC4" w:rsidRPr="00C91F96" w:rsidRDefault="00E95EC4" w:rsidP="00C262B8">
                              <w:pPr>
                                <w:rPr>
                                  <w:rFonts w:ascii="Arial Narrow" w:hAnsi="Arial Narrow"/>
                                </w:rPr>
                              </w:pPr>
                              <w:r w:rsidRPr="00C91F96">
                                <w:rPr>
                                  <w:rFonts w:ascii="Arial Narrow" w:hAnsi="Arial Narrow"/>
                                </w:rPr>
                                <w:t>Hörsinneszellen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Gerade Verbindung 39"/>
                        <wps:cNvCnPr/>
                        <wps:spPr>
                          <a:xfrm flipV="1">
                            <a:off x="3266498" y="173182"/>
                            <a:ext cx="658091" cy="2008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Gerade Verbindung 40"/>
                        <wps:cNvCnPr/>
                        <wps:spPr>
                          <a:xfrm flipV="1">
                            <a:off x="3349625" y="457200"/>
                            <a:ext cx="574733" cy="1246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31D024" id="Gruppieren 71" o:spid="_x0000_s1064" style="position:absolute;left:0;text-align:left;margin-left:30.8pt;margin-top:-2.2pt;width:399pt;height:78.5pt;z-index:251714560" coordsize="50675,9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">
                <v:shape id="Textfeld 25" o:spid="_x0000_s1065" type="#_x0000_t202" style="position:absolute;top:2112;width:11550;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6E974D78" w14:textId="77777777" w:rsidR="00E95EC4" w:rsidRDefault="00E95EC4" w:rsidP="00C262B8">
                        <w:pPr>
                          <w:jc w:val="right"/>
                          <w:rPr>
                            <w:rFonts w:ascii="Arial Narrow" w:hAnsi="Arial Narrow"/>
                          </w:rPr>
                        </w:pPr>
                        <w:r>
                          <w:rPr>
                            <w:rFonts w:ascii="Arial Narrow" w:hAnsi="Arial Narrow"/>
                          </w:rPr>
                          <w:t>Ovales Fenster</w:t>
                        </w:r>
                      </w:p>
                      <w:p w14:paraId="3D83DC38" w14:textId="77777777" w:rsidR="00E95EC4" w:rsidRDefault="00E95EC4" w:rsidP="00C262B8">
                        <w:pPr>
                          <w:jc w:val="right"/>
                          <w:rPr>
                            <w:rFonts w:ascii="Arial Narrow" w:hAnsi="Arial Narrow"/>
                            <w:sz w:val="36"/>
                            <w:szCs w:val="36"/>
                          </w:rPr>
                        </w:pPr>
                      </w:p>
                      <w:p w14:paraId="06A43247" w14:textId="77777777" w:rsidR="00E95EC4" w:rsidRDefault="00E95EC4" w:rsidP="00C262B8">
                        <w:pPr>
                          <w:jc w:val="right"/>
                          <w:rPr>
                            <w:rFonts w:ascii="Arial Narrow" w:hAnsi="Arial Narrow"/>
                          </w:rPr>
                        </w:pPr>
                        <w:r>
                          <w:rPr>
                            <w:rFonts w:ascii="Arial Narrow" w:hAnsi="Arial Narrow"/>
                          </w:rPr>
                          <w:t>Rundes Fenster</w:t>
                        </w:r>
                      </w:p>
                    </w:txbxContent>
                  </v:textbox>
                </v:shape>
                <v:group id="Gruppieren 70" o:spid="_x0000_s1066" style="position:absolute;left:11536;top:1697;width:26399;height:8185" coordsize="263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uppieren 69" o:spid="_x0000_s1067" style="position:absolute;left:1697;width:24701;height:8185" coordsize="2470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uppieren 33" o:spid="_x0000_s1068" style="position:absolute;width:24701;height:8185" coordorigin="5419,13364" coordsize="3890,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4" o:spid="_x0000_s1069" style="position:absolute;left:8362;top:13600;width:94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5" o:spid="_x0000_s1070" style="position:absolute;left:8387;top:13803;width:733;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rect id="Rectangle 6" o:spid="_x0000_s1071" style="position:absolute;left:8059;top:13379;width:821;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line id="Line 7" o:spid="_x0000_s1072" style="position:absolute;flip:x y;visibility:visible;mso-wrap-style:square" from="5419,13364" to="8893,13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"/>
                      <v:line id="Line 8" o:spid="_x0000_s1073" style="position:absolute;flip:x;visibility:visible;mso-wrap-style:square" from="5532,14262" to="8906,1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group>
                    <v:line id="Gerade Verbindung 23" o:spid="_x0000_s1074" style="position:absolute;flip:x y;visibility:visible;mso-wrap-style:square" from="416,2796" to="21994,2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Gerade Verbindung 24" o:spid="_x0000_s1075" style="position:absolute;flip:x;visibility:visible;mso-wrap-style:square" from="415,4398" to="22151,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group>
                  <v:group id="Gruppieren 68" o:spid="_x0000_s1076" style="position:absolute;top:1506;width:23501;height:5087" coordsize="23501,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Gerade Verbindung 16" o:spid="_x0000_s1077" style="position:absolute;visibility:visible;mso-wrap-style:square" from="0,0" to="4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" strokeweight="3pt">
                      <v:stroke endarrow="block"/>
                    </v:line>
                    <v:line id="Gerade Verbindung 25" o:spid="_x0000_s1078" style="position:absolute;flip:x;visibility:visible;mso-wrap-style:square" from="558,4683" to="4648,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" strokeweight="3pt">
                      <v:stroke endarrow="block"/>
                    </v:line>
                    <v:line id="Gerade Verbindung 36" o:spid="_x0000_s1079" style="position:absolute;flip:y;visibility:visible;mso-wrap-style:square" from="2134,2692" to="23501,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" strokecolor="red" strokeweight="3pt">
                      <v:stroke joinstyle="miter"/>
                    </v:line>
                  </v:group>
                </v:group>
                <v:shape id="Textfeld 37" o:spid="_x0000_s1080" type="#_x0000_t202" style="position:absolute;left:38691;width:11984;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53F8FCB8" w14:textId="77777777" w:rsidR="00E95EC4" w:rsidRPr="00C91F96" w:rsidRDefault="00E95EC4" w:rsidP="00C262B8">
                        <w:pPr>
                          <w:rPr>
                            <w:rFonts w:ascii="Arial Narrow" w:hAnsi="Arial Narrow"/>
                          </w:rPr>
                        </w:pPr>
                        <w:r w:rsidRPr="00C91F96">
                          <w:rPr>
                            <w:rFonts w:ascii="Arial Narrow" w:hAnsi="Arial Narrow"/>
                          </w:rPr>
                          <w:t>Schneckengang</w:t>
                        </w:r>
                      </w:p>
                      <w:p w14:paraId="12040FC4" w14:textId="77777777" w:rsidR="00E95EC4" w:rsidRPr="00C91F96" w:rsidRDefault="00E95EC4" w:rsidP="00C262B8">
                        <w:pPr>
                          <w:rPr>
                            <w:rFonts w:ascii="Arial Narrow" w:hAnsi="Arial Narrow"/>
                            <w:sz w:val="16"/>
                            <w:szCs w:val="16"/>
                          </w:rPr>
                        </w:pPr>
                      </w:p>
                      <w:p w14:paraId="40DD7B6A" w14:textId="77777777" w:rsidR="00E95EC4" w:rsidRPr="00C91F96" w:rsidRDefault="00E95EC4" w:rsidP="00C262B8">
                        <w:pPr>
                          <w:rPr>
                            <w:rFonts w:ascii="Arial Narrow" w:hAnsi="Arial Narrow"/>
                          </w:rPr>
                        </w:pPr>
                        <w:r w:rsidRPr="00C91F96">
                          <w:rPr>
                            <w:rFonts w:ascii="Arial Narrow" w:hAnsi="Arial Narrow"/>
                          </w:rPr>
                          <w:t>Hörsinneszellen</w:t>
                        </w:r>
                      </w:p>
                    </w:txbxContent>
                  </v:textbox>
                </v:shape>
                <v:line id="Gerade Verbindung 39" o:spid="_x0000_s1081" style="position:absolute;flip:y;visibility:visible;mso-wrap-style:square" from="32664,1731" to="39245,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luwwAAANsAAAAPAAAAZHJzL2Rvd25yZXYueG1sRI9BawIx&#10;FITvhf6H8Aq91awi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UvapbsMAAADbAAAADwAA&#10;AAAAAAAAAAAAAAAHAgAAZHJzL2Rvd25yZXYueG1sUEsFBgAAAAADAAMAtwAAAPcCAAAAAA==&#10;" strokecolor="black [3213]" strokeweight=".5pt">
                  <v:stroke joinstyle="miter"/>
                </v:line>
                <v:line id="Gerade Verbindung 40" o:spid="_x0000_s1082" style="position:absolute;flip:y;visibility:visible;mso-wrap-style:square" from="33496,4572" to="39243,5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CuwwAAANsAAAAPAAAAZHJzL2Rvd25yZXYueG1sRI9BawIx&#10;FITvBf9DeIK3mlVE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xJwQrsMAAADbAAAADwAA&#10;AAAAAAAAAAAAAAAHAgAAZHJzL2Rvd25yZXYueG1sUEsFBgAAAAADAAMAtwAAAPcCAAAAAA==&#10;" strokecolor="black [3213]" strokeweight=".5pt">
                  <v:stroke joinstyle="miter"/>
                </v:line>
              </v:group>
            </w:pict>
          </mc:Fallback>
        </mc:AlternateContent>
      </w:r>
    </w:p>
    <w:p w14:paraId="0D6B78FA" w14:textId="55CDB0BF" w:rsidR="00C262B8" w:rsidRPr="00DD62A8" w:rsidRDefault="00C262B8" w:rsidP="00C262B8">
      <w:pPr>
        <w:ind w:left="360" w:firstLine="348"/>
      </w:pPr>
    </w:p>
    <w:p w14:paraId="5F95845B" w14:textId="77777777" w:rsidR="00825CC7" w:rsidRDefault="00825CC7" w:rsidP="00C262B8">
      <w:pPr>
        <w:spacing w:after="120"/>
        <w:rPr>
          <w:b/>
        </w:rPr>
      </w:pPr>
    </w:p>
    <w:p w14:paraId="4E200CF1" w14:textId="77777777" w:rsidR="00825CC7" w:rsidRDefault="00825CC7" w:rsidP="00C262B8">
      <w:pPr>
        <w:spacing w:after="120"/>
        <w:rPr>
          <w:b/>
        </w:rPr>
      </w:pPr>
    </w:p>
    <w:p w14:paraId="71637606" w14:textId="77777777" w:rsidR="00B23940" w:rsidRDefault="00B23940" w:rsidP="00C262B8">
      <w:pPr>
        <w:spacing w:after="120"/>
        <w:rPr>
          <w:b/>
        </w:rPr>
      </w:pPr>
    </w:p>
    <w:p w14:paraId="1C2F2497" w14:textId="77777777" w:rsidR="00E03806" w:rsidRDefault="00E03806" w:rsidP="00C262B8">
      <w:pPr>
        <w:spacing w:after="120"/>
        <w:rPr>
          <w:b/>
        </w:rPr>
      </w:pPr>
    </w:p>
    <w:p w14:paraId="6F0CD4E0" w14:textId="3B53E2C3" w:rsidR="00C262B8" w:rsidRPr="005C2853" w:rsidRDefault="00C262B8" w:rsidP="00C262B8">
      <w:pPr>
        <w:spacing w:after="120"/>
        <w:rPr>
          <w:b/>
        </w:rPr>
      </w:pPr>
      <w:r w:rsidRPr="005C2853">
        <w:rPr>
          <w:b/>
        </w:rPr>
        <w:t>Problem 1: Was ist Schall?</w:t>
      </w:r>
    </w:p>
    <w:p w14:paraId="3083821B" w14:textId="55AB6916" w:rsidR="005C2853" w:rsidRPr="00DD62A8" w:rsidRDefault="005C2853" w:rsidP="00C262B8">
      <w:pPr>
        <w:spacing w:after="120"/>
      </w:pPr>
      <w:r>
        <w:t xml:space="preserve">Ein kurzes Brainstorming zeigt </w:t>
      </w:r>
      <w:r w:rsidR="00DD30EF">
        <w:t>eventuelle</w:t>
      </w:r>
      <w:r>
        <w:t xml:space="preserve"> Unsicherheit</w:t>
      </w:r>
      <w:r w:rsidR="00DD30EF">
        <w:t>en</w:t>
      </w:r>
      <w:r>
        <w:t xml:space="preserve"> der Schüler auf.</w:t>
      </w:r>
    </w:p>
    <w:p w14:paraId="633D6A87" w14:textId="10DE0319" w:rsidR="00DD62A8" w:rsidRPr="00DD62A8" w:rsidRDefault="00DD62A8" w:rsidP="00F80678">
      <w:pPr>
        <w:pStyle w:val="Listenabsatz"/>
        <w:numPr>
          <w:ilvl w:val="0"/>
          <w:numId w:val="9"/>
        </w:numPr>
        <w:jc w:val="both"/>
      </w:pPr>
      <w:r w:rsidRPr="00DD62A8">
        <w:t xml:space="preserve">Unter Schall versteht man regelmäßige </w:t>
      </w:r>
      <w:r w:rsidRPr="00F80678">
        <w:rPr>
          <w:u w:val="single"/>
        </w:rPr>
        <w:t>Schwingungen von Materie</w:t>
      </w:r>
      <w:r w:rsidRPr="00DD62A8">
        <w:t xml:space="preserve"> (Luft, Holz, Schnur, Knochen, Lautsprecher</w:t>
      </w:r>
      <w:r w:rsidR="00F80678">
        <w:t>-M</w:t>
      </w:r>
      <w:r w:rsidRPr="00DD62A8">
        <w:t>embran ...).</w:t>
      </w:r>
    </w:p>
    <w:p w14:paraId="4EA66B27" w14:textId="6D9EDA5E" w:rsidR="00DD62A8" w:rsidRPr="00DD62A8" w:rsidRDefault="00DD62A8" w:rsidP="00F80678">
      <w:pPr>
        <w:pStyle w:val="Listenabsatz"/>
        <w:numPr>
          <w:ilvl w:val="0"/>
          <w:numId w:val="9"/>
        </w:numPr>
        <w:jc w:val="both"/>
      </w:pPr>
      <w:r w:rsidRPr="00DD62A8">
        <w:t xml:space="preserve">Die Ausbreitung erfolgt durch </w:t>
      </w:r>
      <w:r w:rsidRPr="00F80678">
        <w:rPr>
          <w:u w:val="single"/>
        </w:rPr>
        <w:t>Schallwellen</w:t>
      </w:r>
      <w:r w:rsidRPr="00DD62A8">
        <w:t>; dabei wandern Bereiche von abwechsel</w:t>
      </w:r>
      <w:r w:rsidR="00A933E9">
        <w:t>n</w:t>
      </w:r>
      <w:r w:rsidR="00F80678">
        <w:softHyphen/>
      </w:r>
      <w:r w:rsidRPr="00DD62A8">
        <w:t>der Verdichtung und Verdünnung von einer Schallquelle ausgehend in alle Richtun</w:t>
      </w:r>
      <w:r w:rsidR="00F80678">
        <w:softHyphen/>
      </w:r>
      <w:r w:rsidRPr="00DD62A8">
        <w:t>gen.</w:t>
      </w:r>
    </w:p>
    <w:p w14:paraId="5F7EA99D" w14:textId="4A015E06" w:rsidR="00DD62A8" w:rsidRDefault="00DD62A8" w:rsidP="00F80678">
      <w:pPr>
        <w:pStyle w:val="Listenabsatz"/>
        <w:numPr>
          <w:ilvl w:val="0"/>
          <w:numId w:val="9"/>
        </w:numPr>
        <w:jc w:val="both"/>
      </w:pPr>
      <w:r w:rsidRPr="00DD62A8">
        <w:t xml:space="preserve">Die Anzahl der Schwingungen pro Sekunde nennt man </w:t>
      </w:r>
      <w:r w:rsidRPr="00F80678">
        <w:rPr>
          <w:u w:val="single"/>
        </w:rPr>
        <w:t>Frequenz</w:t>
      </w:r>
      <w:r w:rsidRPr="00DD62A8">
        <w:t>; die Einheit ist 1/sec oder Hertz (Hz). Beispielsweise schwingt die Luft beim Kammerton a‘ (beim Violin</w:t>
      </w:r>
      <w:r w:rsidR="00F80678">
        <w:softHyphen/>
      </w:r>
      <w:r w:rsidRPr="00DD62A8">
        <w:t>schlüssel die Note im zweituntersten Zwischenraum) mit 400 Hertz.</w:t>
      </w:r>
    </w:p>
    <w:p w14:paraId="0258988D" w14:textId="581E1804" w:rsidR="00DD62A8" w:rsidRPr="00DD62A8" w:rsidRDefault="00DD62A8" w:rsidP="00F80678">
      <w:pPr>
        <w:pStyle w:val="Listenabsatz"/>
        <w:numPr>
          <w:ilvl w:val="0"/>
          <w:numId w:val="9"/>
        </w:numPr>
        <w:jc w:val="both"/>
      </w:pPr>
      <w:r>
        <w:t xml:space="preserve">Der </w:t>
      </w:r>
      <w:r w:rsidRPr="00F80678">
        <w:rPr>
          <w:u w:val="single"/>
        </w:rPr>
        <w:t>Schalldruck</w:t>
      </w:r>
      <w:r>
        <w:t xml:space="preserve"> entspricht der Lautstärke; die Einheit ist </w:t>
      </w:r>
      <w:r w:rsidRPr="00F80678">
        <w:rPr>
          <w:u w:val="single"/>
        </w:rPr>
        <w:t>Dezibel</w:t>
      </w:r>
      <w:r>
        <w:t xml:space="preserve"> (dB; betont auf der ersten Silbe, denn „dezi“ bedeutet 1/10). </w:t>
      </w:r>
      <w:r w:rsidR="005C2853">
        <w:t xml:space="preserve">Ein normal sprechender Mensch </w:t>
      </w:r>
      <w:r w:rsidR="00F80678">
        <w:t xml:space="preserve">erzeugt </w:t>
      </w:r>
      <w:r w:rsidR="005C2853">
        <w:t xml:space="preserve">in 1 Meter Entfernung </w:t>
      </w:r>
      <w:r w:rsidR="00F80678">
        <w:t>einen Schalldruck von</w:t>
      </w:r>
      <w:r w:rsidR="005C2853">
        <w:t xml:space="preserve"> 40-60 dB </w:t>
      </w:r>
      <w:r w:rsidR="00F80678">
        <w:t>am Ohr des Lauschenden</w:t>
      </w:r>
      <w:r w:rsidR="005C2853">
        <w:t>.</w:t>
      </w:r>
    </w:p>
    <w:p w14:paraId="5A4F8F35" w14:textId="332850A6" w:rsidR="00C262B8" w:rsidRPr="005C2853" w:rsidRDefault="00C262B8" w:rsidP="00E03806">
      <w:pPr>
        <w:spacing w:before="240"/>
      </w:pPr>
      <w:r w:rsidRPr="005C2853">
        <w:lastRenderedPageBreak/>
        <w:t xml:space="preserve">Luft dient in der Regel als Überträger-Medium zwischen Schallquelle und </w:t>
      </w:r>
      <w:r w:rsidR="00F80678">
        <w:t xml:space="preserve">menschlichem </w:t>
      </w:r>
      <w:r w:rsidRPr="005C2853">
        <w:t xml:space="preserve">Ohr. Dazu führen die Schüler </w:t>
      </w:r>
      <w:r w:rsidRPr="00F80678">
        <w:rPr>
          <w:b/>
          <w:bCs/>
        </w:rPr>
        <w:t>Unter</w:t>
      </w:r>
      <w:r w:rsidRPr="00F80678">
        <w:rPr>
          <w:b/>
          <w:bCs/>
        </w:rPr>
        <w:softHyphen/>
        <w:t>suchungen</w:t>
      </w:r>
      <w:r w:rsidRPr="005C2853">
        <w:t xml:space="preserve"> und </w:t>
      </w:r>
      <w:r w:rsidRPr="00F80678">
        <w:rPr>
          <w:b/>
          <w:bCs/>
        </w:rPr>
        <w:t>Experimente</w:t>
      </w:r>
      <w:r w:rsidRPr="005C2853">
        <w:t xml:space="preserve"> durch, z. B.: </w:t>
      </w:r>
    </w:p>
    <w:p w14:paraId="3935CB95" w14:textId="2CAABEAE" w:rsidR="00C262B8" w:rsidRDefault="00C262B8" w:rsidP="00F80678">
      <w:pPr>
        <w:spacing w:before="120"/>
        <w:jc w:val="both"/>
        <w:rPr>
          <w:rFonts w:ascii="Arial Narrow" w:hAnsi="Arial Narrow"/>
        </w:rPr>
      </w:pPr>
      <w:r w:rsidRPr="00230D03">
        <w:rPr>
          <w:rFonts w:ascii="Arial Narrow" w:hAnsi="Arial Narrow"/>
          <w:highlight w:val="yellow"/>
        </w:rPr>
        <w:t>ALP</w:t>
      </w:r>
      <w:r w:rsidRPr="005C2853">
        <w:rPr>
          <w:rFonts w:ascii="Arial Narrow" w:hAnsi="Arial Narrow"/>
        </w:rPr>
        <w:t xml:space="preserve"> Blatt 02_v02: Flaschentonleiter; Blatt 02_v03: Dosentelefon; Blatt 07_2_v01 bis v08: Schallüber</w:t>
      </w:r>
      <w:r w:rsidRPr="005C2853">
        <w:rPr>
          <w:rFonts w:ascii="Arial Narrow" w:hAnsi="Arial Narrow"/>
        </w:rPr>
        <w:softHyphen/>
        <w:t>tragung; vgl. auch „Lernzirkel Schall“ im Skript „Luft“ zu Naturwissenschaftliches Arbeiten bei den Materi</w:t>
      </w:r>
      <w:r w:rsidR="00F80678">
        <w:rPr>
          <w:rFonts w:ascii="Arial Narrow" w:hAnsi="Arial Narrow"/>
        </w:rPr>
        <w:softHyphen/>
      </w:r>
      <w:r w:rsidRPr="005C2853">
        <w:rPr>
          <w:rFonts w:ascii="Arial Narrow" w:hAnsi="Arial Narrow"/>
        </w:rPr>
        <w:t>alien Unterstufe auf meiner Webseite</w:t>
      </w:r>
    </w:p>
    <w:p w14:paraId="1D40BBBD" w14:textId="63D5115A" w:rsidR="00AD42F4" w:rsidRPr="00F80678" w:rsidRDefault="00A933E9" w:rsidP="00F80678">
      <w:pPr>
        <w:spacing w:before="120"/>
        <w:jc w:val="both"/>
        <w:rPr>
          <w:i/>
        </w:rPr>
      </w:pPr>
      <w:r w:rsidRPr="00A933E9">
        <w:rPr>
          <w:i/>
          <w:u w:val="single"/>
        </w:rPr>
        <w:t>Hinweis</w:t>
      </w:r>
      <w:r>
        <w:rPr>
          <w:i/>
        </w:rPr>
        <w:t xml:space="preserve">: </w:t>
      </w:r>
      <w:r w:rsidR="00AD42F4" w:rsidRPr="00F80678">
        <w:rPr>
          <w:i/>
        </w:rPr>
        <w:t xml:space="preserve">Begriffe wie Frequenz oder Amplitude (und deren Inhalte) </w:t>
      </w:r>
      <w:r w:rsidR="00AD42F4" w:rsidRPr="00A933E9">
        <w:rPr>
          <w:i/>
          <w:u w:val="single"/>
        </w:rPr>
        <w:t>können nicht vorausgesetzt</w:t>
      </w:r>
      <w:r w:rsidR="00AD42F4" w:rsidRPr="00F80678">
        <w:rPr>
          <w:i/>
        </w:rPr>
        <w:t xml:space="preserve"> werden. Beispielsweise taucht der Begriff Amplitude erst in der 10. Klasse in Mathematik auf (</w:t>
      </w:r>
      <w:r w:rsidR="00F80678" w:rsidRPr="00F80678">
        <w:rPr>
          <w:i/>
        </w:rPr>
        <w:t xml:space="preserve">im </w:t>
      </w:r>
      <w:r w:rsidR="00AD42F4" w:rsidRPr="00F80678">
        <w:rPr>
          <w:i/>
        </w:rPr>
        <w:t>Lernbereich 3: Sinus- und Kosinusfunktion).</w:t>
      </w:r>
      <w:r w:rsidR="00AC6525" w:rsidRPr="00F80678">
        <w:rPr>
          <w:i/>
        </w:rPr>
        <w:t xml:space="preserve"> Wenn Sie diese Begriffe verwenden wollen, dann müssen Sie diese explizit einführen.</w:t>
      </w:r>
    </w:p>
    <w:p w14:paraId="5FCFD91C" w14:textId="77777777" w:rsidR="00C262B8" w:rsidRPr="00BC2E83" w:rsidRDefault="00C262B8" w:rsidP="00C262B8">
      <w:pPr>
        <w:spacing w:before="240" w:after="120"/>
        <w:rPr>
          <w:b/>
        </w:rPr>
      </w:pPr>
      <w:r w:rsidRPr="00BC2E83">
        <w:rPr>
          <w:b/>
        </w:rPr>
        <w:t>Problem 2: Wie könnte Schall von Sinneszellen aufgefangen werden?</w:t>
      </w:r>
    </w:p>
    <w:p w14:paraId="290B59C7" w14:textId="4EC12764" w:rsidR="005C2853" w:rsidRDefault="005C2853" w:rsidP="001B118C">
      <w:pPr>
        <w:spacing w:after="120"/>
        <w:jc w:val="both"/>
        <w:rPr>
          <w:i/>
        </w:rPr>
      </w:pPr>
      <w:r w:rsidRPr="00BC2E83">
        <w:rPr>
          <w:i/>
        </w:rPr>
        <w:t>Während der Besprechung dieses Problem</w:t>
      </w:r>
      <w:r w:rsidR="001B118C">
        <w:rPr>
          <w:i/>
        </w:rPr>
        <w:t>s</w:t>
      </w:r>
      <w:r w:rsidRPr="00BC2E83">
        <w:rPr>
          <w:i/>
        </w:rPr>
        <w:t xml:space="preserve"> werden aus der Problemstellung heraus bestimm</w:t>
      </w:r>
      <w:r w:rsidR="001B118C">
        <w:rPr>
          <w:i/>
        </w:rPr>
        <w:softHyphen/>
      </w:r>
      <w:r w:rsidRPr="00BC2E83">
        <w:rPr>
          <w:i/>
        </w:rPr>
        <w:t>te Anforderungen an Strukturen</w:t>
      </w:r>
      <w:r w:rsidR="001B118C">
        <w:rPr>
          <w:i/>
        </w:rPr>
        <w:t xml:space="preserve"> des Hörorgans</w:t>
      </w:r>
      <w:r w:rsidRPr="00BC2E83">
        <w:rPr>
          <w:i/>
        </w:rPr>
        <w:t xml:space="preserve"> erarbeitet, die dann sukzessiv</w:t>
      </w:r>
      <w:r w:rsidR="00A933E9">
        <w:rPr>
          <w:i/>
        </w:rPr>
        <w:t xml:space="preserve"> (also nicht auf einmal!)</w:t>
      </w:r>
      <w:r w:rsidRPr="00BC2E83">
        <w:rPr>
          <w:i/>
        </w:rPr>
        <w:t xml:space="preserve"> in eine Abbildung vom Aufbau des Ohres eingetragen werden</w:t>
      </w:r>
      <w:r w:rsidR="00204198">
        <w:rPr>
          <w:i/>
        </w:rPr>
        <w:t xml:space="preserve"> (unterstrichene Begrif</w:t>
      </w:r>
      <w:r w:rsidR="00A933E9">
        <w:rPr>
          <w:i/>
        </w:rPr>
        <w:softHyphen/>
      </w:r>
      <w:r w:rsidR="00204198">
        <w:rPr>
          <w:i/>
        </w:rPr>
        <w:t>fe)</w:t>
      </w:r>
      <w:r w:rsidRPr="00BC2E83">
        <w:rPr>
          <w:i/>
        </w:rPr>
        <w:t xml:space="preserve">. </w:t>
      </w:r>
    </w:p>
    <w:p w14:paraId="52F06455" w14:textId="77A7B048" w:rsidR="00BC2E83" w:rsidRPr="00151AB8" w:rsidRDefault="00BC2E83" w:rsidP="005C2853">
      <w:pPr>
        <w:spacing w:after="120"/>
      </w:pPr>
      <w:r w:rsidRPr="00151AB8">
        <w:rPr>
          <w:b/>
          <w:bCs/>
          <w:highlight w:val="yellow"/>
        </w:rPr>
        <w:t>Arbeitsblatt</w:t>
      </w:r>
      <w:r w:rsidRPr="00151AB8">
        <w:t>: Aufbau des Ohres</w:t>
      </w:r>
      <w:r w:rsidR="003D3F05">
        <w:t xml:space="preserve"> </w:t>
      </w:r>
      <w:r w:rsidR="00367A9B">
        <w:t>[</w:t>
      </w:r>
      <w:hyperlink r:id="rId58" w:history="1">
        <w:r w:rsidR="00367A9B" w:rsidRPr="003D3F05">
          <w:rPr>
            <w:rStyle w:val="Hyperlink"/>
          </w:rPr>
          <w:t>pdf</w:t>
        </w:r>
      </w:hyperlink>
      <w:r w:rsidR="00367A9B">
        <w:t>]</w:t>
      </w:r>
      <w:r w:rsidR="008142CA">
        <w:t xml:space="preserve"> [</w:t>
      </w:r>
      <w:hyperlink r:id="rId59" w:history="1">
        <w:r w:rsidR="008142CA" w:rsidRPr="008142CA">
          <w:rPr>
            <w:rStyle w:val="Hyperlink"/>
          </w:rPr>
          <w:t>jpg</w:t>
        </w:r>
      </w:hyperlink>
      <w:r w:rsidR="008142CA">
        <w:t>]</w:t>
      </w:r>
    </w:p>
    <w:p w14:paraId="43F95270" w14:textId="53101343" w:rsidR="00204198" w:rsidRPr="00204198" w:rsidRDefault="00204198" w:rsidP="001B118C">
      <w:pPr>
        <w:pStyle w:val="Listenabsatz"/>
        <w:numPr>
          <w:ilvl w:val="0"/>
          <w:numId w:val="10"/>
        </w:numPr>
        <w:jc w:val="both"/>
      </w:pPr>
      <w:r w:rsidRPr="00204198">
        <w:t xml:space="preserve">Im </w:t>
      </w:r>
      <w:r w:rsidRPr="00204198">
        <w:rPr>
          <w:u w:val="single"/>
        </w:rPr>
        <w:t>Innenohr</w:t>
      </w:r>
      <w:r w:rsidRPr="00204198">
        <w:t xml:space="preserve"> befindet sich die </w:t>
      </w:r>
      <w:r w:rsidRPr="00204198">
        <w:rPr>
          <w:u w:val="single"/>
        </w:rPr>
        <w:t>Gehörschnecke</w:t>
      </w:r>
      <w:r w:rsidRPr="00204198">
        <w:t xml:space="preserve"> (</w:t>
      </w:r>
      <w:r w:rsidR="001B118C">
        <w:t xml:space="preserve">zusätzliche </w:t>
      </w:r>
      <w:r w:rsidRPr="00204198">
        <w:t xml:space="preserve">Abb.: s. o.) mit mehreren Gängen. In einem dieser Gänge sitzen die </w:t>
      </w:r>
      <w:r w:rsidRPr="00204198">
        <w:rPr>
          <w:u w:val="single"/>
        </w:rPr>
        <w:t>Hör-Sinneszellen</w:t>
      </w:r>
      <w:r w:rsidRPr="00204198">
        <w:t>.</w:t>
      </w:r>
    </w:p>
    <w:p w14:paraId="1BC20A47" w14:textId="363565E2" w:rsidR="00204198" w:rsidRPr="00204198" w:rsidRDefault="005C2853" w:rsidP="00DB6B34">
      <w:pPr>
        <w:pStyle w:val="Listenabsatz"/>
        <w:numPr>
          <w:ilvl w:val="0"/>
          <w:numId w:val="10"/>
        </w:numPr>
        <w:jc w:val="both"/>
      </w:pPr>
      <w:r w:rsidRPr="00204198">
        <w:t>Hör-S</w:t>
      </w:r>
      <w:r w:rsidR="00C262B8" w:rsidRPr="00204198">
        <w:t xml:space="preserve">inneszellen </w:t>
      </w:r>
      <w:r w:rsidRPr="00204198">
        <w:t>benötigen</w:t>
      </w:r>
      <w:r w:rsidR="00C262B8" w:rsidRPr="00204198">
        <w:t xml:space="preserve"> Elemente, die </w:t>
      </w:r>
      <w:r w:rsidR="00DB6B34">
        <w:t xml:space="preserve">mit den Schwingungen der Schallwellen </w:t>
      </w:r>
      <w:r w:rsidR="00C262B8" w:rsidRPr="00204198">
        <w:t xml:space="preserve">hin- und herschwingen können: </w:t>
      </w:r>
      <w:r w:rsidR="00204198" w:rsidRPr="00204198">
        <w:t>D</w:t>
      </w:r>
      <w:r w:rsidR="00DB6B34">
        <w:t>iese Elemente</w:t>
      </w:r>
      <w:r w:rsidR="00204198" w:rsidRPr="00204198">
        <w:t xml:space="preserve"> sind</w:t>
      </w:r>
      <w:r w:rsidR="00DB6B34">
        <w:t xml:space="preserve"> die</w:t>
      </w:r>
      <w:r w:rsidR="00204198" w:rsidRPr="00204198">
        <w:t xml:space="preserve"> </w:t>
      </w:r>
      <w:r w:rsidR="00204198" w:rsidRPr="00204198">
        <w:rPr>
          <w:u w:val="single"/>
        </w:rPr>
        <w:t>Sinneshärchen</w:t>
      </w:r>
      <w:r w:rsidR="00204198" w:rsidRPr="00204198">
        <w:t>, die in einen flüssig</w:t>
      </w:r>
      <w:r w:rsidR="00DB6B34">
        <w:softHyphen/>
      </w:r>
      <w:r w:rsidR="00204198" w:rsidRPr="00204198">
        <w:t xml:space="preserve">keitsgefüllten Gang ragen und am ihrem Ende mit einer </w:t>
      </w:r>
      <w:r w:rsidR="00204198" w:rsidRPr="00204198">
        <w:rPr>
          <w:u w:val="single"/>
        </w:rPr>
        <w:t>Deckmembran</w:t>
      </w:r>
      <w:r w:rsidR="00204198" w:rsidRPr="00204198">
        <w:t xml:space="preserve"> verbunden sind.</w:t>
      </w:r>
    </w:p>
    <w:p w14:paraId="6C825A60" w14:textId="399253BD" w:rsidR="00204198" w:rsidRPr="00204198" w:rsidRDefault="00204198" w:rsidP="00DB6B34">
      <w:pPr>
        <w:pStyle w:val="Listenabsatz"/>
        <w:numPr>
          <w:ilvl w:val="0"/>
          <w:numId w:val="10"/>
        </w:numPr>
        <w:jc w:val="both"/>
      </w:pPr>
      <w:r w:rsidRPr="00204198">
        <w:t>Wenn Schall in das Innenohr eintritt, erzeugt er dort eine Welle, die durch die Flüssig</w:t>
      </w:r>
      <w:r w:rsidR="00DB6B34">
        <w:softHyphen/>
      </w:r>
      <w:r w:rsidRPr="00204198">
        <w:t>keit wandert und dadurch die Deckmembran zum Schwingen bringt.</w:t>
      </w:r>
    </w:p>
    <w:p w14:paraId="14DF274C" w14:textId="6B1CDFCB" w:rsidR="00204198" w:rsidRDefault="00204198" w:rsidP="00DB6B34">
      <w:pPr>
        <w:pStyle w:val="Listenabsatz"/>
        <w:numPr>
          <w:ilvl w:val="0"/>
          <w:numId w:val="10"/>
        </w:numPr>
        <w:jc w:val="both"/>
      </w:pPr>
      <w:r w:rsidRPr="00204198">
        <w:t>Durch</w:t>
      </w:r>
      <w:r w:rsidR="00DB6B34">
        <w:t xml:space="preserve"> das Schwingen der Deckmembran</w:t>
      </w:r>
      <w:r w:rsidRPr="00204198">
        <w:t xml:space="preserve"> werden die Sinneshärchen ausgelenkt. Je grö</w:t>
      </w:r>
      <w:r w:rsidR="00DB6B34">
        <w:softHyphen/>
      </w:r>
      <w:r w:rsidRPr="00204198">
        <w:t>ßer der Schalldruck ist, desto stärker ist die Auslenkung. (Skizze dazu</w:t>
      </w:r>
      <w:r w:rsidR="00DB6B34">
        <w:t>:</w:t>
      </w:r>
      <w:r w:rsidRPr="00204198">
        <w:t xml:space="preserve"> vgl. Lehrbücher)</w:t>
      </w:r>
    </w:p>
    <w:p w14:paraId="2C0F0B05" w14:textId="3B3E1915" w:rsidR="009C14F9" w:rsidRPr="00204198" w:rsidRDefault="009C14F9" w:rsidP="00DB6B34">
      <w:pPr>
        <w:pStyle w:val="Listenabsatz"/>
        <w:numPr>
          <w:ilvl w:val="0"/>
          <w:numId w:val="10"/>
        </w:numPr>
        <w:jc w:val="both"/>
      </w:pPr>
      <w:r>
        <w:t>Die kurzen Axone der Hör-Sinneszellen leiten ihre elektrischen Signale auf Nerven</w:t>
      </w:r>
      <w:r w:rsidR="00DB6B34">
        <w:softHyphen/>
      </w:r>
      <w:r>
        <w:t>zellen, die sich im Ohr befinden</w:t>
      </w:r>
      <w:r w:rsidR="00DB6B34">
        <w:t xml:space="preserve"> und die Information der Hör-Sinneszellen bereits einer ersten Bearbeitung unterwerfen</w:t>
      </w:r>
      <w:r>
        <w:t xml:space="preserve">. </w:t>
      </w:r>
      <w:r w:rsidR="00DB6B34">
        <w:t>Die</w:t>
      </w:r>
      <w:r>
        <w:t xml:space="preserve"> Axone</w:t>
      </w:r>
      <w:r w:rsidR="00DB6B34">
        <w:t xml:space="preserve"> dieser Nervenzellen</w:t>
      </w:r>
      <w:r>
        <w:t xml:space="preserve"> bilden den </w:t>
      </w:r>
      <w:r w:rsidRPr="009C14F9">
        <w:rPr>
          <w:u w:val="single"/>
        </w:rPr>
        <w:t>Hörnerv</w:t>
      </w:r>
      <w:r>
        <w:t>, der zum Gehirn zieht.</w:t>
      </w:r>
    </w:p>
    <w:p w14:paraId="0212C5C5" w14:textId="36C0A5E2" w:rsidR="00204198" w:rsidRPr="00204198" w:rsidRDefault="00204198" w:rsidP="00DB6B34">
      <w:pPr>
        <w:pStyle w:val="Listenabsatz"/>
        <w:numPr>
          <w:ilvl w:val="0"/>
          <w:numId w:val="10"/>
        </w:numPr>
        <w:spacing w:before="120"/>
        <w:jc w:val="both"/>
      </w:pPr>
      <w:r w:rsidRPr="00204198">
        <w:t xml:space="preserve">Damit die Flüssigkeit im Gang der Gehörschnecke hin- und herschwingen kann, muss der Gang am Anfang und am Ende elastisch sein: </w:t>
      </w:r>
      <w:r w:rsidRPr="00204198">
        <w:rPr>
          <w:u w:val="single"/>
        </w:rPr>
        <w:t>ovales und rundes Fenster</w:t>
      </w:r>
      <w:r w:rsidRPr="00204198">
        <w:t>.</w:t>
      </w:r>
    </w:p>
    <w:p w14:paraId="533E59E2" w14:textId="60826D65" w:rsidR="00DB6B34" w:rsidRPr="00DB6B34" w:rsidRDefault="00DB6B34" w:rsidP="00C262B8">
      <w:pPr>
        <w:spacing w:before="120"/>
        <w:rPr>
          <w:i/>
        </w:rPr>
      </w:pPr>
      <w:r>
        <w:rPr>
          <w:i/>
        </w:rPr>
        <w:t>Mehr an Anatomie oder funktionellen Details wäre nicht hilfreich.</w:t>
      </w:r>
    </w:p>
    <w:p w14:paraId="7FED9C61" w14:textId="12A01935" w:rsidR="00C262B8" w:rsidRPr="00BF6213" w:rsidRDefault="00BC2E83" w:rsidP="00DB6B34">
      <w:pPr>
        <w:spacing w:before="120"/>
        <w:jc w:val="both"/>
      </w:pPr>
      <w:r w:rsidRPr="00BC2E83">
        <w:t xml:space="preserve">Ggf. </w:t>
      </w:r>
      <w:r w:rsidR="00C262B8" w:rsidRPr="00BC2E83">
        <w:t xml:space="preserve">Vergleich zum </w:t>
      </w:r>
      <w:r w:rsidR="00C262B8" w:rsidRPr="00204198">
        <w:rPr>
          <w:u w:val="single"/>
        </w:rPr>
        <w:t>Seitenlinienorgan</w:t>
      </w:r>
      <w:r w:rsidR="00C262B8" w:rsidRPr="00BC2E83">
        <w:t xml:space="preserve"> der Fische (eventuell in der 6. Klasse bespro</w:t>
      </w:r>
      <w:r w:rsidR="00C262B8" w:rsidRPr="00BC2E83">
        <w:softHyphen/>
        <w:t>chen, ansonst</w:t>
      </w:r>
      <w:r w:rsidRPr="00BC2E83">
        <w:t>en</w:t>
      </w:r>
      <w:r w:rsidR="00C262B8" w:rsidRPr="00BC2E83">
        <w:t xml:space="preserve"> jetzt neu): </w:t>
      </w:r>
      <w:r w:rsidRPr="00BC2E83">
        <w:t xml:space="preserve">In einem längs verlaufenden Kanal </w:t>
      </w:r>
      <w:r w:rsidR="00DB6B34">
        <w:t>unter</w:t>
      </w:r>
      <w:r w:rsidRPr="00BC2E83">
        <w:t xml:space="preserve"> der Haut sitzen Sinneszellen mit Sinneshärchen; der Kanal hat Kontakt zum Wasser der Umgebung. Das Wasser im Kanal schwingt in gleicher Weise wie das Wasser der Umgebung. Die </w:t>
      </w:r>
      <w:r w:rsidR="00C262B8" w:rsidRPr="00BC2E83">
        <w:t xml:space="preserve">Sinneshärchen nehmen </w:t>
      </w:r>
      <w:r w:rsidRPr="00BC2E83">
        <w:t xml:space="preserve">diese </w:t>
      </w:r>
      <w:r w:rsidR="00C262B8" w:rsidRPr="00BC2E83">
        <w:t>Schwingungen auf</w:t>
      </w:r>
      <w:r w:rsidRPr="00BC2E83">
        <w:t xml:space="preserve">. Ihre Information nutzt das Gehirn, um </w:t>
      </w:r>
      <w:r w:rsidR="00C262B8" w:rsidRPr="00BC2E83">
        <w:t>Hindernisse, Fressfeinde und Beute</w:t>
      </w:r>
      <w:r w:rsidR="00DB6B34">
        <w:softHyphen/>
      </w:r>
      <w:r w:rsidR="00C262B8" w:rsidRPr="00BC2E83">
        <w:t>tiere wahr</w:t>
      </w:r>
      <w:r w:rsidRPr="00BC2E83">
        <w:t>zu</w:t>
      </w:r>
      <w:r w:rsidR="00C262B8" w:rsidRPr="00BC2E83">
        <w:t>nehmen.</w:t>
      </w:r>
    </w:p>
    <w:p w14:paraId="59953464" w14:textId="201A3E67" w:rsidR="00C262B8" w:rsidRPr="00BF6213" w:rsidRDefault="00C262B8" w:rsidP="00C262B8">
      <w:pPr>
        <w:spacing w:before="240" w:after="120"/>
        <w:rPr>
          <w:b/>
        </w:rPr>
      </w:pPr>
      <w:r w:rsidRPr="00BF6213">
        <w:rPr>
          <w:b/>
        </w:rPr>
        <w:t xml:space="preserve">Problem 3: </w:t>
      </w:r>
      <w:r w:rsidR="00B17277" w:rsidRPr="00BF6213">
        <w:rPr>
          <w:b/>
        </w:rPr>
        <w:t>Übertragung v</w:t>
      </w:r>
      <w:r w:rsidRPr="00BF6213">
        <w:rPr>
          <w:b/>
        </w:rPr>
        <w:t xml:space="preserve">on Luft </w:t>
      </w:r>
      <w:r w:rsidR="00B17277" w:rsidRPr="00BF6213">
        <w:rPr>
          <w:b/>
        </w:rPr>
        <w:t>auf</w:t>
      </w:r>
      <w:r w:rsidRPr="00BF6213">
        <w:rPr>
          <w:b/>
        </w:rPr>
        <w:t xml:space="preserve"> Wasser</w:t>
      </w:r>
    </w:p>
    <w:p w14:paraId="4C07C39C" w14:textId="6CC4C893" w:rsidR="00C262B8" w:rsidRPr="00BF6213" w:rsidRDefault="00C262B8" w:rsidP="00EF5685">
      <w:pPr>
        <w:jc w:val="both"/>
      </w:pPr>
      <w:r w:rsidRPr="00BF6213">
        <w:t>Beim Fisch werden die Sinneshärchen direkt durch die Schwingungen des Wassers bewegt. Beim Menschen befinden sich die Sinneshärchen auch in einer Flüssigkeit. Aber die Schall</w:t>
      </w:r>
      <w:r w:rsidRPr="00BF6213">
        <w:softHyphen/>
        <w:t xml:space="preserve">wellen kommen aus der Luft. =&gt; Die Luft muss also </w:t>
      </w:r>
      <w:r w:rsidR="00B17277" w:rsidRPr="00BF6213">
        <w:t>eine</w:t>
      </w:r>
      <w:r w:rsidRPr="00BF6213">
        <w:t xml:space="preserve"> Flüssigkeit bewegen, was sehr problematisch ist, weil die Flüssigkeit eine erheblich größere Dichte besitzt und damit sehr viel träger ist als Luft.</w:t>
      </w:r>
      <w:r w:rsidR="00B17277" w:rsidRPr="00BF6213">
        <w:t xml:space="preserve"> Vergleich: Während ein starker Wind Herbstblätter weit umher wirbelt, ver</w:t>
      </w:r>
      <w:r w:rsidR="00114BC4">
        <w:softHyphen/>
      </w:r>
      <w:r w:rsidR="00B17277" w:rsidRPr="00BF6213">
        <w:t>ursacht er auf einem Teich lediglich ein Kräuseln der Wasseroberfläche.</w:t>
      </w:r>
    </w:p>
    <w:p w14:paraId="6FBCBD8D" w14:textId="77777777" w:rsidR="00E03806" w:rsidRDefault="00E03806" w:rsidP="00C262B8">
      <w:pPr>
        <w:spacing w:before="120"/>
        <w:rPr>
          <w:u w:val="single"/>
        </w:rPr>
      </w:pPr>
    </w:p>
    <w:p w14:paraId="60E804FF" w14:textId="1ED51614" w:rsidR="00C262B8" w:rsidRPr="00BF6213" w:rsidRDefault="00C262B8" w:rsidP="00C262B8">
      <w:pPr>
        <w:spacing w:before="120"/>
      </w:pPr>
      <w:r w:rsidRPr="00BF6213">
        <w:rPr>
          <w:u w:val="single"/>
        </w:rPr>
        <w:lastRenderedPageBreak/>
        <w:t>Lösung</w:t>
      </w:r>
      <w:r w:rsidRPr="00BF6213">
        <w:t>: Schallverstärkung</w:t>
      </w:r>
      <w:r w:rsidR="00A933E9">
        <w:t xml:space="preserve"> </w:t>
      </w:r>
    </w:p>
    <w:p w14:paraId="22D59C71" w14:textId="46120660" w:rsidR="00B17277" w:rsidRPr="00BF6213" w:rsidRDefault="00B17277" w:rsidP="00B17277">
      <w:pPr>
        <w:pStyle w:val="Listenabsatz"/>
        <w:numPr>
          <w:ilvl w:val="0"/>
          <w:numId w:val="11"/>
        </w:numPr>
        <w:spacing w:before="120"/>
      </w:pPr>
      <w:r w:rsidRPr="00BF6213">
        <w:t xml:space="preserve">Die große Fläche der </w:t>
      </w:r>
      <w:r w:rsidR="00C262B8" w:rsidRPr="00BF6213">
        <w:rPr>
          <w:u w:val="single"/>
        </w:rPr>
        <w:t>Ohrmuschel</w:t>
      </w:r>
      <w:r w:rsidR="00C262B8" w:rsidRPr="00BF6213">
        <w:t xml:space="preserve"> </w:t>
      </w:r>
      <w:r w:rsidRPr="00BF6213">
        <w:t xml:space="preserve">fängt viele Schallwellen auf. Dazu Versuch </w:t>
      </w:r>
      <w:r w:rsidR="00BF6213" w:rsidRPr="00BF6213">
        <w:t>(s. u.)</w:t>
      </w:r>
      <w:r w:rsidRPr="00BF6213">
        <w:t>.</w:t>
      </w:r>
    </w:p>
    <w:p w14:paraId="4FD6C00E" w14:textId="645D4C2C" w:rsidR="00B17277" w:rsidRPr="00BF6213" w:rsidRDefault="00B17277" w:rsidP="00114BC4">
      <w:pPr>
        <w:pStyle w:val="Listenabsatz"/>
        <w:numPr>
          <w:ilvl w:val="0"/>
          <w:numId w:val="11"/>
        </w:numPr>
        <w:spacing w:before="120"/>
        <w:jc w:val="both"/>
      </w:pPr>
      <w:r w:rsidRPr="00BF6213">
        <w:t xml:space="preserve">Der </w:t>
      </w:r>
      <w:r w:rsidRPr="00BF6213">
        <w:rPr>
          <w:u w:val="single"/>
        </w:rPr>
        <w:t>Gehörgang</w:t>
      </w:r>
      <w:r w:rsidRPr="00BF6213">
        <w:t xml:space="preserve"> wird von außen nach innen immer enger. Dadurch „staut“ sich</w:t>
      </w:r>
      <w:r w:rsidR="00BF6213" w:rsidRPr="00BF6213">
        <w:t xml:space="preserve"> der Druck</w:t>
      </w:r>
      <w:r w:rsidR="00AA5457">
        <w:t xml:space="preserve"> durch den Düseneffekt</w:t>
      </w:r>
      <w:r w:rsidR="00BF6213" w:rsidRPr="00BF6213">
        <w:t xml:space="preserve"> immer mehr auf. Analoge Beispiel</w:t>
      </w:r>
      <w:r w:rsidR="00B74B5B">
        <w:t>e</w:t>
      </w:r>
      <w:r w:rsidR="00BF6213" w:rsidRPr="00BF6213">
        <w:t>: Wenn bei einer Sturmflut das Meereswasser in eine Flussmündung gedrückt wird, dann steigt der Wasserpegel immer höher an, je enger das Flusstal wird</w:t>
      </w:r>
      <w:r w:rsidR="00EF5685">
        <w:t xml:space="preserve"> (ein Problem, das Hamburg 1962 zum Verhängnis geworden ist)</w:t>
      </w:r>
      <w:r w:rsidR="00BF6213" w:rsidRPr="00BF6213">
        <w:t>.</w:t>
      </w:r>
      <w:r w:rsidR="00B74B5B">
        <w:t xml:space="preserve"> Jede Düse, z. B. am Gartenschlauch, erhöht zur Spitze hin den Druck.</w:t>
      </w:r>
    </w:p>
    <w:p w14:paraId="12C43C63" w14:textId="154525FA" w:rsidR="00BF6213" w:rsidRDefault="00C262B8" w:rsidP="00114BC4">
      <w:pPr>
        <w:pStyle w:val="Listenabsatz"/>
        <w:numPr>
          <w:ilvl w:val="0"/>
          <w:numId w:val="11"/>
        </w:numPr>
        <w:spacing w:before="120"/>
        <w:jc w:val="both"/>
      </w:pPr>
      <w:r w:rsidRPr="00BF6213">
        <w:t xml:space="preserve">Schallverstärkung im </w:t>
      </w:r>
      <w:r w:rsidRPr="00BF6213">
        <w:rPr>
          <w:u w:val="single"/>
        </w:rPr>
        <w:t>Mittelohr</w:t>
      </w:r>
      <w:r w:rsidRPr="00BF6213">
        <w:t xml:space="preserve">: </w:t>
      </w:r>
      <w:r w:rsidR="00BF6213" w:rsidRPr="00BF6213">
        <w:t xml:space="preserve">Drei hintereinander angeordnete </w:t>
      </w:r>
      <w:r w:rsidRPr="00BF6213">
        <w:rPr>
          <w:u w:val="single"/>
        </w:rPr>
        <w:t>Gehörknöchelchen</w:t>
      </w:r>
      <w:r w:rsidR="00BF6213" w:rsidRPr="00BF6213">
        <w:t xml:space="preserve"> </w:t>
      </w:r>
      <w:r w:rsidR="007B102C">
        <w:t>(</w:t>
      </w:r>
      <w:r w:rsidR="007B102C" w:rsidRPr="007B102C">
        <w:rPr>
          <w:u w:val="single"/>
        </w:rPr>
        <w:t>Hammer</w:t>
      </w:r>
      <w:r w:rsidR="007B102C">
        <w:t xml:space="preserve">, </w:t>
      </w:r>
      <w:r w:rsidR="007B102C" w:rsidRPr="007B102C">
        <w:rPr>
          <w:u w:val="single"/>
        </w:rPr>
        <w:t>Amboss</w:t>
      </w:r>
      <w:r w:rsidR="007B102C">
        <w:t xml:space="preserve"> und </w:t>
      </w:r>
      <w:r w:rsidR="007B102C" w:rsidRPr="007B102C">
        <w:rPr>
          <w:u w:val="single"/>
        </w:rPr>
        <w:t>Steigbügel</w:t>
      </w:r>
      <w:r w:rsidR="007B102C">
        <w:t xml:space="preserve">) </w:t>
      </w:r>
      <w:r w:rsidR="00BF6213" w:rsidRPr="00BF6213">
        <w:t>übertragen den durch ihre Knochensubstanz gelei</w:t>
      </w:r>
      <w:r w:rsidR="00114BC4">
        <w:softHyphen/>
      </w:r>
      <w:r w:rsidR="00BF6213" w:rsidRPr="00BF6213">
        <w:t>teten Schall und verstärken ihn jeweils aufgrund von Hebelwirkung.</w:t>
      </w:r>
      <w:r w:rsidR="007B102C">
        <w:t xml:space="preserve"> Der Steig</w:t>
      </w:r>
      <w:r w:rsidR="007B102C">
        <w:softHyphen/>
        <w:t xml:space="preserve">bügel überträgt die Schwingungen auf das </w:t>
      </w:r>
      <w:r w:rsidR="007B102C" w:rsidRPr="007B102C">
        <w:rPr>
          <w:u w:val="single"/>
        </w:rPr>
        <w:t>Trommelfell</w:t>
      </w:r>
      <w:r w:rsidR="000E5A92">
        <w:rPr>
          <w:u w:val="single"/>
        </w:rPr>
        <w:t>*</w:t>
      </w:r>
      <w:r w:rsidR="007B102C">
        <w:t xml:space="preserve">, eine Haut, die das ovale Fenster verschließt, und damit auf die </w:t>
      </w:r>
      <w:r w:rsidR="00114BC4">
        <w:t xml:space="preserve">dahinter befindliche </w:t>
      </w:r>
      <w:r w:rsidR="007B102C">
        <w:t xml:space="preserve">Flüssigkeit im Gang der </w:t>
      </w:r>
      <w:r w:rsidR="007B102C" w:rsidRPr="007B102C">
        <w:rPr>
          <w:u w:val="single"/>
        </w:rPr>
        <w:t>Gehör</w:t>
      </w:r>
      <w:r w:rsidR="00114BC4">
        <w:rPr>
          <w:u w:val="single"/>
        </w:rPr>
        <w:softHyphen/>
      </w:r>
      <w:r w:rsidR="007B102C" w:rsidRPr="007B102C">
        <w:rPr>
          <w:u w:val="single"/>
        </w:rPr>
        <w:t>schnecke</w:t>
      </w:r>
      <w:r w:rsidR="007B102C">
        <w:t>.</w:t>
      </w:r>
    </w:p>
    <w:p w14:paraId="16E3672F" w14:textId="07D97DBF" w:rsidR="000E5A92" w:rsidRPr="000E5A92" w:rsidRDefault="000E5A92" w:rsidP="000E5A92">
      <w:pPr>
        <w:pStyle w:val="Listenabsatz"/>
        <w:spacing w:before="120"/>
        <w:contextualSpacing w:val="0"/>
        <w:rPr>
          <w:sz w:val="20"/>
          <w:szCs w:val="20"/>
        </w:rPr>
      </w:pPr>
      <w:r>
        <w:rPr>
          <w:sz w:val="20"/>
          <w:szCs w:val="20"/>
        </w:rPr>
        <w:t>* „Fell“ ist ein veralteter Begriff für „Haut“; vgl. Zwerchfell.</w:t>
      </w:r>
    </w:p>
    <w:p w14:paraId="2572716F" w14:textId="77777777" w:rsidR="00114BC4" w:rsidRDefault="00BF6213" w:rsidP="00BF6213">
      <w:pPr>
        <w:pStyle w:val="Listenabsatz"/>
        <w:spacing w:before="120"/>
        <w:ind w:left="0"/>
        <w:contextualSpacing w:val="0"/>
      </w:pPr>
      <w:r w:rsidRPr="00BF6213">
        <w:rPr>
          <w:b/>
          <w:bCs/>
          <w:highlight w:val="yellow"/>
        </w:rPr>
        <w:t>Versuch</w:t>
      </w:r>
      <w:r w:rsidRPr="00BF6213">
        <w:t xml:space="preserve">: </w:t>
      </w:r>
    </w:p>
    <w:p w14:paraId="6F6E3C33" w14:textId="533E54DD" w:rsidR="00BF6213" w:rsidRPr="00BF6213" w:rsidRDefault="00114BC4" w:rsidP="00114BC4">
      <w:pPr>
        <w:pStyle w:val="Listenabsatz"/>
        <w:spacing w:before="120"/>
        <w:ind w:left="0"/>
        <w:contextualSpacing w:val="0"/>
        <w:jc w:val="both"/>
      </w:pPr>
      <w:r>
        <w:t>VA:</w:t>
      </w:r>
      <w:r>
        <w:tab/>
      </w:r>
      <w:r w:rsidR="00BF6213" w:rsidRPr="00BF6213">
        <w:t xml:space="preserve">Die Lehrkraft spricht in konstanter Lautstärke. Die Schüler hören zunächst mit freien </w:t>
      </w:r>
      <w:r>
        <w:tab/>
      </w:r>
      <w:r w:rsidR="00BF6213" w:rsidRPr="00BF6213">
        <w:t xml:space="preserve">Ohren zu, dann legen sie ihre Handflächen </w:t>
      </w:r>
      <w:r>
        <w:t xml:space="preserve">nach vorne gerichtet </w:t>
      </w:r>
      <w:r w:rsidR="00BF6213" w:rsidRPr="00BF6213">
        <w:t xml:space="preserve">hinter die Ohrmuscheln, </w:t>
      </w:r>
      <w:r>
        <w:tab/>
      </w:r>
      <w:r w:rsidR="00BF6213" w:rsidRPr="00BF6213">
        <w:t>schließlich schirmen sie mit ihren Handflächen die Ohrmuscheln vorne ab.</w:t>
      </w:r>
    </w:p>
    <w:p w14:paraId="3D05914A" w14:textId="457991B7" w:rsidR="00BF6213" w:rsidRDefault="00114BC4" w:rsidP="00114BC4">
      <w:pPr>
        <w:pStyle w:val="Listenabsatz"/>
        <w:ind w:left="0"/>
        <w:contextualSpacing w:val="0"/>
        <w:jc w:val="both"/>
      </w:pPr>
      <w:r>
        <w:t>B:</w:t>
      </w:r>
      <w:r>
        <w:tab/>
      </w:r>
      <w:r w:rsidR="00BF6213" w:rsidRPr="00BF6213">
        <w:t>Anfang</w:t>
      </w:r>
      <w:r>
        <w:t>s</w:t>
      </w:r>
      <w:r w:rsidR="00BF6213" w:rsidRPr="00BF6213">
        <w:t xml:space="preserve"> nehmen sie eine mittlere Lautstärke wahr, dann eine deutlich höhere, schließ</w:t>
      </w:r>
      <w:r>
        <w:softHyphen/>
      </w:r>
      <w:r>
        <w:tab/>
      </w:r>
      <w:r w:rsidR="00BF6213" w:rsidRPr="00BF6213">
        <w:t>lich eine deutlich geringere.</w:t>
      </w:r>
    </w:p>
    <w:p w14:paraId="63D80154" w14:textId="6C1D4996" w:rsidR="00114BC4" w:rsidRPr="00BF6213" w:rsidRDefault="00114BC4" w:rsidP="00114BC4">
      <w:pPr>
        <w:pStyle w:val="Listenabsatz"/>
        <w:ind w:left="0"/>
        <w:contextualSpacing w:val="0"/>
        <w:jc w:val="both"/>
        <w:rPr>
          <w:color w:val="FF0000"/>
        </w:rPr>
      </w:pPr>
      <w:r>
        <w:t>E:</w:t>
      </w:r>
      <w:r>
        <w:tab/>
        <w:t xml:space="preserve">Je größer die Fläche ist, die den Schall auffängt, desto größer ist der Schalldruck und </w:t>
      </w:r>
      <w:r>
        <w:tab/>
        <w:t>damit die wahrgenommene Lautstärke.</w:t>
      </w:r>
    </w:p>
    <w:p w14:paraId="7494994B" w14:textId="3B0F79A2" w:rsidR="00C262B8" w:rsidRPr="0016633C" w:rsidRDefault="00C262B8" w:rsidP="00C262B8">
      <w:pPr>
        <w:spacing w:before="240"/>
      </w:pPr>
      <w:r w:rsidRPr="0016633C">
        <w:rPr>
          <w:b/>
        </w:rPr>
        <w:t>Problem 4: Unterscheidung der Frequenzen</w:t>
      </w:r>
      <w:r w:rsidR="00BF6213" w:rsidRPr="0016633C">
        <w:rPr>
          <w:b/>
        </w:rPr>
        <w:t xml:space="preserve"> im Innenohr</w:t>
      </w:r>
      <w:r w:rsidRPr="0016633C">
        <w:t xml:space="preserve"> (fakultativ)</w:t>
      </w:r>
    </w:p>
    <w:p w14:paraId="03C9D11B" w14:textId="77D2EFC8" w:rsidR="00C262B8" w:rsidRDefault="00C262B8" w:rsidP="008754B2">
      <w:pPr>
        <w:spacing w:before="120"/>
        <w:jc w:val="both"/>
      </w:pPr>
      <w:r w:rsidRPr="0016633C">
        <w:t>Eine einzelne Hörsinneszelle reagiert zwar unterschiedlich auf unterschiedlichen Schall</w:t>
      </w:r>
      <w:r w:rsidRPr="0016633C">
        <w:softHyphen/>
        <w:t>druck (kann diesen codieren), aber ihre Sinneshärchen schwingen nicht unterschiedlich schnell bei unterschiedlichen Frequenzen.</w:t>
      </w:r>
    </w:p>
    <w:p w14:paraId="7245C87C" w14:textId="7CB239B0" w:rsidR="008754B2" w:rsidRDefault="008754B2" w:rsidP="008754B2">
      <w:pPr>
        <w:spacing w:before="120"/>
        <w:jc w:val="both"/>
      </w:pPr>
      <w:r>
        <w:t>Je höher die Frequenz eines Tones ist, d. h. je öfter die Luft pro Sekunde hin und her schwingt, desto höher ist der Ton und umgekehrt.</w:t>
      </w:r>
    </w:p>
    <w:p w14:paraId="58F92C0D" w14:textId="6AD19F8A" w:rsidR="007B102C" w:rsidRDefault="00204198" w:rsidP="008754B2">
      <w:pPr>
        <w:spacing w:before="120"/>
        <w:jc w:val="both"/>
      </w:pPr>
      <w:r>
        <w:t>Der Gang in der Gehörschnecke wird zur Spitze hin zwar immer schmaler, aber die darin befind</w:t>
      </w:r>
      <w:r w:rsidR="008754B2">
        <w:softHyphen/>
      </w:r>
      <w:r>
        <w:t xml:space="preserve">liche Deckmembran wird zur Spitze hin immer breiter und dünner. </w:t>
      </w:r>
    </w:p>
    <w:p w14:paraId="7508FA6A" w14:textId="06E271DD" w:rsidR="00204198" w:rsidRDefault="007B102C" w:rsidP="008754B2">
      <w:pPr>
        <w:spacing w:before="120"/>
        <w:jc w:val="both"/>
      </w:pPr>
      <w:r>
        <w:t>Am Anfang der Gehörschnecke wird die dort schmalere und dickere Deckmembran durch hohe Frequenzen zum Schwingen gebracht, in der Nähe der Spitze dagegen durch niedrige Frequen</w:t>
      </w:r>
      <w:r w:rsidR="008754B2">
        <w:softHyphen/>
      </w:r>
      <w:r>
        <w:t>zen. So schwingt jeder Abschnitt der Deckmembran nur dann merklich, wenn die Schallwelle genau „seine“ Frequenz besitzt.</w:t>
      </w:r>
      <w:r w:rsidR="00204198">
        <w:t xml:space="preserve"> </w:t>
      </w:r>
    </w:p>
    <w:p w14:paraId="51D7EC84" w14:textId="4432C58E" w:rsidR="008754B2" w:rsidRDefault="008754B2" w:rsidP="008754B2">
      <w:pPr>
        <w:spacing w:before="120"/>
        <w:jc w:val="both"/>
      </w:pPr>
      <w:r>
        <w:t xml:space="preserve">Der </w:t>
      </w:r>
      <w:r w:rsidRPr="008754B2">
        <w:rPr>
          <w:u w:val="single"/>
        </w:rPr>
        <w:t>Hörbereich</w:t>
      </w:r>
      <w:r>
        <w:t xml:space="preserve"> bei Jugendlichen liegt ungefähr zwischen 20 und 20.000 Hertz. Im Bereich zwischen 2.000 und 5.000 Hertz ist das Ohr am empfindlichsten, reagiert also bereits bei sehr geringen Lautstärken; dies ist der Bereich für die meisten Laute der gesprochenen Sprache (nicht aber für die Unterscheidung zwischen N und M) sowie für viele Geräusche, die für den Urmenschen wesentlich waren (Blätterrascheln, Tierlaute usw.).</w:t>
      </w:r>
    </w:p>
    <w:p w14:paraId="72610117" w14:textId="77777777" w:rsidR="009C14F9" w:rsidRPr="009C14F9" w:rsidRDefault="009C14F9" w:rsidP="009C14F9">
      <w:pPr>
        <w:spacing w:before="240"/>
        <w:rPr>
          <w:b/>
          <w:bCs/>
        </w:rPr>
      </w:pPr>
      <w:r w:rsidRPr="009C14F9">
        <w:rPr>
          <w:b/>
          <w:bCs/>
        </w:rPr>
        <w:t>Beschriftung der noch übrigen Strukturen auf dem Arbeitsblatt</w:t>
      </w:r>
    </w:p>
    <w:p w14:paraId="3E6BAF9A" w14:textId="6BAED0E1" w:rsidR="009C14F9" w:rsidRDefault="009C14F9" w:rsidP="009C14F9">
      <w:r>
        <w:t>aber ohne genauere Besprechung!</w:t>
      </w:r>
    </w:p>
    <w:p w14:paraId="2C9046AB" w14:textId="6553673C" w:rsidR="009C14F9" w:rsidRDefault="009C14F9" w:rsidP="00221BA5">
      <w:pPr>
        <w:pStyle w:val="Listenabsatz"/>
        <w:numPr>
          <w:ilvl w:val="0"/>
          <w:numId w:val="14"/>
        </w:numPr>
        <w:jc w:val="both"/>
      </w:pPr>
      <w:r>
        <w:t xml:space="preserve">Die </w:t>
      </w:r>
      <w:r w:rsidRPr="00AC6525">
        <w:rPr>
          <w:u w:val="single"/>
        </w:rPr>
        <w:t>Ohrtrompete</w:t>
      </w:r>
      <w:r>
        <w:t xml:space="preserve"> ist ein Verbindungsgang zwischen Mittelohr und </w:t>
      </w:r>
      <w:r w:rsidRPr="00AC6525">
        <w:rPr>
          <w:u w:val="single"/>
        </w:rPr>
        <w:t>Mundhöhle</w:t>
      </w:r>
      <w:r>
        <w:t>. Bei Schnupfen ist sie verstopft.</w:t>
      </w:r>
      <w:r w:rsidR="00221BA5">
        <w:t xml:space="preserve"> Über die Ohrtrompete erfolgt der Druckausgleich zwi</w:t>
      </w:r>
      <w:r w:rsidR="00221BA5">
        <w:softHyphen/>
        <w:t xml:space="preserve">schen </w:t>
      </w:r>
      <w:r w:rsidR="00221BA5">
        <w:lastRenderedPageBreak/>
        <w:t>Mittelohr und Luftraum; der kann durch Bewegungen des Unterkiefers beschleunigt werden.</w:t>
      </w:r>
    </w:p>
    <w:p w14:paraId="788721EE" w14:textId="66E86A4E" w:rsidR="009C14F9" w:rsidRDefault="009C14F9" w:rsidP="00221BA5">
      <w:pPr>
        <w:pStyle w:val="Listenabsatz"/>
        <w:numPr>
          <w:ilvl w:val="0"/>
          <w:numId w:val="14"/>
        </w:numPr>
        <w:jc w:val="both"/>
      </w:pPr>
      <w:r>
        <w:t xml:space="preserve">Das Ohr (außer der Ohrmuschel) ist eingebettet in den </w:t>
      </w:r>
      <w:r w:rsidRPr="00AC6525">
        <w:rPr>
          <w:u w:val="single"/>
        </w:rPr>
        <w:t>Schädelknochen</w:t>
      </w:r>
      <w:r>
        <w:t xml:space="preserve"> und dadurch sehr gut vor Verletzungen geschützt.</w:t>
      </w:r>
    </w:p>
    <w:p w14:paraId="7D4317EF" w14:textId="45A73164" w:rsidR="009C14F9" w:rsidRPr="0016633C" w:rsidRDefault="009C14F9" w:rsidP="00221BA5">
      <w:pPr>
        <w:pStyle w:val="Listenabsatz"/>
        <w:numPr>
          <w:ilvl w:val="0"/>
          <w:numId w:val="14"/>
        </w:numPr>
        <w:jc w:val="both"/>
      </w:pPr>
      <w:r>
        <w:t xml:space="preserve">Die drei </w:t>
      </w:r>
      <w:r w:rsidRPr="00AC6525">
        <w:rPr>
          <w:u w:val="single"/>
        </w:rPr>
        <w:t>Bogengänge</w:t>
      </w:r>
      <w:r>
        <w:t xml:space="preserve"> bilden ein eigenes Sinnesorgan für die </w:t>
      </w:r>
      <w:r w:rsidR="00221BA5">
        <w:t>Wahrnehmung</w:t>
      </w:r>
      <w:r>
        <w:t xml:space="preserve"> der Schwer</w:t>
      </w:r>
      <w:r w:rsidR="00221BA5">
        <w:softHyphen/>
      </w:r>
      <w:r>
        <w:t xml:space="preserve">kraft </w:t>
      </w:r>
      <w:r w:rsidR="00221BA5">
        <w:t xml:space="preserve">(Lagesinn) </w:t>
      </w:r>
      <w:r>
        <w:t>und der Bewegung des Kopfes</w:t>
      </w:r>
      <w:r w:rsidR="00221BA5">
        <w:t xml:space="preserve"> (Drehsinn)</w:t>
      </w:r>
      <w:r>
        <w:t>.</w:t>
      </w:r>
      <w:r w:rsidR="00AC6525">
        <w:t xml:space="preserve"> Diese Informationen sind für das Gleichgewicht wesentlich.</w:t>
      </w:r>
    </w:p>
    <w:p w14:paraId="3FB2C302" w14:textId="794DE4B7" w:rsidR="005C2853" w:rsidRDefault="007B102C" w:rsidP="00C262B8">
      <w:pPr>
        <w:spacing w:before="240" w:after="120"/>
        <w:rPr>
          <w:b/>
          <w:sz w:val="28"/>
          <w:szCs w:val="28"/>
        </w:rPr>
      </w:pPr>
      <w:bookmarkStart w:id="15" w:name="B8plus14"/>
      <w:bookmarkEnd w:id="15"/>
      <w:r w:rsidRPr="007B102C">
        <w:rPr>
          <w:b/>
          <w:sz w:val="28"/>
          <w:szCs w:val="28"/>
        </w:rPr>
        <w:t>1</w:t>
      </w:r>
      <w:r w:rsidR="00C262B8" w:rsidRPr="007B102C">
        <w:rPr>
          <w:b/>
          <w:sz w:val="28"/>
          <w:szCs w:val="28"/>
        </w:rPr>
        <w:t>.3.2 Schäden durch Lärmeinwirkung</w:t>
      </w:r>
    </w:p>
    <w:p w14:paraId="372C2A23" w14:textId="7A94EAD6" w:rsidR="009E6BCE" w:rsidRDefault="009E6BCE" w:rsidP="00CF1FB3">
      <w:pPr>
        <w:spacing w:before="120"/>
      </w:pPr>
      <w:r>
        <w:rPr>
          <w:noProof/>
        </w:rPr>
        <mc:AlternateContent>
          <mc:Choice Requires="wps">
            <w:drawing>
              <wp:anchor distT="0" distB="0" distL="114300" distR="114300" simplePos="0" relativeHeight="251715584" behindDoc="0" locked="0" layoutInCell="1" allowOverlap="1" wp14:anchorId="778A1953" wp14:editId="333574D9">
                <wp:simplePos x="0" y="0"/>
                <wp:positionH relativeFrom="column">
                  <wp:posOffset>1108710</wp:posOffset>
                </wp:positionH>
                <wp:positionV relativeFrom="paragraph">
                  <wp:posOffset>108585</wp:posOffset>
                </wp:positionV>
                <wp:extent cx="2847975" cy="691515"/>
                <wp:effectExtent l="0" t="0" r="28575" b="13335"/>
                <wp:wrapNone/>
                <wp:docPr id="72" name="Textfeld 72"/>
                <wp:cNvGraphicFramePr/>
                <a:graphic xmlns:a="http://schemas.openxmlformats.org/drawingml/2006/main">
                  <a:graphicData uri="http://schemas.microsoft.com/office/word/2010/wordprocessingShape">
                    <wps:wsp>
                      <wps:cNvSpPr txBox="1"/>
                      <wps:spPr>
                        <a:xfrm>
                          <a:off x="0" y="0"/>
                          <a:ext cx="2847975" cy="691515"/>
                        </a:xfrm>
                        <a:prstGeom prst="rect">
                          <a:avLst/>
                        </a:prstGeom>
                        <a:solidFill>
                          <a:schemeClr val="lt1"/>
                        </a:solidFill>
                        <a:ln w="6350">
                          <a:solidFill>
                            <a:prstClr val="black"/>
                          </a:solidFill>
                        </a:ln>
                      </wps:spPr>
                      <wps:txbx>
                        <w:txbxContent>
                          <w:p w14:paraId="1514FC71" w14:textId="5977363F" w:rsidR="00E95EC4" w:rsidRPr="00FB6449" w:rsidRDefault="00E95EC4" w:rsidP="00FB6449">
                            <w:pPr>
                              <w:jc w:val="center"/>
                              <w:rPr>
                                <w:rFonts w:ascii="Ebrima" w:hAnsi="Ebrima"/>
                              </w:rPr>
                            </w:pPr>
                            <w:r w:rsidRPr="00FB6449">
                              <w:rPr>
                                <w:rFonts w:ascii="Ebrima" w:hAnsi="Ebrima"/>
                              </w:rPr>
                              <w:t>Musik wird oft nicht schön gefunden,</w:t>
                            </w:r>
                            <w:r w:rsidRPr="00FB6449">
                              <w:rPr>
                                <w:rFonts w:ascii="Ebrima" w:hAnsi="Ebrima"/>
                              </w:rPr>
                              <w:br/>
                              <w:t>weil sie stets mit Geräusch verbunden.</w:t>
                            </w:r>
                          </w:p>
                          <w:p w14:paraId="4D68EBA6" w14:textId="64DA7675" w:rsidR="00E95EC4" w:rsidRPr="00FB6449" w:rsidRDefault="00E95EC4" w:rsidP="009E6BCE">
                            <w:pPr>
                              <w:jc w:val="right"/>
                              <w:rPr>
                                <w:rFonts w:ascii="Ebrima" w:hAnsi="Ebrima"/>
                                <w:sz w:val="18"/>
                                <w:szCs w:val="18"/>
                              </w:rPr>
                            </w:pPr>
                            <w:r w:rsidRPr="00FB6449">
                              <w:rPr>
                                <w:rFonts w:ascii="Ebrima" w:hAnsi="Ebrima"/>
                                <w:sz w:val="18"/>
                                <w:szCs w:val="18"/>
                              </w:rPr>
                              <w:t>Wilhelm Busch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A1953" id="Textfeld 72" o:spid="_x0000_s1083" type="#_x0000_t202" style="position:absolute;margin-left:87.3pt;margin-top:8.55pt;width:224.25pt;height:54.4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74LPQIAAIQ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" fillcolor="white [3201]" strokeweight=".5pt">
                <v:textbox>
                  <w:txbxContent>
                    <w:p w14:paraId="1514FC71" w14:textId="5977363F" w:rsidR="00E95EC4" w:rsidRPr="00FB6449" w:rsidRDefault="00E95EC4" w:rsidP="00FB6449">
                      <w:pPr>
                        <w:jc w:val="center"/>
                        <w:rPr>
                          <w:rFonts w:ascii="Ebrima" w:hAnsi="Ebrima"/>
                        </w:rPr>
                      </w:pPr>
                      <w:r w:rsidRPr="00FB6449">
                        <w:rPr>
                          <w:rFonts w:ascii="Ebrima" w:hAnsi="Ebrima"/>
                        </w:rPr>
                        <w:t>Musik wird oft nicht schön gefunden,</w:t>
                      </w:r>
                      <w:r w:rsidRPr="00FB6449">
                        <w:rPr>
                          <w:rFonts w:ascii="Ebrima" w:hAnsi="Ebrima"/>
                        </w:rPr>
                        <w:br/>
                        <w:t>weil sie stets mit Geräusch verbunden.</w:t>
                      </w:r>
                    </w:p>
                    <w:p w14:paraId="4D68EBA6" w14:textId="64DA7675" w:rsidR="00E95EC4" w:rsidRPr="00FB6449" w:rsidRDefault="00E95EC4" w:rsidP="009E6BCE">
                      <w:pPr>
                        <w:jc w:val="right"/>
                        <w:rPr>
                          <w:rFonts w:ascii="Ebrima" w:hAnsi="Ebrima"/>
                          <w:sz w:val="18"/>
                          <w:szCs w:val="18"/>
                        </w:rPr>
                      </w:pPr>
                      <w:r w:rsidRPr="00FB6449">
                        <w:rPr>
                          <w:rFonts w:ascii="Ebrima" w:hAnsi="Ebrima"/>
                          <w:sz w:val="18"/>
                          <w:szCs w:val="18"/>
                        </w:rPr>
                        <w:t>Wilhelm Busch</w:t>
                      </w:r>
                    </w:p>
                  </w:txbxContent>
                </v:textbox>
              </v:shape>
            </w:pict>
          </mc:Fallback>
        </mc:AlternateContent>
      </w:r>
    </w:p>
    <w:p w14:paraId="5FE30E90" w14:textId="16D64ED5" w:rsidR="009E6BCE" w:rsidRDefault="009E6BCE" w:rsidP="00CF1FB3">
      <w:pPr>
        <w:spacing w:before="120"/>
      </w:pPr>
    </w:p>
    <w:p w14:paraId="71536904" w14:textId="77777777" w:rsidR="009E6BCE" w:rsidRDefault="009E6BCE" w:rsidP="00CF1FB3">
      <w:pPr>
        <w:spacing w:before="120"/>
      </w:pPr>
    </w:p>
    <w:p w14:paraId="580BB928" w14:textId="77777777" w:rsidR="009E6BCE" w:rsidRDefault="009E6BCE" w:rsidP="00CF1FB3">
      <w:pPr>
        <w:spacing w:before="120"/>
      </w:pPr>
    </w:p>
    <w:p w14:paraId="24D069CC" w14:textId="77777777" w:rsidR="00221BA5" w:rsidRPr="00AA5457" w:rsidRDefault="00221BA5" w:rsidP="00221BA5">
      <w:pPr>
        <w:rPr>
          <w:rFonts w:ascii="Arial Narrow" w:hAnsi="Arial Narrow"/>
        </w:rPr>
      </w:pPr>
      <w:r w:rsidRPr="00AA5457">
        <w:rPr>
          <w:rFonts w:ascii="Arial Narrow" w:hAnsi="Arial Narrow"/>
        </w:rPr>
        <w:t>Die Bilder dazu unter:</w:t>
      </w:r>
    </w:p>
    <w:p w14:paraId="6A777D17" w14:textId="0FAD0347" w:rsidR="00221BA5" w:rsidRPr="00AA5457" w:rsidRDefault="00000000" w:rsidP="00221BA5">
      <w:pPr>
        <w:rPr>
          <w:rFonts w:ascii="Arial Narrow" w:hAnsi="Arial Narrow"/>
        </w:rPr>
      </w:pPr>
      <w:hyperlink r:id="rId60" w:history="1">
        <w:r w:rsidR="00221BA5" w:rsidRPr="00AA5457">
          <w:rPr>
            <w:rStyle w:val="Hyperlink"/>
            <w:rFonts w:ascii="Arial Narrow" w:hAnsi="Arial Narrow"/>
          </w:rPr>
          <w:t>https://oldthing.de/Kuenstler-Ak-Busch-Wilhelm-Musik-wird-oft-nicht-schoen-gefunden-Dideldum-Nr-2-0029104928</w:t>
        </w:r>
      </w:hyperlink>
    </w:p>
    <w:p w14:paraId="73DE5BBB" w14:textId="669E48C5" w:rsidR="00221BA5" w:rsidRPr="00AA5457" w:rsidRDefault="00221BA5" w:rsidP="00221BA5">
      <w:pPr>
        <w:rPr>
          <w:rFonts w:ascii="Arial Narrow" w:hAnsi="Arial Narrow"/>
        </w:rPr>
      </w:pPr>
      <w:r w:rsidRPr="00AA5457">
        <w:rPr>
          <w:rFonts w:ascii="Arial Narrow" w:hAnsi="Arial Narrow"/>
        </w:rPr>
        <w:t>und</w:t>
      </w:r>
    </w:p>
    <w:p w14:paraId="615AA214" w14:textId="53DACE58" w:rsidR="00221BA5" w:rsidRPr="00221BA5" w:rsidRDefault="00000000" w:rsidP="00221BA5">
      <w:pPr>
        <w:rPr>
          <w:rFonts w:ascii="Arial Narrow" w:hAnsi="Arial Narrow"/>
          <w:sz w:val="20"/>
          <w:szCs w:val="20"/>
        </w:rPr>
      </w:pPr>
      <w:hyperlink r:id="rId61" w:history="1">
        <w:r w:rsidR="00221BA5" w:rsidRPr="00AA5457">
          <w:rPr>
            <w:rStyle w:val="Hyperlink"/>
            <w:rFonts w:ascii="Arial Narrow" w:hAnsi="Arial Narrow"/>
          </w:rPr>
          <w:t>https://www.alamy.de/stockfoto-literatur-wilhelm-busch-der-maulwurf-dideldum-illustration-von-w-busch-1832-1908-der-kunstler-das-urheberrecht-nicht-geloscht-werden-47944855.html</w:t>
        </w:r>
      </w:hyperlink>
    </w:p>
    <w:p w14:paraId="183FCA6D" w14:textId="77777777" w:rsidR="00221BA5" w:rsidRDefault="00221BA5" w:rsidP="00221BA5"/>
    <w:p w14:paraId="3C4C4C26" w14:textId="320A9D4F" w:rsidR="00CF1FB3" w:rsidRDefault="00A37265" w:rsidP="00A37265">
      <w:pPr>
        <w:spacing w:before="120"/>
        <w:jc w:val="both"/>
      </w:pPr>
      <w:r>
        <w:t>Mit ihren</w:t>
      </w:r>
      <w:r w:rsidR="00CF1FB3">
        <w:t xml:space="preserve"> Kenntnissen aus dem letzten Abschnitt überlegen die Schüler, an welchen Stellen der Hörsinn durch Lärmeinwirkung geschädigt werden könnte</w:t>
      </w:r>
      <w:r>
        <w:t xml:space="preserve"> (so verlangt es der Lehrplan</w:t>
      </w:r>
      <w:r>
        <w:softHyphen/>
        <w:t>PLUS)</w:t>
      </w:r>
      <w:r w:rsidR="00CF1FB3">
        <w:t>. Dann werden Quellen herangezogen wie eine Tabelle, die bestimmten Schallquellen durch</w:t>
      </w:r>
      <w:r>
        <w:softHyphen/>
      </w:r>
      <w:r w:rsidR="00CF1FB3">
        <w:t>schnittliche Lautstärken(in dB (A) zuordnet (vgl. Lehrbücher</w:t>
      </w:r>
      <w:r>
        <w:t xml:space="preserve"> oder Quellentexte und Abbildun</w:t>
      </w:r>
      <w:r>
        <w:softHyphen/>
        <w:t>gen im Internet z. B.</w:t>
      </w:r>
      <w:r w:rsidR="00CF1FB3">
        <w:t xml:space="preserve"> </w:t>
      </w:r>
      <w:hyperlink r:id="rId62" w:history="1">
        <w:r w:rsidR="00CF1FB3" w:rsidRPr="00CF1FB3">
          <w:rPr>
            <w:rStyle w:val="Hyperlink"/>
          </w:rPr>
          <w:t>https://de.wikipedia.org/wiki/Schalldruckpegel</w:t>
        </w:r>
      </w:hyperlink>
      <w:r w:rsidR="00CF1FB3">
        <w:t>)</w:t>
      </w:r>
      <w:r>
        <w:t>.</w:t>
      </w:r>
    </w:p>
    <w:p w14:paraId="6D0D9C04" w14:textId="3A6ADBEA" w:rsidR="00CF1FB3" w:rsidRDefault="00CF1FB3" w:rsidP="00CF1FB3">
      <w:pPr>
        <w:spacing w:before="120"/>
      </w:pPr>
      <w:r w:rsidRPr="00CF1FB3">
        <w:rPr>
          <w:u w:val="single"/>
        </w:rPr>
        <w:t>Schädliche Lärmquellen</w:t>
      </w:r>
      <w:r>
        <w:t>:</w:t>
      </w:r>
    </w:p>
    <w:p w14:paraId="308370EE" w14:textId="2C8852A5" w:rsidR="00CF1FB3" w:rsidRPr="00CF1FB3" w:rsidRDefault="00CF1FB3" w:rsidP="00A37265">
      <w:pPr>
        <w:pStyle w:val="Listenabsatz"/>
        <w:numPr>
          <w:ilvl w:val="0"/>
          <w:numId w:val="12"/>
        </w:numPr>
        <w:jc w:val="both"/>
      </w:pPr>
      <w:r w:rsidRPr="00CF1FB3">
        <w:t>zu laut eingestellte Kopfhörer (die Geräte sind zwar in der Regel auf eine maxi</w:t>
      </w:r>
      <w:r w:rsidRPr="00CF1FB3">
        <w:softHyphen/>
        <w:t xml:space="preserve">male Lautstärke eingestellt, aber das kann durchaus </w:t>
      </w:r>
      <w:r w:rsidR="00A37265">
        <w:t xml:space="preserve">unerlaubt </w:t>
      </w:r>
      <w:r w:rsidRPr="00CF1FB3">
        <w:t>verändert werden)</w:t>
      </w:r>
    </w:p>
    <w:p w14:paraId="7597AB46" w14:textId="3D68CA10" w:rsidR="00CF1FB3" w:rsidRPr="00CF1FB3" w:rsidRDefault="00CF1FB3" w:rsidP="00CF1FB3">
      <w:pPr>
        <w:pStyle w:val="Listenabsatz"/>
        <w:numPr>
          <w:ilvl w:val="0"/>
          <w:numId w:val="12"/>
        </w:numPr>
      </w:pPr>
      <w:r w:rsidRPr="00CF1FB3">
        <w:t>zu laute Musik im Club (Discothek)</w:t>
      </w:r>
    </w:p>
    <w:p w14:paraId="781CAFF6" w14:textId="05B0A5B8" w:rsidR="00CF1FB3" w:rsidRPr="00CF1FB3" w:rsidRDefault="00CF1FB3" w:rsidP="00CF1FB3">
      <w:pPr>
        <w:pStyle w:val="Listenabsatz"/>
        <w:numPr>
          <w:ilvl w:val="0"/>
          <w:numId w:val="12"/>
        </w:numPr>
      </w:pPr>
      <w:r w:rsidRPr="00CF1FB3">
        <w:t>Lärm von Baustellen, dem Straßen- und Flugverkehr</w:t>
      </w:r>
      <w:r w:rsidR="00A37265">
        <w:t>, im Pausenhof</w:t>
      </w:r>
    </w:p>
    <w:p w14:paraId="4F8AE171" w14:textId="4A57B83E" w:rsidR="00CF1FB3" w:rsidRPr="00CF1FB3" w:rsidRDefault="00CF1FB3" w:rsidP="00CF1FB3">
      <w:pPr>
        <w:pStyle w:val="Listenabsatz"/>
        <w:numPr>
          <w:ilvl w:val="0"/>
          <w:numId w:val="12"/>
        </w:numPr>
      </w:pPr>
      <w:r w:rsidRPr="00CF1FB3">
        <w:t>usw.</w:t>
      </w:r>
    </w:p>
    <w:p w14:paraId="6809A510" w14:textId="62AAB52B" w:rsidR="00CF1FB3" w:rsidRDefault="00CF1FB3" w:rsidP="00CF1FB3">
      <w:pPr>
        <w:spacing w:before="120"/>
      </w:pPr>
      <w:r w:rsidRPr="00CF1FB3">
        <w:rPr>
          <w:u w:val="single"/>
        </w:rPr>
        <w:t>Schädigungen</w:t>
      </w:r>
      <w:r>
        <w:t>:</w:t>
      </w:r>
    </w:p>
    <w:p w14:paraId="3CDF0BFD" w14:textId="77777777" w:rsidR="00C83A08" w:rsidRDefault="00C83A08" w:rsidP="00A37265">
      <w:pPr>
        <w:pStyle w:val="Listenabsatz"/>
        <w:numPr>
          <w:ilvl w:val="0"/>
          <w:numId w:val="13"/>
        </w:numPr>
        <w:jc w:val="both"/>
      </w:pPr>
      <w:r>
        <w:t>Das Trommelfell platzt bei zu lautem Knall; durch spitze Gegenstände kann es verletzt werden. Ein Riss kann heilen, Operation ist möglich.</w:t>
      </w:r>
    </w:p>
    <w:p w14:paraId="49F51873" w14:textId="69BE124D" w:rsidR="00CF1FB3" w:rsidRDefault="00CF1FB3" w:rsidP="00A37265">
      <w:pPr>
        <w:pStyle w:val="Listenabsatz"/>
        <w:numPr>
          <w:ilvl w:val="0"/>
          <w:numId w:val="13"/>
        </w:numPr>
        <w:jc w:val="both"/>
      </w:pPr>
      <w:r>
        <w:t>Sinneshärchen der Hör-Sinneszellen brechen bei zu heftiger Bewegung ab. Dieser Schaden wird in der Regel nicht repariert.</w:t>
      </w:r>
      <w:r w:rsidR="00C83A08">
        <w:t xml:space="preserve"> Medizinische Hilfe ist nicht möglich.</w:t>
      </w:r>
    </w:p>
    <w:p w14:paraId="5B6ADD46" w14:textId="33A03BDC" w:rsidR="00C83A08" w:rsidRDefault="00C83A08" w:rsidP="00A37265">
      <w:pPr>
        <w:pStyle w:val="Listenabsatz"/>
        <w:numPr>
          <w:ilvl w:val="0"/>
          <w:numId w:val="13"/>
        </w:numPr>
        <w:jc w:val="both"/>
      </w:pPr>
      <w:r>
        <w:t>Bei dauerhafter Überbelastung durch anhaltenden Lärm können Hör-Sinneszellen absterben, weil ihr Energiebedarf nicht mehr gedeckt wird.</w:t>
      </w:r>
    </w:p>
    <w:p w14:paraId="252547F5" w14:textId="4576DC3A" w:rsidR="00C83A08" w:rsidRDefault="00C83A08" w:rsidP="00A37265">
      <w:pPr>
        <w:pStyle w:val="Listenabsatz"/>
        <w:numPr>
          <w:ilvl w:val="0"/>
          <w:numId w:val="13"/>
        </w:numPr>
        <w:jc w:val="both"/>
      </w:pPr>
      <w:r>
        <w:t>Der Umfang der Schädigungen hängt einerseits von der Lautstärke des Lärms ab und andererseits von der Dauer.</w:t>
      </w:r>
      <w:r w:rsidR="00A37265">
        <w:t xml:space="preserve"> Beide Faktoren verstärken sich gegenseitig.</w:t>
      </w:r>
    </w:p>
    <w:p w14:paraId="21534145" w14:textId="69BE0143" w:rsidR="00B94400" w:rsidRDefault="00B94400" w:rsidP="00A37265">
      <w:pPr>
        <w:spacing w:before="240" w:after="240"/>
        <w:jc w:val="both"/>
      </w:pPr>
      <w:r>
        <w:t xml:space="preserve">Die </w:t>
      </w:r>
      <w:r w:rsidRPr="00B94400">
        <w:rPr>
          <w:u w:val="single"/>
        </w:rPr>
        <w:t>Arbeitsstättenverordnung</w:t>
      </w:r>
      <w:r>
        <w:t xml:space="preserve"> (ArbStättV) schreibt vor, dass der Lärmpegel in Arbeitsräumen, bezogen auf 8 Stunden, höchstens 85 dB betragen darf.</w:t>
      </w:r>
    </w:p>
    <w:p w14:paraId="7D8A9DE1" w14:textId="39D4CA3C" w:rsidR="00E974F7" w:rsidRPr="00E974F7" w:rsidRDefault="00E974F7" w:rsidP="00E974F7">
      <w:pPr>
        <w:spacing w:before="240"/>
        <w:rPr>
          <w:b/>
          <w:bCs/>
        </w:rPr>
      </w:pPr>
      <w:r w:rsidRPr="00E974F7">
        <w:rPr>
          <w:b/>
          <w:bCs/>
        </w:rPr>
        <w:t>Dezibel-Skala:</w:t>
      </w:r>
    </w:p>
    <w:p w14:paraId="39435DF4" w14:textId="35F55F9B" w:rsidR="00E974F7" w:rsidRDefault="00E974F7" w:rsidP="00A37265">
      <w:pPr>
        <w:spacing w:after="240"/>
        <w:jc w:val="both"/>
      </w:pPr>
      <w:r>
        <w:t xml:space="preserve">Die Dezibel-Skala ist nicht linear, d. h. 80 dB ist nicht doppelt so laut wie 40 dB. Vielmehr gilt: Eine Erhöhung um 6 dB bedeutet eine Verdopplung des Schalldrucks. Die Schüler sollen dann </w:t>
      </w:r>
      <w:r>
        <w:lastRenderedPageBreak/>
        <w:t>berechnen, was eine Erhöhung um 12, 18, 24 dB bedeutet (nämlich eine Erhöhung des Schall</w:t>
      </w:r>
      <w:r w:rsidR="00A37265">
        <w:softHyphen/>
      </w:r>
      <w:r>
        <w:t>drucks auf das 4-, 8-, 16-Fache).</w:t>
      </w:r>
    </w:p>
    <w:p w14:paraId="1AA22E15" w14:textId="5852C1B9" w:rsidR="00E974F7" w:rsidRPr="00E974F7" w:rsidRDefault="00E974F7" w:rsidP="00CF1FB3">
      <w:pPr>
        <w:spacing w:before="120"/>
        <w:rPr>
          <w:b/>
          <w:bCs/>
        </w:rPr>
      </w:pPr>
      <w:r w:rsidRPr="00E974F7">
        <w:rPr>
          <w:b/>
          <w:bCs/>
        </w:rPr>
        <w:t>Schwerhörigkeit:</w:t>
      </w:r>
    </w:p>
    <w:p w14:paraId="4A8E617D" w14:textId="216198A6" w:rsidR="00A37265" w:rsidRDefault="00A37265" w:rsidP="00A37265">
      <w:pPr>
        <w:jc w:val="both"/>
      </w:pPr>
      <w:r>
        <w:t>Schwerhörigkeit kann verschiedene Ursachen haben: genetische Schäden, entzündliche Krank</w:t>
      </w:r>
      <w:r>
        <w:softHyphen/>
        <w:t xml:space="preserve">heiten, Lärmschädigung. Zu betonen ist v. a., dass Schäden im Innenohr nicht repariert werden können. </w:t>
      </w:r>
    </w:p>
    <w:p w14:paraId="5AEFC1B0" w14:textId="59732365" w:rsidR="00C83A08" w:rsidRDefault="00C83A08" w:rsidP="00A37265">
      <w:pPr>
        <w:spacing w:before="120"/>
        <w:jc w:val="both"/>
      </w:pPr>
      <w:r>
        <w:t xml:space="preserve">Es ist sinnvoll, die </w:t>
      </w:r>
      <w:r w:rsidR="00A37265">
        <w:t>Auswirkungen</w:t>
      </w:r>
      <w:r>
        <w:t xml:space="preserve"> einer </w:t>
      </w:r>
      <w:r w:rsidRPr="00C83A08">
        <w:rPr>
          <w:u w:val="single"/>
        </w:rPr>
        <w:t>Schwerhörigkeit</w:t>
      </w:r>
      <w:r>
        <w:t xml:space="preserve"> zu diskutieren, am besten unter Be</w:t>
      </w:r>
      <w:r w:rsidR="00A37265">
        <w:softHyphen/>
      </w:r>
      <w:r>
        <w:t>teili</w:t>
      </w:r>
      <w:r w:rsidR="00A37265">
        <w:softHyphen/>
      </w:r>
      <w:r>
        <w:t>gung einer betroffenen Person</w:t>
      </w:r>
      <w:r w:rsidR="00A37265">
        <w:t xml:space="preserve">: z. B. </w:t>
      </w:r>
      <w:r w:rsidR="00E974F7">
        <w:t>stark</w:t>
      </w:r>
      <w:r w:rsidR="00A37265">
        <w:t>e</w:t>
      </w:r>
      <w:r w:rsidR="00E974F7">
        <w:t xml:space="preserve"> </w:t>
      </w:r>
      <w:r w:rsidR="00A37265">
        <w:t>E</w:t>
      </w:r>
      <w:r w:rsidR="00E974F7">
        <w:t>inschränk</w:t>
      </w:r>
      <w:r w:rsidR="00A37265">
        <w:t>ungen bei der</w:t>
      </w:r>
      <w:r w:rsidR="00E974F7">
        <w:t xml:space="preserve"> Kommunikation in lauter Umgebung wie Pausenhof, Wirtshaus, Bahnhof; dadurch teilweise soziale Isolation bzw. extrem höherer Aufwand, wenn man sozial mithalten will</w:t>
      </w:r>
      <w:r w:rsidR="00A37265">
        <w:t>; genervte Reaktionen von Gesprächs</w:t>
      </w:r>
      <w:r w:rsidR="00A37265">
        <w:softHyphen/>
        <w:t>partnern bei der Bitte, den Satz nochmal zu wiederholen</w:t>
      </w:r>
      <w:r>
        <w:t xml:space="preserve">. </w:t>
      </w:r>
    </w:p>
    <w:p w14:paraId="7E994DC7" w14:textId="5185F353" w:rsidR="00E974F7" w:rsidRDefault="00E974F7" w:rsidP="00A37265">
      <w:pPr>
        <w:spacing w:before="120"/>
      </w:pPr>
      <w:r>
        <w:t xml:space="preserve">Am besten werden Tipps im </w:t>
      </w:r>
      <w:r w:rsidRPr="00E974F7">
        <w:rPr>
          <w:u w:val="single"/>
        </w:rPr>
        <w:t>Umgang</w:t>
      </w:r>
      <w:r>
        <w:t xml:space="preserve"> mit Schwerhörigen erarbeitet.</w:t>
      </w:r>
    </w:p>
    <w:p w14:paraId="34D7BCB8" w14:textId="1BBE7C2E" w:rsidR="00C83A08" w:rsidRDefault="00C83A08" w:rsidP="00240F73">
      <w:pPr>
        <w:spacing w:before="120"/>
        <w:jc w:val="both"/>
      </w:pPr>
      <w:r>
        <w:t xml:space="preserve">Ein modernes </w:t>
      </w:r>
      <w:r w:rsidRPr="00C83A08">
        <w:rPr>
          <w:u w:val="single"/>
        </w:rPr>
        <w:t>Hörgerät</w:t>
      </w:r>
      <w:r>
        <w:t xml:space="preserve"> stellt keine normale Hör-Wahrnehmung her, es verstärkt lediglich </w:t>
      </w:r>
      <w:r w:rsidR="00A37265">
        <w:t xml:space="preserve">den Schalldruck </w:t>
      </w:r>
      <w:r>
        <w:t xml:space="preserve">(dabei kann zwischen den verschiedenen Tonhöhen differenziert werden) und es kann Geräusche aus nicht erwünschten Richtungen ausblenden. </w:t>
      </w:r>
    </w:p>
    <w:p w14:paraId="00579FE3" w14:textId="6622C5FC" w:rsidR="00C83A08" w:rsidRDefault="00C83A08" w:rsidP="00240F73">
      <w:pPr>
        <w:jc w:val="both"/>
      </w:pPr>
      <w:r>
        <w:t xml:space="preserve">Bei Gehörverlust lassen sich viele Patienten ein </w:t>
      </w:r>
      <w:r w:rsidRPr="00C83A08">
        <w:rPr>
          <w:u w:val="single"/>
        </w:rPr>
        <w:t>Cochlea-Implantat</w:t>
      </w:r>
      <w:r>
        <w:t xml:space="preserve"> einsetzen. Dieses Gerät hat ein Empfangsteil </w:t>
      </w:r>
      <w:r w:rsidR="00240F73">
        <w:t xml:space="preserve">(Mikrophon) </w:t>
      </w:r>
      <w:r>
        <w:t>wie ein Hörgerät und sendet elektrische Signale über mehrere Leitungen direkt in die Gehör</w:t>
      </w:r>
      <w:r w:rsidR="00240F73">
        <w:t>-S</w:t>
      </w:r>
      <w:r>
        <w:t xml:space="preserve">chnecke (Cochlea). Je nachdem, </w:t>
      </w:r>
      <w:r w:rsidR="00240F73">
        <w:t>an welcher Stelle</w:t>
      </w:r>
      <w:r>
        <w:t xml:space="preserve"> der elektrische Reiz ankommt, reagieren </w:t>
      </w:r>
      <w:r w:rsidR="00240F73">
        <w:t>bestimmte</w:t>
      </w:r>
      <w:r>
        <w:t xml:space="preserve"> Nervenzellen darauf und leiten ihre Informa</w:t>
      </w:r>
      <w:r w:rsidR="00240F73">
        <w:softHyphen/>
      </w:r>
      <w:r>
        <w:t xml:space="preserve">tion an das Gehirn weiter. </w:t>
      </w:r>
      <w:r w:rsidR="00240F73">
        <w:t>Bekommt das Gehirn Signale von einer Nervenzelle am Anfang der Gehör-Schnecke, werden diese alte tiefe Töne wahrgenommen usw.</w:t>
      </w:r>
    </w:p>
    <w:p w14:paraId="37CC6C4C" w14:textId="627630E9" w:rsidR="00CF1FB3" w:rsidRDefault="00C83A08" w:rsidP="00240F73">
      <w:pPr>
        <w:jc w:val="both"/>
      </w:pPr>
      <w:r>
        <w:t xml:space="preserve">Hörgeräte und Cochlea-Implantate können so beschaffen sein, dass sie künstlich gesendete </w:t>
      </w:r>
      <w:r w:rsidR="00240F73">
        <w:t xml:space="preserve">(elektromagnetische) </w:t>
      </w:r>
      <w:r>
        <w:t xml:space="preserve">Signale auffangen und hörbar machen. Beispielsweise findet man in vielen Kirchen Bereiche ausgeschildet, wo </w:t>
      </w:r>
      <w:r w:rsidR="00240F73">
        <w:t>die Predigt auf diesem Weg gehört werden kann</w:t>
      </w:r>
      <w:r>
        <w:t>.</w:t>
      </w:r>
    </w:p>
    <w:p w14:paraId="555BCDC5" w14:textId="6020A04C" w:rsidR="00C83A08" w:rsidRDefault="00C83A08" w:rsidP="00240F73">
      <w:pPr>
        <w:spacing w:before="120"/>
        <w:jc w:val="both"/>
      </w:pPr>
      <w:r>
        <w:t xml:space="preserve">Ggf. legen die Schüler ein </w:t>
      </w:r>
      <w:r w:rsidRPr="00AD42F4">
        <w:rPr>
          <w:u w:val="single"/>
        </w:rPr>
        <w:t>Protokoll</w:t>
      </w:r>
      <w:r>
        <w:t xml:space="preserve"> darüber an, welchen Lärmquellen sie im Verlauf eines Tages ausgesetzt sind, wie laut der Lärm jeweils war und wie lange er angedauert hat.</w:t>
      </w:r>
      <w:r w:rsidR="00AD42F4">
        <w:t xml:space="preserve"> Dies schafft ein Problembewusstsein.</w:t>
      </w:r>
    </w:p>
    <w:p w14:paraId="5EB27400" w14:textId="6B3F5719" w:rsidR="00AD42F4" w:rsidRDefault="00AD42F4" w:rsidP="00240F73">
      <w:pPr>
        <w:spacing w:before="120"/>
        <w:jc w:val="both"/>
      </w:pPr>
      <w:r>
        <w:t>Wenn die Schüler einen weiteren Aspekt zum Hören – beispielsweise Tinnitus – vertiefen wol</w:t>
      </w:r>
      <w:r w:rsidR="00240F73">
        <w:softHyphen/>
      </w:r>
      <w:r>
        <w:t>len, sollte man darauf eingehen. Oft steckt ein persönliches Schicksal dahinter.</w:t>
      </w:r>
    </w:p>
    <w:p w14:paraId="1C42536F" w14:textId="77777777" w:rsidR="00E03806" w:rsidRDefault="00E03806" w:rsidP="004148E9">
      <w:pPr>
        <w:spacing w:after="120"/>
        <w:rPr>
          <w:b/>
          <w:bCs/>
          <w:sz w:val="28"/>
          <w:szCs w:val="28"/>
        </w:rPr>
      </w:pPr>
      <w:bookmarkStart w:id="16" w:name="B8plus15"/>
      <w:bookmarkEnd w:id="16"/>
    </w:p>
    <w:p w14:paraId="66F351CD" w14:textId="77777777" w:rsidR="00E03806" w:rsidRDefault="00E03806" w:rsidP="004148E9">
      <w:pPr>
        <w:spacing w:after="120"/>
        <w:rPr>
          <w:b/>
          <w:bCs/>
          <w:sz w:val="28"/>
          <w:szCs w:val="28"/>
        </w:rPr>
      </w:pPr>
    </w:p>
    <w:p w14:paraId="5D0DDC94" w14:textId="77777777" w:rsidR="00E03806" w:rsidRDefault="00E03806" w:rsidP="004148E9">
      <w:pPr>
        <w:spacing w:after="120"/>
        <w:rPr>
          <w:b/>
          <w:bCs/>
          <w:sz w:val="28"/>
          <w:szCs w:val="28"/>
        </w:rPr>
      </w:pPr>
    </w:p>
    <w:p w14:paraId="1E067B81" w14:textId="77777777" w:rsidR="00E03806" w:rsidRDefault="00E03806" w:rsidP="004148E9">
      <w:pPr>
        <w:spacing w:after="120"/>
        <w:rPr>
          <w:b/>
          <w:bCs/>
          <w:sz w:val="28"/>
          <w:szCs w:val="28"/>
        </w:rPr>
      </w:pPr>
    </w:p>
    <w:p w14:paraId="57485C7C" w14:textId="77777777" w:rsidR="00E03806" w:rsidRDefault="00E03806" w:rsidP="004148E9">
      <w:pPr>
        <w:spacing w:after="120"/>
        <w:rPr>
          <w:b/>
          <w:bCs/>
          <w:sz w:val="28"/>
          <w:szCs w:val="28"/>
        </w:rPr>
      </w:pPr>
    </w:p>
    <w:p w14:paraId="38847E4F" w14:textId="77777777" w:rsidR="00E03806" w:rsidRDefault="00E03806" w:rsidP="004148E9">
      <w:pPr>
        <w:spacing w:after="120"/>
        <w:rPr>
          <w:b/>
          <w:bCs/>
          <w:sz w:val="28"/>
          <w:szCs w:val="28"/>
        </w:rPr>
      </w:pPr>
    </w:p>
    <w:p w14:paraId="4F43A972" w14:textId="77777777" w:rsidR="00E03806" w:rsidRDefault="00E03806" w:rsidP="004148E9">
      <w:pPr>
        <w:spacing w:after="120"/>
        <w:rPr>
          <w:b/>
          <w:bCs/>
          <w:sz w:val="28"/>
          <w:szCs w:val="28"/>
        </w:rPr>
      </w:pPr>
    </w:p>
    <w:p w14:paraId="2B5B2A0C" w14:textId="77777777" w:rsidR="00E03806" w:rsidRDefault="00E03806" w:rsidP="004148E9">
      <w:pPr>
        <w:spacing w:after="120"/>
        <w:rPr>
          <w:b/>
          <w:bCs/>
          <w:sz w:val="28"/>
          <w:szCs w:val="28"/>
        </w:rPr>
      </w:pPr>
    </w:p>
    <w:p w14:paraId="4A0B44ED" w14:textId="77777777" w:rsidR="00E03806" w:rsidRDefault="00E03806" w:rsidP="004148E9">
      <w:pPr>
        <w:spacing w:after="120"/>
        <w:rPr>
          <w:b/>
          <w:bCs/>
          <w:sz w:val="28"/>
          <w:szCs w:val="28"/>
        </w:rPr>
      </w:pPr>
    </w:p>
    <w:p w14:paraId="572A520D" w14:textId="77777777" w:rsidR="00E03806" w:rsidRDefault="00E03806" w:rsidP="004148E9">
      <w:pPr>
        <w:spacing w:after="120"/>
        <w:rPr>
          <w:b/>
          <w:bCs/>
          <w:sz w:val="28"/>
          <w:szCs w:val="28"/>
        </w:rPr>
      </w:pPr>
    </w:p>
    <w:p w14:paraId="00E4C917" w14:textId="77777777" w:rsidR="00E03806" w:rsidRDefault="00E03806" w:rsidP="004148E9">
      <w:pPr>
        <w:spacing w:after="120"/>
        <w:rPr>
          <w:b/>
          <w:bCs/>
          <w:sz w:val="28"/>
          <w:szCs w:val="28"/>
        </w:rPr>
      </w:pPr>
    </w:p>
    <w:p w14:paraId="6683D696" w14:textId="77777777" w:rsidR="00E03806" w:rsidRDefault="00E03806" w:rsidP="004148E9">
      <w:pPr>
        <w:spacing w:after="120"/>
        <w:rPr>
          <w:b/>
          <w:bCs/>
          <w:sz w:val="28"/>
          <w:szCs w:val="28"/>
        </w:rPr>
      </w:pPr>
    </w:p>
    <w:p w14:paraId="730D3BF2" w14:textId="64031D31" w:rsidR="004148E9" w:rsidRPr="00825CC7" w:rsidRDefault="004148E9" w:rsidP="004148E9">
      <w:pPr>
        <w:spacing w:after="120"/>
        <w:rPr>
          <w:bCs/>
        </w:rPr>
      </w:pPr>
      <w:r w:rsidRPr="00AC3ED5">
        <w:rPr>
          <w:b/>
          <w:bCs/>
          <w:sz w:val="28"/>
          <w:szCs w:val="28"/>
        </w:rPr>
        <w:lastRenderedPageBreak/>
        <w:t>1.</w:t>
      </w:r>
      <w:r>
        <w:rPr>
          <w:b/>
          <w:bCs/>
          <w:sz w:val="28"/>
          <w:szCs w:val="28"/>
        </w:rPr>
        <w:t>4</w:t>
      </w:r>
      <w:r w:rsidRPr="00AC3ED5">
        <w:rPr>
          <w:b/>
          <w:bCs/>
          <w:sz w:val="28"/>
          <w:szCs w:val="28"/>
        </w:rPr>
        <w:tab/>
      </w:r>
      <w:r w:rsidR="009E6BCE">
        <w:rPr>
          <w:b/>
          <w:bCs/>
          <w:sz w:val="28"/>
          <w:szCs w:val="28"/>
        </w:rPr>
        <w:t>Hormone als Informations-</w:t>
      </w:r>
      <w:r w:rsidR="009E6BCE" w:rsidRPr="00825CC7">
        <w:rPr>
          <w:b/>
          <w:bCs/>
          <w:sz w:val="28"/>
          <w:szCs w:val="28"/>
        </w:rPr>
        <w:t>Träger</w:t>
      </w:r>
      <w:r w:rsidR="002C63ED" w:rsidRPr="00825CC7">
        <w:rPr>
          <w:b/>
          <w:bCs/>
          <w:sz w:val="28"/>
          <w:szCs w:val="28"/>
        </w:rPr>
        <w:t xml:space="preserve"> </w:t>
      </w:r>
      <w:r w:rsidR="002C63ED" w:rsidRPr="00825CC7">
        <w:rPr>
          <w:bCs/>
        </w:rPr>
        <w:t>(1,5 h)</w:t>
      </w:r>
    </w:p>
    <w:tbl>
      <w:tblPr>
        <w:tblStyle w:val="Tabellenraster"/>
        <w:tblW w:w="0" w:type="auto"/>
        <w:tblLook w:val="04A0" w:firstRow="1" w:lastRow="0" w:firstColumn="1" w:lastColumn="0" w:noHBand="0" w:noVBand="1"/>
      </w:tblPr>
      <w:tblGrid>
        <w:gridCol w:w="4531"/>
        <w:gridCol w:w="4531"/>
      </w:tblGrid>
      <w:tr w:rsidR="004148E9" w:rsidRPr="003F46D0" w14:paraId="167B4A52" w14:textId="77777777" w:rsidTr="003A6DEA">
        <w:tc>
          <w:tcPr>
            <w:tcW w:w="4531" w:type="dxa"/>
            <w:shd w:val="clear" w:color="auto" w:fill="FFFFCC"/>
          </w:tcPr>
          <w:p w14:paraId="5DC19C7D" w14:textId="77777777" w:rsidR="004148E9" w:rsidRPr="003F46D0" w:rsidRDefault="004148E9" w:rsidP="003A6DEA">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679D3EB3" w14:textId="77777777" w:rsidR="004148E9" w:rsidRPr="003F46D0" w:rsidRDefault="004148E9" w:rsidP="003A6DEA">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Pr>
                <w:rFonts w:ascii="Arial Narrow" w:hAnsi="Arial Narrow"/>
                <w:bCs/>
              </w:rPr>
              <w:t xml:space="preserve"> .</w:t>
            </w:r>
            <w:r w:rsidRPr="003F46D0">
              <w:rPr>
                <w:rFonts w:ascii="Arial Narrow" w:hAnsi="Arial Narrow"/>
                <w:bCs/>
              </w:rPr>
              <w:t>..</w:t>
            </w:r>
          </w:p>
        </w:tc>
      </w:tr>
      <w:tr w:rsidR="004148E9" w:rsidRPr="00C262B8" w14:paraId="639AB966" w14:textId="77777777" w:rsidTr="003A6DEA">
        <w:tc>
          <w:tcPr>
            <w:tcW w:w="4531" w:type="dxa"/>
            <w:shd w:val="clear" w:color="auto" w:fill="FFFFCC"/>
          </w:tcPr>
          <w:p w14:paraId="12DEF7D8" w14:textId="240953DF" w:rsidR="004148E9" w:rsidRPr="009E6BCE" w:rsidRDefault="004148E9" w:rsidP="003A6DEA">
            <w:pPr>
              <w:rPr>
                <w:rFonts w:ascii="Arial Narrow" w:hAnsi="Arial Narrow"/>
                <w:sz w:val="22"/>
                <w:szCs w:val="22"/>
              </w:rPr>
            </w:pPr>
            <w:r w:rsidRPr="009E6BCE">
              <w:rPr>
                <w:rFonts w:ascii="Arial Narrow" w:eastAsia="Times New Roman" w:hAnsi="Arial Narrow"/>
                <w:sz w:val="22"/>
                <w:szCs w:val="22"/>
                <w:lang w:eastAsia="de-DE"/>
              </w:rPr>
              <w:t>zellulärer Wirkungsmechanismus der Hormone: Rezeptor</w:t>
            </w:r>
            <w:r w:rsidRPr="009E6BCE">
              <w:rPr>
                <w:rFonts w:ascii="Arial Narrow" w:eastAsia="Times New Roman" w:hAnsi="Arial Narrow"/>
                <w:sz w:val="22"/>
                <w:szCs w:val="22"/>
                <w:lang w:eastAsia="de-DE"/>
              </w:rPr>
              <w:softHyphen/>
              <w:t>bindung nach dem Schlüssel-Schloss-Modell, spezifische Reaktion der Zielzelle</w:t>
            </w:r>
          </w:p>
        </w:tc>
        <w:tc>
          <w:tcPr>
            <w:tcW w:w="4531" w:type="dxa"/>
            <w:shd w:val="clear" w:color="auto" w:fill="CCCCFF"/>
          </w:tcPr>
          <w:p w14:paraId="0ED6DAF6" w14:textId="69317D54" w:rsidR="004148E9" w:rsidRPr="009E6BCE" w:rsidRDefault="004148E9" w:rsidP="003A6DEA">
            <w:pPr>
              <w:rPr>
                <w:rFonts w:ascii="Arial Narrow" w:hAnsi="Arial Narrow"/>
                <w:b/>
                <w:bCs/>
                <w:sz w:val="22"/>
                <w:szCs w:val="22"/>
              </w:rPr>
            </w:pPr>
            <w:r w:rsidRPr="009E6BCE">
              <w:rPr>
                <w:rFonts w:ascii="Arial Narrow" w:eastAsia="Times New Roman" w:hAnsi="Arial Narrow"/>
                <w:sz w:val="22"/>
                <w:szCs w:val="22"/>
                <w:lang w:eastAsia="de-DE"/>
              </w:rPr>
              <w:t>beschreiben mithilfe von Modellvorstellungen den Wirkungsmechanismus von Hormonen und deren Bedeutung für die Informationsübertragung im menschli</w:t>
            </w:r>
            <w:r w:rsidRPr="009E6BCE">
              <w:rPr>
                <w:rFonts w:ascii="Arial Narrow" w:eastAsia="Times New Roman" w:hAnsi="Arial Narrow"/>
                <w:sz w:val="22"/>
                <w:szCs w:val="22"/>
                <w:lang w:eastAsia="de-DE"/>
              </w:rPr>
              <w:softHyphen/>
              <w:t>chen Körper.</w:t>
            </w:r>
          </w:p>
        </w:tc>
      </w:tr>
      <w:tr w:rsidR="004148E9" w14:paraId="5F3408C3" w14:textId="77777777" w:rsidTr="003A6DEA">
        <w:tc>
          <w:tcPr>
            <w:tcW w:w="4531" w:type="dxa"/>
            <w:shd w:val="clear" w:color="auto" w:fill="FBE4D5" w:themeFill="accent2" w:themeFillTint="33"/>
          </w:tcPr>
          <w:p w14:paraId="41C77A70" w14:textId="77777777" w:rsidR="004148E9" w:rsidRPr="007B04E5" w:rsidRDefault="004148E9" w:rsidP="003A6DEA">
            <w:pPr>
              <w:pStyle w:val="KeinLeerraum"/>
              <w:rPr>
                <w:rStyle w:val="HTMLZitat"/>
                <w:rFonts w:ascii="Arial Narrow" w:hAnsi="Arial Narrow"/>
                <w:b/>
                <w:sz w:val="22"/>
              </w:rPr>
            </w:pPr>
            <w:r w:rsidRPr="007B04E5">
              <w:rPr>
                <w:rStyle w:val="HTMLZitat"/>
                <w:rFonts w:ascii="Arial Narrow" w:hAnsi="Arial Narrow"/>
                <w:b/>
                <w:sz w:val="22"/>
              </w:rPr>
              <w:t>Vorwissen:</w:t>
            </w:r>
          </w:p>
          <w:p w14:paraId="52C140F2" w14:textId="72EB2C94" w:rsidR="004148E9" w:rsidRDefault="004148E9" w:rsidP="003A6DEA">
            <w:pPr>
              <w:rPr>
                <w:rStyle w:val="HTMLZitat"/>
              </w:rPr>
            </w:pPr>
            <w:r w:rsidRPr="007B04E5">
              <w:rPr>
                <w:rStyle w:val="HTMLZitat"/>
                <w:rFonts w:ascii="Arial Narrow" w:hAnsi="Arial Narrow"/>
                <w:b/>
                <w:sz w:val="22"/>
                <w:szCs w:val="22"/>
              </w:rPr>
              <w:t>Jgst. 5 Biologie</w:t>
            </w:r>
            <w:r w:rsidR="009E6BCE">
              <w:rPr>
                <w:rStyle w:val="HTMLZitat"/>
                <w:rFonts w:ascii="Arial Narrow" w:hAnsi="Arial Narrow"/>
                <w:b/>
                <w:sz w:val="22"/>
                <w:szCs w:val="22"/>
              </w:rPr>
              <w:t>,</w:t>
            </w:r>
            <w:r w:rsidR="009E6BCE">
              <w:rPr>
                <w:rStyle w:val="KopfzeileZchn"/>
              </w:rPr>
              <w:t xml:space="preserve"> </w:t>
            </w:r>
            <w:r w:rsidR="009E6BCE">
              <w:rPr>
                <w:rStyle w:val="HTMLZitat"/>
              </w:rPr>
              <w:t>Lernbereich 2.3.4 Fortpflan</w:t>
            </w:r>
            <w:r w:rsidR="009E6BCE">
              <w:rPr>
                <w:rStyle w:val="HTMLZitat"/>
              </w:rPr>
              <w:softHyphen/>
              <w:t>zung, Wachstum und Individualentwicklung: Hormone;</w:t>
            </w:r>
          </w:p>
          <w:p w14:paraId="1CB0E23F" w14:textId="598D31AC" w:rsidR="009E6BCE" w:rsidRPr="00C262B8" w:rsidRDefault="009E6BCE" w:rsidP="003A6DEA">
            <w:pPr>
              <w:rPr>
                <w:rFonts w:ascii="Arial Narrow" w:hAnsi="Arial Narrow"/>
                <w:i/>
                <w:iCs/>
                <w:sz w:val="22"/>
                <w:szCs w:val="22"/>
              </w:rPr>
            </w:pPr>
            <w:r w:rsidRPr="00240F73">
              <w:rPr>
                <w:rStyle w:val="HTMLZitat"/>
                <w:b/>
                <w:bCs/>
              </w:rPr>
              <w:t>Jgst. 8 Biologie</w:t>
            </w:r>
            <w:r>
              <w:rPr>
                <w:rStyle w:val="HTMLZitat"/>
              </w:rPr>
              <w:t>, Lernbereich 2.1: Funkt</w:t>
            </w:r>
            <w:r>
              <w:rPr>
                <w:rStyle w:val="HTMLZitat"/>
              </w:rPr>
              <w:softHyphen/>
              <w:t>ions</w:t>
            </w:r>
            <w:r>
              <w:rPr>
                <w:rStyle w:val="HTMLZitat"/>
              </w:rPr>
              <w:softHyphen/>
              <w:t>weise einer chemischen Synapse</w:t>
            </w:r>
          </w:p>
        </w:tc>
        <w:tc>
          <w:tcPr>
            <w:tcW w:w="4531" w:type="dxa"/>
            <w:shd w:val="clear" w:color="auto" w:fill="FBE4D5" w:themeFill="accent2" w:themeFillTint="33"/>
          </w:tcPr>
          <w:p w14:paraId="48E45045" w14:textId="77777777" w:rsidR="004148E9" w:rsidRPr="002E2C96" w:rsidRDefault="004148E9" w:rsidP="003A6DEA">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79E8488B" w14:textId="77777777" w:rsidR="004148E9" w:rsidRPr="00C262B8" w:rsidRDefault="004148E9" w:rsidP="003A6DEA">
            <w:pPr>
              <w:jc w:val="center"/>
              <w:rPr>
                <w:rFonts w:ascii="Arial Narrow" w:eastAsia="Times New Roman" w:hAnsi="Arial Narrow"/>
                <w:i/>
                <w:sz w:val="22"/>
                <w:szCs w:val="22"/>
                <w:lang w:eastAsia="de-DE"/>
              </w:rPr>
            </w:pPr>
            <w:r w:rsidRPr="00C262B8">
              <w:rPr>
                <w:rFonts w:ascii="Arial Narrow" w:eastAsia="Times New Roman" w:hAnsi="Arial Narrow"/>
                <w:bCs/>
                <w:i/>
                <w:sz w:val="22"/>
                <w:szCs w:val="22"/>
                <w:lang w:eastAsia="de-DE"/>
              </w:rPr>
              <w:t>–</w:t>
            </w:r>
          </w:p>
        </w:tc>
      </w:tr>
    </w:tbl>
    <w:p w14:paraId="6A40FBE0" w14:textId="29104B0A" w:rsidR="004148E9" w:rsidRDefault="0043779F" w:rsidP="00240F73">
      <w:pPr>
        <w:spacing w:before="240"/>
        <w:jc w:val="both"/>
        <w:rPr>
          <w:i/>
        </w:rPr>
      </w:pPr>
      <w:r w:rsidRPr="0043779F">
        <w:rPr>
          <w:i/>
        </w:rPr>
        <w:t>Die</w:t>
      </w:r>
      <w:r>
        <w:rPr>
          <w:i/>
        </w:rPr>
        <w:t xml:space="preserve"> Formulierung im Lehrplan ist eindeutig: Es geht hier um die vertiefte Behandlung des molekularen Mechanismus, nach dem Hormon-Moleküle an Zielzellen andocken und dass dies eine spezifische Reaktion auslöst. Eine Übersicht über Hormondrüsen, ellenlange Listen von Namen und Aufgaben diversester Hormone sind definitiv nicht gefordert und sollten deshalb tunlichst unterbleiben!</w:t>
      </w:r>
      <w:r w:rsidR="003A6DEA">
        <w:rPr>
          <w:i/>
        </w:rPr>
        <w:t xml:space="preserve"> Während der </w:t>
      </w:r>
      <w:r w:rsidR="00240F73">
        <w:rPr>
          <w:i/>
        </w:rPr>
        <w:t xml:space="preserve">alte </w:t>
      </w:r>
      <w:r w:rsidR="003A6DEA">
        <w:rPr>
          <w:i/>
        </w:rPr>
        <w:t xml:space="preserve">G8-Lehrplan der 9. Klasse ausdrücklich Hormone bei Tieren und Pflanzen verlangt hat, </w:t>
      </w:r>
      <w:r w:rsidR="00240F73">
        <w:rPr>
          <w:i/>
        </w:rPr>
        <w:t>beschränkt sich der</w:t>
      </w:r>
      <w:r w:rsidR="003A6DEA">
        <w:rPr>
          <w:i/>
        </w:rPr>
        <w:t xml:space="preserve"> LehrplanPLUS auf den Menschen</w:t>
      </w:r>
      <w:r w:rsidR="00240F73">
        <w:rPr>
          <w:i/>
        </w:rPr>
        <w:t>.</w:t>
      </w:r>
    </w:p>
    <w:p w14:paraId="084E20DB" w14:textId="0152E72B" w:rsidR="00800E83" w:rsidRDefault="00800E83" w:rsidP="00240F73">
      <w:pPr>
        <w:spacing w:before="240"/>
        <w:jc w:val="both"/>
      </w:pPr>
      <w:r>
        <w:t>Die Schüler kennen den Begriff „Hormon“ bereits aus der 5. Klasse: Hormone steuern den Umbau des menschlichen Körpers in der Pubertät. Dies wird kurz wiederholt.</w:t>
      </w:r>
      <w:r w:rsidR="0086565D">
        <w:t xml:space="preserve"> Das Schlüssel-Schloss-</w:t>
      </w:r>
      <w:r w:rsidR="006A35FA">
        <w:t>Modell</w:t>
      </w:r>
      <w:r w:rsidR="0086565D">
        <w:t xml:space="preserve"> wurde bereits beim Thema Synapse eingeführt und wird nun vertieft.</w:t>
      </w:r>
    </w:p>
    <w:p w14:paraId="7E48A743" w14:textId="55022BA0" w:rsidR="00800E83" w:rsidRDefault="00240F73" w:rsidP="00240F73">
      <w:pPr>
        <w:spacing w:before="240"/>
        <w:jc w:val="both"/>
      </w:pPr>
      <w:r w:rsidRPr="00240F73">
        <w:rPr>
          <w:u w:val="single"/>
        </w:rPr>
        <w:t>Begriffsklärung</w:t>
      </w:r>
      <w:r>
        <w:t xml:space="preserve">: </w:t>
      </w:r>
      <w:r w:rsidR="00800E83">
        <w:t xml:space="preserve">Das </w:t>
      </w:r>
      <w:r w:rsidR="00800E83" w:rsidRPr="00240F73">
        <w:t>Hormon</w:t>
      </w:r>
      <w:r w:rsidR="00800E83">
        <w:t xml:space="preserve"> ist ein Stoff, der vom Körper selbst (in Hormondrüsen) gebildet</w:t>
      </w:r>
      <w:r w:rsidR="00052EA0">
        <w:t xml:space="preserve"> und</w:t>
      </w:r>
      <w:r w:rsidR="00800E83">
        <w:t xml:space="preserve"> vom Blut im</w:t>
      </w:r>
      <w:r>
        <w:t xml:space="preserve"> ganzen</w:t>
      </w:r>
      <w:r w:rsidR="00800E83">
        <w:t xml:space="preserve"> Körper verbreitet wird</w:t>
      </w:r>
      <w:r>
        <w:t>. Ein Hormon ist</w:t>
      </w:r>
      <w:r w:rsidR="00800E83">
        <w:t xml:space="preserve"> in sehr kleinen Mengen wirk</w:t>
      </w:r>
      <w:r>
        <w:softHyphen/>
      </w:r>
      <w:r w:rsidR="00800E83">
        <w:t>sam, aber nur bei ganz bestimmten Zelltypen.</w:t>
      </w:r>
    </w:p>
    <w:p w14:paraId="7DAB9D82" w14:textId="77777777" w:rsidR="0086565D" w:rsidRDefault="0086565D" w:rsidP="00052EA0"/>
    <w:p w14:paraId="48D64D17" w14:textId="375BEE3B" w:rsidR="0086565D" w:rsidRPr="0086565D" w:rsidRDefault="0086565D" w:rsidP="00052EA0">
      <w:pPr>
        <w:rPr>
          <w:b/>
          <w:bCs/>
        </w:rPr>
      </w:pPr>
      <w:r w:rsidRPr="0086565D">
        <w:rPr>
          <w:b/>
          <w:bCs/>
        </w:rPr>
        <w:t>Wirkungsmechanismus:</w:t>
      </w:r>
    </w:p>
    <w:p w14:paraId="5CCF0DB8" w14:textId="098F6C72" w:rsidR="0086565D" w:rsidRPr="0086565D" w:rsidRDefault="0086565D" w:rsidP="00F54621">
      <w:pPr>
        <w:spacing w:after="120"/>
        <w:jc w:val="both"/>
      </w:pPr>
      <w:r>
        <w:t>Zusammen mit den Schülern wird ein Tafelbild entwickelt, in dem die gemeinsam erarbeiteten Aspekte dargestellt und zueinander in Beziehung gesetzt werden. Dabei ist sicher zu stellen, dass alle Schüler jeden dieser Aspekte der mikroskopischen bzw. der submikroskopischen Ebene zuordnen können (ggf. entsprechende Ikons einsetzen).</w:t>
      </w:r>
    </w:p>
    <w:p w14:paraId="59A304DF" w14:textId="1271041B" w:rsidR="00F54621" w:rsidRDefault="00F54621" w:rsidP="00F54621">
      <w:pPr>
        <w:pStyle w:val="Listenabsatz"/>
        <w:numPr>
          <w:ilvl w:val="0"/>
          <w:numId w:val="15"/>
        </w:numPr>
        <w:spacing w:before="120"/>
        <w:jc w:val="both"/>
      </w:pPr>
      <w:r>
        <w:t xml:space="preserve">Die Zellen der </w:t>
      </w:r>
      <w:r w:rsidRPr="00F54621">
        <w:rPr>
          <w:u w:val="single"/>
        </w:rPr>
        <w:t>Hormondrüsen</w:t>
      </w:r>
      <w:r>
        <w:t xml:space="preserve"> stellen jeweils „ihr“ Hormon her und schütten es (in ver</w:t>
      </w:r>
      <w:r>
        <w:softHyphen/>
        <w:t>gleichsweise geringen Mengen) ins Blut aus.</w:t>
      </w:r>
    </w:p>
    <w:p w14:paraId="5BBB3C80" w14:textId="2611C2F5" w:rsidR="00CF1FB3" w:rsidRDefault="0086565D" w:rsidP="00F54621">
      <w:pPr>
        <w:pStyle w:val="Listenabsatz"/>
        <w:numPr>
          <w:ilvl w:val="0"/>
          <w:numId w:val="15"/>
        </w:numPr>
        <w:spacing w:before="120"/>
        <w:jc w:val="both"/>
      </w:pPr>
      <w:r>
        <w:t xml:space="preserve">Das </w:t>
      </w:r>
      <w:r w:rsidRPr="00C01A03">
        <w:rPr>
          <w:u w:val="single"/>
        </w:rPr>
        <w:t>Blut</w:t>
      </w:r>
      <w:r>
        <w:t xml:space="preserve"> </w:t>
      </w:r>
      <w:r w:rsidR="00F54621">
        <w:t>transportiert die</w:t>
      </w:r>
      <w:r>
        <w:t xml:space="preserve"> </w:t>
      </w:r>
      <w:r w:rsidRPr="00C01A03">
        <w:rPr>
          <w:u w:val="single"/>
        </w:rPr>
        <w:t>Hormon-Teilchen</w:t>
      </w:r>
      <w:r w:rsidR="00F54621">
        <w:t xml:space="preserve"> durch den ganzen Körper.</w:t>
      </w:r>
    </w:p>
    <w:p w14:paraId="5B9621D1" w14:textId="3F237602" w:rsidR="0086565D" w:rsidRDefault="0086565D" w:rsidP="00F54621">
      <w:pPr>
        <w:pStyle w:val="Listenabsatz"/>
        <w:numPr>
          <w:ilvl w:val="0"/>
          <w:numId w:val="15"/>
        </w:numPr>
        <w:jc w:val="both"/>
      </w:pPr>
      <w:r>
        <w:t xml:space="preserve">Die Hormon-Teilchen diffundieren durch die Wand des Blutgefäßes bis an die </w:t>
      </w:r>
      <w:r w:rsidRPr="00C01A03">
        <w:rPr>
          <w:u w:val="single"/>
        </w:rPr>
        <w:t>Zell</w:t>
      </w:r>
      <w:r w:rsidR="00F54621">
        <w:rPr>
          <w:u w:val="single"/>
        </w:rPr>
        <w:softHyphen/>
      </w:r>
      <w:r w:rsidRPr="00C01A03">
        <w:rPr>
          <w:u w:val="single"/>
        </w:rPr>
        <w:t>membran</w:t>
      </w:r>
      <w:r>
        <w:t xml:space="preserve"> der </w:t>
      </w:r>
      <w:r w:rsidRPr="00C01A03">
        <w:rPr>
          <w:u w:val="single"/>
        </w:rPr>
        <w:t>Zielzelle</w:t>
      </w:r>
      <w:r>
        <w:t>.</w:t>
      </w:r>
    </w:p>
    <w:p w14:paraId="7445C584" w14:textId="325DC630" w:rsidR="0086565D" w:rsidRDefault="0086565D" w:rsidP="00F54621">
      <w:pPr>
        <w:pStyle w:val="Listenabsatz"/>
        <w:numPr>
          <w:ilvl w:val="0"/>
          <w:numId w:val="15"/>
        </w:numPr>
        <w:jc w:val="both"/>
      </w:pPr>
      <w:r>
        <w:t xml:space="preserve">In der Zellmembran der Zielzelle sitzen </w:t>
      </w:r>
      <w:r w:rsidRPr="00C01A03">
        <w:rPr>
          <w:u w:val="single"/>
        </w:rPr>
        <w:t>Rezeptor-Teilchen</w:t>
      </w:r>
      <w:r>
        <w:t xml:space="preserve">, an die die Hormon-Teilchen nach dem </w:t>
      </w:r>
      <w:r w:rsidRPr="00C01A03">
        <w:rPr>
          <w:u w:val="single"/>
        </w:rPr>
        <w:t>Schlüssel-Schloss-</w:t>
      </w:r>
      <w:r w:rsidR="006A35FA">
        <w:rPr>
          <w:u w:val="single"/>
        </w:rPr>
        <w:t>Modell</w:t>
      </w:r>
      <w:r>
        <w:t xml:space="preserve"> andocken, d. h. d</w:t>
      </w:r>
      <w:r w:rsidR="00F54621">
        <w:t>as</w:t>
      </w:r>
      <w:r>
        <w:t xml:space="preserve"> Hormon-Teilchen pass</w:t>
      </w:r>
      <w:r w:rsidR="00F54621">
        <w:t>t</w:t>
      </w:r>
      <w:r>
        <w:t xml:space="preserve"> auf</w:t>
      </w:r>
      <w:r w:rsidR="00F54621">
        <w:softHyphen/>
      </w:r>
      <w:r>
        <w:t xml:space="preserve">grund </w:t>
      </w:r>
      <w:r w:rsidR="00F54621">
        <w:t>seiner</w:t>
      </w:r>
      <w:r>
        <w:t xml:space="preserve"> besonderen Form </w:t>
      </w:r>
      <w:r w:rsidR="00F54621">
        <w:t xml:space="preserve">– </w:t>
      </w:r>
      <w:r w:rsidR="00F825E8">
        <w:t>wie ein Schlüssel</w:t>
      </w:r>
      <w:r w:rsidR="00F54621">
        <w:t xml:space="preserve"> in Schloss –</w:t>
      </w:r>
      <w:r w:rsidR="00F825E8">
        <w:t xml:space="preserve"> in eine Ver</w:t>
      </w:r>
      <w:r w:rsidR="00F54621">
        <w:softHyphen/>
      </w:r>
      <w:r w:rsidR="00F825E8">
        <w:t>tiefung des Rezeptor-Teilchens und wird dort gebunden</w:t>
      </w:r>
      <w:r>
        <w:t>.</w:t>
      </w:r>
    </w:p>
    <w:p w14:paraId="308B6D48" w14:textId="5756A96D" w:rsidR="00F825E8" w:rsidRDefault="00F825E8" w:rsidP="00F54621">
      <w:pPr>
        <w:pStyle w:val="Listenabsatz"/>
        <w:numPr>
          <w:ilvl w:val="0"/>
          <w:numId w:val="15"/>
        </w:numPr>
        <w:jc w:val="both"/>
      </w:pPr>
      <w:r>
        <w:t xml:space="preserve">Die Bindung von Hormon-Teilchen an Rezeptor-Teilchen bewirkt eine ganz besondere </w:t>
      </w:r>
      <w:r w:rsidRPr="00C01A03">
        <w:rPr>
          <w:u w:val="single"/>
        </w:rPr>
        <w:t>Reaktion</w:t>
      </w:r>
      <w:r>
        <w:t xml:space="preserve"> in der Zielzelle: </w:t>
      </w:r>
      <w:r w:rsidR="00C01A03">
        <w:t>B</w:t>
      </w:r>
      <w:r>
        <w:t>eispielsweise</w:t>
      </w:r>
      <w:r w:rsidR="00C01A03">
        <w:t xml:space="preserve"> stellt sie</w:t>
      </w:r>
      <w:r>
        <w:t xml:space="preserve"> einen besonderen Stoff her, der </w:t>
      </w:r>
      <w:r w:rsidR="00F54621">
        <w:t xml:space="preserve">in der Zelle </w:t>
      </w:r>
      <w:r>
        <w:t>eine besondere Wirkung hat</w:t>
      </w:r>
      <w:r w:rsidR="00C01A03">
        <w:t>,</w:t>
      </w:r>
      <w:r>
        <w:t xml:space="preserve"> oder sie nimmt bestimmte Stoffe </w:t>
      </w:r>
      <w:r w:rsidR="00C01A03">
        <w:t>aus dem</w:t>
      </w:r>
      <w:r>
        <w:t xml:space="preserve"> extra</w:t>
      </w:r>
      <w:r w:rsidR="00F54621">
        <w:softHyphen/>
      </w:r>
      <w:r>
        <w:t>zellulären Raum in das Zellplasma auf</w:t>
      </w:r>
      <w:r w:rsidR="00901A07">
        <w:t xml:space="preserve"> bzw. gibt selbst hergestellte Stoffe nach außen ab</w:t>
      </w:r>
      <w:r w:rsidR="00F54621">
        <w:t>, die Zelle zieht sich zusammen</w:t>
      </w:r>
      <w:r w:rsidR="00901A07">
        <w:t xml:space="preserve"> usw. </w:t>
      </w:r>
      <w:r w:rsidR="00167131">
        <w:t>(vgl. Beispiel unten)</w:t>
      </w:r>
    </w:p>
    <w:p w14:paraId="20946CB5" w14:textId="40F90BB2" w:rsidR="00901A07" w:rsidRDefault="00901A07" w:rsidP="00F54621">
      <w:pPr>
        <w:pStyle w:val="Listenabsatz"/>
        <w:numPr>
          <w:ilvl w:val="0"/>
          <w:numId w:val="15"/>
        </w:numPr>
        <w:jc w:val="both"/>
      </w:pPr>
      <w:r>
        <w:t xml:space="preserve">Unterschiedliche Zellen, </w:t>
      </w:r>
      <w:r w:rsidR="002F3CC1">
        <w:t xml:space="preserve">die an ihren Rezeptoren das selbe Hormon binden können, reagieren oft </w:t>
      </w:r>
      <w:r w:rsidR="002F3CC1" w:rsidRPr="00B20047">
        <w:rPr>
          <w:u w:val="single"/>
        </w:rPr>
        <w:t>unterschiedlich</w:t>
      </w:r>
      <w:r w:rsidR="002F3CC1">
        <w:t xml:space="preserve">; die Art der Zellreaktion hängt also nicht vom Hormon, sondern vom Zelltyp ab. </w:t>
      </w:r>
    </w:p>
    <w:p w14:paraId="372F0EB3" w14:textId="33EFDD2B" w:rsidR="0086565D" w:rsidRDefault="00F17E84" w:rsidP="00F17E84">
      <w:pPr>
        <w:spacing w:before="120" w:after="120"/>
      </w:pPr>
      <w:r w:rsidRPr="00F17E84">
        <w:rPr>
          <w:b/>
          <w:bCs/>
          <w:highlight w:val="yellow"/>
        </w:rPr>
        <w:lastRenderedPageBreak/>
        <w:t>Tafelbild</w:t>
      </w:r>
      <w:r>
        <w:t xml:space="preserve"> zur Wirkungsweise von Hormonen</w:t>
      </w:r>
      <w:r w:rsidR="00142B63">
        <w:t xml:space="preserve"> </w:t>
      </w:r>
      <w:r w:rsidR="006F6F63">
        <w:t>[</w:t>
      </w:r>
      <w:hyperlink r:id="rId63" w:history="1">
        <w:r w:rsidR="006F6F63" w:rsidRPr="006F6F63">
          <w:rPr>
            <w:rStyle w:val="Hyperlink"/>
          </w:rPr>
          <w:t>word</w:t>
        </w:r>
      </w:hyperlink>
      <w:r w:rsidR="006F6F63">
        <w:t>] [</w:t>
      </w:r>
      <w:hyperlink r:id="rId64" w:history="1">
        <w:r w:rsidR="006F6F63" w:rsidRPr="000B6E15">
          <w:rPr>
            <w:rStyle w:val="Hyperlink"/>
          </w:rPr>
          <w:t>pdf als scan</w:t>
        </w:r>
      </w:hyperlink>
      <w:r w:rsidR="006F6F63">
        <w:t>]</w:t>
      </w:r>
    </w:p>
    <w:p w14:paraId="0C6113ED" w14:textId="161DA392" w:rsidR="00B20047" w:rsidRDefault="00B20047" w:rsidP="00F54621">
      <w:pPr>
        <w:jc w:val="both"/>
        <w:rPr>
          <w:i/>
          <w:iCs/>
        </w:rPr>
      </w:pPr>
      <w:r w:rsidRPr="00B20047">
        <w:rPr>
          <w:i/>
          <w:iCs/>
        </w:rPr>
        <w:t>Anregungen für ein plakatives Tafelbild finden sie</w:t>
      </w:r>
      <w:r w:rsidR="00F17E84">
        <w:rPr>
          <w:i/>
          <w:iCs/>
        </w:rPr>
        <w:t xml:space="preserve"> auch</w:t>
      </w:r>
      <w:r w:rsidRPr="00B20047">
        <w:rPr>
          <w:i/>
          <w:iCs/>
        </w:rPr>
        <w:t xml:space="preserve"> in den Lehrbüchern. Die oben stehende Liste gibt Anhaltspunkte dafür, welche Aspekte ich für wesentlich halte (was dort fehlt, halte ich für nicht wesentlich, das sollte weggelassen werden).</w:t>
      </w:r>
      <w:r w:rsidR="00F17E84">
        <w:rPr>
          <w:i/>
          <w:iCs/>
        </w:rPr>
        <w:t xml:space="preserve"> </w:t>
      </w:r>
    </w:p>
    <w:p w14:paraId="7360DC20" w14:textId="433D0049" w:rsidR="00B20047" w:rsidRPr="00B20047" w:rsidRDefault="00B20047" w:rsidP="00F54621">
      <w:pPr>
        <w:spacing w:before="120"/>
        <w:jc w:val="both"/>
        <w:rPr>
          <w:i/>
          <w:iCs/>
        </w:rPr>
      </w:pPr>
      <w:r>
        <w:rPr>
          <w:i/>
          <w:iCs/>
        </w:rPr>
        <w:t>Auch Dreizehnjährige lernen lieber am Beispiel als</w:t>
      </w:r>
      <w:r w:rsidR="00F54621">
        <w:rPr>
          <w:i/>
          <w:iCs/>
        </w:rPr>
        <w:t xml:space="preserve"> ausschließlich</w:t>
      </w:r>
      <w:r>
        <w:rPr>
          <w:i/>
          <w:iCs/>
        </w:rPr>
        <w:t xml:space="preserve"> anhand allgemeiner Begriffe. Deshalb empfehle ich, im Anschluss </w:t>
      </w:r>
      <w:r w:rsidR="008913F9">
        <w:rPr>
          <w:i/>
          <w:iCs/>
        </w:rPr>
        <w:t>ein konkretes Beispiel kurz vorzustellen:</w:t>
      </w:r>
    </w:p>
    <w:p w14:paraId="7CB8CD26" w14:textId="4E211633" w:rsidR="00C01A03" w:rsidRPr="00C01A03" w:rsidRDefault="00C01A03" w:rsidP="008913F9">
      <w:pPr>
        <w:spacing w:before="120"/>
        <w:rPr>
          <w:b/>
          <w:bCs/>
        </w:rPr>
      </w:pPr>
      <w:r w:rsidRPr="00C01A03">
        <w:rPr>
          <w:b/>
          <w:bCs/>
        </w:rPr>
        <w:t xml:space="preserve">Beispiel: </w:t>
      </w:r>
      <w:r w:rsidR="00F54621">
        <w:rPr>
          <w:b/>
          <w:bCs/>
        </w:rPr>
        <w:t xml:space="preserve">das </w:t>
      </w:r>
      <w:r w:rsidRPr="00C01A03">
        <w:rPr>
          <w:b/>
          <w:bCs/>
        </w:rPr>
        <w:t>Stresshormon Adrenalin</w:t>
      </w:r>
    </w:p>
    <w:p w14:paraId="1E971867" w14:textId="5232AD30" w:rsidR="00C01A03" w:rsidRDefault="00C01A03" w:rsidP="00033C39">
      <w:r w:rsidRPr="00C01A03">
        <w:rPr>
          <w:i/>
          <w:iCs/>
        </w:rPr>
        <w:t>ad</w:t>
      </w:r>
      <w:r>
        <w:t xml:space="preserve">, lateinisch: an, bei; </w:t>
      </w:r>
      <w:r w:rsidRPr="00C01A03">
        <w:rPr>
          <w:i/>
          <w:iCs/>
        </w:rPr>
        <w:t>ren</w:t>
      </w:r>
      <w:r>
        <w:t>, lateinisch: Niere</w:t>
      </w:r>
    </w:p>
    <w:p w14:paraId="7D2AF5CE" w14:textId="025E4085" w:rsidR="00F54621" w:rsidRDefault="00F54621" w:rsidP="00F54621">
      <w:pPr>
        <w:spacing w:before="120" w:after="120"/>
      </w:pPr>
      <w:r>
        <w:t>Aussehen und Lage von Niere und Nebenniere visualisieren.</w:t>
      </w:r>
    </w:p>
    <w:p w14:paraId="2029B732" w14:textId="6DEDE9C1" w:rsidR="009C3E73" w:rsidRDefault="00C01A03" w:rsidP="00F54621">
      <w:pPr>
        <w:spacing w:after="120"/>
        <w:jc w:val="both"/>
      </w:pPr>
      <w:r>
        <w:t>Adrenalin wird im inneren Teil der Nebenniere (Nebennierenmark) erzeugt; diese Hormon</w:t>
      </w:r>
      <w:r w:rsidR="00F54621">
        <w:softHyphen/>
      </w:r>
      <w:r>
        <w:t xml:space="preserve">drüse sitzt oben auf den Nieren. Bei Stress schütten beide Nebennieren Adrenalin ins Blut aus. So erreicht dieses Hormon </w:t>
      </w:r>
      <w:r w:rsidR="00F54621">
        <w:t xml:space="preserve">zwar </w:t>
      </w:r>
      <w:r>
        <w:t>alle Zellen des Körpers; es dockt aber nur bei ganz bestimmten Zellen an</w:t>
      </w:r>
      <w:r w:rsidR="00F54621">
        <w:t>, nämlich denen, die den richtigen</w:t>
      </w:r>
      <w:r>
        <w:t xml:space="preserve"> Rezeptor</w:t>
      </w:r>
      <w:r w:rsidR="00F54621">
        <w:t xml:space="preserve"> dafür besitzen</w:t>
      </w:r>
      <w:r>
        <w:t>. Je nach Zelltyp kommt es dadurch zu unterschiedlichen Reaktionen</w:t>
      </w:r>
      <w:r w:rsidR="00455AE3">
        <w:t xml:space="preserve"> </w:t>
      </w:r>
      <w:r w:rsidR="00455AE3" w:rsidRPr="00455AE3">
        <w:rPr>
          <w:sz w:val="20"/>
          <w:szCs w:val="20"/>
        </w:rPr>
        <w:t>(nach https://de.wikipedia.org/wiki/Adrenalin#Herz-Kreislauf-System)</w:t>
      </w:r>
      <w:r>
        <w:t>:</w:t>
      </w:r>
    </w:p>
    <w:p w14:paraId="26A81E81" w14:textId="62D43E71" w:rsidR="00C01A03" w:rsidRDefault="00C01A03" w:rsidP="00167131">
      <w:pPr>
        <w:pStyle w:val="Listenabsatz"/>
        <w:numPr>
          <w:ilvl w:val="0"/>
          <w:numId w:val="16"/>
        </w:numPr>
        <w:jc w:val="both"/>
      </w:pPr>
      <w:r w:rsidRPr="00455AE3">
        <w:rPr>
          <w:u w:val="single"/>
        </w:rPr>
        <w:t>Herzmuskelzellen</w:t>
      </w:r>
      <w:r>
        <w:t>: kommen in einen Erregungszustand, der bewirkt, dass die Schlag</w:t>
      </w:r>
      <w:r w:rsidR="00167131">
        <w:softHyphen/>
      </w:r>
      <w:r>
        <w:t>frequenz des Herzens erhöht wird. =&gt; Blutdruck steigt</w:t>
      </w:r>
      <w:r w:rsidR="00455AE3">
        <w:t>.</w:t>
      </w:r>
    </w:p>
    <w:p w14:paraId="1DED3195" w14:textId="79BEB9B7" w:rsidR="00C01A03" w:rsidRDefault="00C01A03" w:rsidP="00167131">
      <w:pPr>
        <w:pStyle w:val="Listenabsatz"/>
        <w:numPr>
          <w:ilvl w:val="0"/>
          <w:numId w:val="16"/>
        </w:numPr>
        <w:jc w:val="both"/>
      </w:pPr>
      <w:r w:rsidRPr="00455AE3">
        <w:rPr>
          <w:u w:val="single"/>
        </w:rPr>
        <w:t>Muskelzellen in kleinen Blutgefäßen</w:t>
      </w:r>
      <w:r>
        <w:t>: ziehen sich zusammen. =&gt; Blutdruck steigt</w:t>
      </w:r>
      <w:r w:rsidR="00455AE3">
        <w:t>.</w:t>
      </w:r>
    </w:p>
    <w:p w14:paraId="73C400F9" w14:textId="0B0EEC78" w:rsidR="00C01A03" w:rsidRDefault="00C01A03" w:rsidP="00167131">
      <w:pPr>
        <w:pStyle w:val="Listenabsatz"/>
        <w:numPr>
          <w:ilvl w:val="0"/>
          <w:numId w:val="16"/>
        </w:numPr>
        <w:jc w:val="both"/>
      </w:pPr>
      <w:r w:rsidRPr="00455AE3">
        <w:rPr>
          <w:u w:val="single"/>
        </w:rPr>
        <w:t>Fettspeicherzellen</w:t>
      </w:r>
      <w:r>
        <w:t>: mobilisieren Enzyme, die Speicherfett abbauen.</w:t>
      </w:r>
      <w:r w:rsidR="00455AE3">
        <w:t xml:space="preserve"> Die Abbauprodukte der Fett-Teilchen kommen in die Zellatmung. =&gt; Viel Zell-Energie steht schnell zur Verfügung.</w:t>
      </w:r>
    </w:p>
    <w:p w14:paraId="5F210693" w14:textId="7B69A419" w:rsidR="00455AE3" w:rsidRDefault="00455AE3" w:rsidP="00167131">
      <w:pPr>
        <w:pStyle w:val="Listenabsatz"/>
        <w:numPr>
          <w:ilvl w:val="0"/>
          <w:numId w:val="16"/>
        </w:numPr>
        <w:jc w:val="both"/>
      </w:pPr>
      <w:r w:rsidRPr="00455AE3">
        <w:rPr>
          <w:u w:val="single"/>
        </w:rPr>
        <w:t>Skelettmuskelzellen</w:t>
      </w:r>
      <w:r>
        <w:t>: mobilisieren Enzyme, die den Speicherstoff Gly</w:t>
      </w:r>
      <w:r w:rsidR="00DF7DE2">
        <w:t>k</w:t>
      </w:r>
      <w:r>
        <w:t>ogen</w:t>
      </w:r>
      <w:r w:rsidR="00B7540A">
        <w:t>*</w:t>
      </w:r>
      <w:r>
        <w:t xml:space="preserve"> zerlegen, so dass Traubenzucker freigesetzt wird. Der kommt in die Zellatmung. =&gt; Viel Zell-Energie steht schnell zur Verfügung.</w:t>
      </w:r>
    </w:p>
    <w:p w14:paraId="0012AD04" w14:textId="6D104425" w:rsidR="00455AE3" w:rsidRDefault="00455AE3" w:rsidP="00167131">
      <w:pPr>
        <w:pStyle w:val="Listenabsatz"/>
        <w:numPr>
          <w:ilvl w:val="0"/>
          <w:numId w:val="16"/>
        </w:numPr>
        <w:jc w:val="both"/>
      </w:pPr>
      <w:r w:rsidRPr="00455AE3">
        <w:rPr>
          <w:u w:val="single"/>
        </w:rPr>
        <w:t>Leberzellen</w:t>
      </w:r>
      <w:r>
        <w:t>: mobilisieren Enzyme, die den Speicherstoff Gly</w:t>
      </w:r>
      <w:r w:rsidR="00DF7DE2">
        <w:t>k</w:t>
      </w:r>
      <w:r>
        <w:t>ogen</w:t>
      </w:r>
      <w:r w:rsidR="00B7540A">
        <w:t>*</w:t>
      </w:r>
      <w:r>
        <w:t xml:space="preserve"> zerlegen, so dass Traubenzucker freigesetzt wird. Der kommt ins Blut. =&gt; Der Blutzucker-Spiegel steigt. =&gt; Für </w:t>
      </w:r>
      <w:r w:rsidR="00167131">
        <w:t xml:space="preserve">Gehirn- und </w:t>
      </w:r>
      <w:r>
        <w:t>Skelettmuskelzellen steht noch mehr Traubenzucker zur Verfügung.</w:t>
      </w:r>
    </w:p>
    <w:p w14:paraId="42706F76" w14:textId="036C7076" w:rsidR="00455AE3" w:rsidRDefault="00455AE3" w:rsidP="00167131">
      <w:pPr>
        <w:pStyle w:val="Listenabsatz"/>
        <w:numPr>
          <w:ilvl w:val="0"/>
          <w:numId w:val="16"/>
        </w:numPr>
        <w:jc w:val="both"/>
      </w:pPr>
      <w:r w:rsidRPr="00455AE3">
        <w:rPr>
          <w:u w:val="single"/>
        </w:rPr>
        <w:t>Muskelzellen des Darmes</w:t>
      </w:r>
      <w:r>
        <w:t>: werden schlaff. =&gt; Darmtätigkeit wird geringer.</w:t>
      </w:r>
      <w:r w:rsidR="00167131">
        <w:t xml:space="preserve"> =&gt; Ein</w:t>
      </w:r>
      <w:r w:rsidR="00167131">
        <w:softHyphen/>
        <w:t>sparung von Energie im Verdauungsbereich (das ist nach dem Gehirn der zweitgrößte Energiefresser im Körper)</w:t>
      </w:r>
    </w:p>
    <w:p w14:paraId="399E8BEE" w14:textId="477220E8" w:rsidR="00455AE3" w:rsidRDefault="00455AE3" w:rsidP="00167131">
      <w:pPr>
        <w:pStyle w:val="Listenabsatz"/>
        <w:numPr>
          <w:ilvl w:val="0"/>
          <w:numId w:val="16"/>
        </w:numPr>
        <w:jc w:val="both"/>
      </w:pPr>
      <w:r w:rsidRPr="00455AE3">
        <w:rPr>
          <w:u w:val="single"/>
        </w:rPr>
        <w:t>Muskelzellen im Schließmuskel der Harnblase</w:t>
      </w:r>
      <w:r>
        <w:t>: ziehen sich zusammen. =&gt; Es wird garantiert kein Urin abgegeben.</w:t>
      </w:r>
    </w:p>
    <w:p w14:paraId="0244A659" w14:textId="69FEA723" w:rsidR="00C01A03" w:rsidRDefault="00455AE3" w:rsidP="00167131">
      <w:pPr>
        <w:spacing w:before="120"/>
        <w:jc w:val="both"/>
      </w:pPr>
      <w:r>
        <w:t>Alle diese Reaktionen passen zur Stress-Situation: Sie machen den Körper fit für Kampf oder Flucht und sie schalten alles ab, was in so einer Situation nicht benötigt wird wie Verdauung oder Urinabgabe.</w:t>
      </w:r>
    </w:p>
    <w:p w14:paraId="695EE7AB" w14:textId="37802E15" w:rsidR="00B7540A" w:rsidRPr="00B7540A" w:rsidRDefault="00B7540A" w:rsidP="00F82968">
      <w:pPr>
        <w:spacing w:before="120"/>
        <w:jc w:val="both"/>
        <w:rPr>
          <w:i/>
          <w:iCs/>
        </w:rPr>
      </w:pPr>
      <w:r w:rsidRPr="00B7540A">
        <w:rPr>
          <w:i/>
          <w:iCs/>
        </w:rPr>
        <w:t>* Den Langzeit</w:t>
      </w:r>
      <w:r w:rsidR="00F82968">
        <w:rPr>
          <w:i/>
          <w:iCs/>
        </w:rPr>
        <w:t>-E</w:t>
      </w:r>
      <w:r w:rsidRPr="00B7540A">
        <w:rPr>
          <w:i/>
          <w:iCs/>
        </w:rPr>
        <w:t xml:space="preserve">nergiespeicher </w:t>
      </w:r>
      <w:r w:rsidRPr="00F82968">
        <w:rPr>
          <w:i/>
          <w:iCs/>
          <w:u w:val="single"/>
        </w:rPr>
        <w:t>Gly</w:t>
      </w:r>
      <w:r w:rsidR="00DF7DE2" w:rsidRPr="00F82968">
        <w:rPr>
          <w:i/>
          <w:iCs/>
          <w:u w:val="single"/>
        </w:rPr>
        <w:t>k</w:t>
      </w:r>
      <w:r w:rsidRPr="00F82968">
        <w:rPr>
          <w:i/>
          <w:iCs/>
          <w:u w:val="single"/>
        </w:rPr>
        <w:t>ogen</w:t>
      </w:r>
      <w:r w:rsidRPr="00B7540A">
        <w:rPr>
          <w:i/>
          <w:iCs/>
        </w:rPr>
        <w:t xml:space="preserve"> kennen die Schüler in der Regel </w:t>
      </w:r>
      <w:r w:rsidR="00DF7DE2">
        <w:rPr>
          <w:i/>
          <w:iCs/>
        </w:rPr>
        <w:t xml:space="preserve">noch </w:t>
      </w:r>
      <w:r w:rsidRPr="00B7540A">
        <w:rPr>
          <w:i/>
          <w:iCs/>
        </w:rPr>
        <w:t>nicht. Er muss deshalb kurz neu eingeführt werden. Es ist sinnvoll, dies an dieser Stelle zu machen, damit der Begriff bereits bekannt ist, bevor im nächsten Abschnitt das Hormon Glucagon auftritt, das vom Wortklang her leicht mit Gly</w:t>
      </w:r>
      <w:r w:rsidR="00DF7DE2">
        <w:rPr>
          <w:i/>
          <w:iCs/>
        </w:rPr>
        <w:t>k</w:t>
      </w:r>
      <w:r w:rsidRPr="00B7540A">
        <w:rPr>
          <w:i/>
          <w:iCs/>
        </w:rPr>
        <w:t>ogen verwechselt werden kann.</w:t>
      </w:r>
      <w:r>
        <w:rPr>
          <w:i/>
          <w:iCs/>
        </w:rPr>
        <w:t xml:space="preserve"> Gly</w:t>
      </w:r>
      <w:r w:rsidR="00DF7DE2">
        <w:rPr>
          <w:i/>
          <w:iCs/>
        </w:rPr>
        <w:t>k</w:t>
      </w:r>
      <w:r>
        <w:rPr>
          <w:i/>
          <w:iCs/>
        </w:rPr>
        <w:t>ogen heißt auch „tierische Stärke“, weil es chemisch sehr ähnlich aufgebaut ist.</w:t>
      </w:r>
      <w:r w:rsidR="00DF7DE2">
        <w:rPr>
          <w:i/>
          <w:iCs/>
        </w:rPr>
        <w:t xml:space="preserve"> Ich habe hier Glykogen mit K geschrieben und Glucagon mit C, was den Unterschied optisch ein wenig deutlicher macht. (Beide Wörter kann man</w:t>
      </w:r>
      <w:r w:rsidR="00F82968">
        <w:rPr>
          <w:i/>
          <w:iCs/>
        </w:rPr>
        <w:t xml:space="preserve"> aber</w:t>
      </w:r>
      <w:r w:rsidR="00DF7DE2">
        <w:rPr>
          <w:i/>
          <w:iCs/>
        </w:rPr>
        <w:t xml:space="preserve"> wahlweise mit K oder C schreiben).</w:t>
      </w:r>
    </w:p>
    <w:p w14:paraId="22E05D2A" w14:textId="4FD8875E" w:rsidR="00455AE3" w:rsidRDefault="00455AE3" w:rsidP="00F82968">
      <w:pPr>
        <w:spacing w:before="120"/>
        <w:jc w:val="both"/>
        <w:rPr>
          <w:i/>
        </w:rPr>
      </w:pPr>
      <w:r w:rsidRPr="00455AE3">
        <w:rPr>
          <w:i/>
          <w:u w:val="single"/>
        </w:rPr>
        <w:t>Hinweis</w:t>
      </w:r>
      <w:r w:rsidR="00B20047">
        <w:rPr>
          <w:i/>
          <w:u w:val="single"/>
        </w:rPr>
        <w:t>e</w:t>
      </w:r>
      <w:r>
        <w:rPr>
          <w:i/>
        </w:rPr>
        <w:t xml:space="preserve">: Ich habe dieses Beispiel wegen seiner Anschaulichkeit gewählt, weil hierbei deutlich gezeigt wird, wie unterschiedlich </w:t>
      </w:r>
      <w:r w:rsidR="00B20047">
        <w:rPr>
          <w:i/>
        </w:rPr>
        <w:t>die verschiedenen Zelltypen auf ein und dasselbe Hormon reagieren</w:t>
      </w:r>
      <w:r w:rsidR="00F82968">
        <w:rPr>
          <w:i/>
        </w:rPr>
        <w:t>, aber alle innerhalb eines Gesamtkonzepts</w:t>
      </w:r>
      <w:r w:rsidR="00B20047">
        <w:rPr>
          <w:i/>
        </w:rPr>
        <w:t>. Dieses Beispiel soll also kein Lernstoff sein, die Stressreaktion ist später ohnehin Thema.</w:t>
      </w:r>
    </w:p>
    <w:p w14:paraId="32B1F678" w14:textId="144792EB" w:rsidR="00B20047" w:rsidRPr="00455AE3" w:rsidRDefault="00B20047" w:rsidP="00F82968">
      <w:pPr>
        <w:jc w:val="both"/>
        <w:rPr>
          <w:i/>
        </w:rPr>
      </w:pPr>
      <w:r>
        <w:rPr>
          <w:i/>
        </w:rPr>
        <w:lastRenderedPageBreak/>
        <w:t xml:space="preserve">Ich halte nichts davon, wenn die Schüler </w:t>
      </w:r>
      <w:r w:rsidR="00F82968">
        <w:rPr>
          <w:i/>
        </w:rPr>
        <w:t xml:space="preserve">biochemische </w:t>
      </w:r>
      <w:r>
        <w:rPr>
          <w:i/>
        </w:rPr>
        <w:t xml:space="preserve">Details über die spezifischen Reaktionen der Zielzelle nach der Bindung eines Hormon-Moleküls an ein Rezeptor-Molekül lernen sollen wie z. B. Aktivierung einer Adenylatcyclase und dadurch Bildung von cAMP als sekundären Messenger. Das ist eigentlich Stoff für ein Biologiestudium und hat </w:t>
      </w:r>
      <w:r w:rsidR="00F82968">
        <w:rPr>
          <w:i/>
        </w:rPr>
        <w:t xml:space="preserve">vor allem </w:t>
      </w:r>
      <w:r>
        <w:rPr>
          <w:i/>
        </w:rPr>
        <w:t>am Anfang der Mittelstufe des Gymnasiums absolut nichts zu suchen!</w:t>
      </w:r>
    </w:p>
    <w:p w14:paraId="4D84F40A" w14:textId="2DC35970" w:rsidR="00C01A03" w:rsidRDefault="00C01A03" w:rsidP="00033C39"/>
    <w:p w14:paraId="229C48B8" w14:textId="77777777" w:rsidR="00B74834" w:rsidRDefault="00B74834" w:rsidP="00033C39"/>
    <w:p w14:paraId="5ADCA370" w14:textId="0C2B445F" w:rsidR="00825CC7" w:rsidRPr="00825CC7" w:rsidRDefault="00825CC7" w:rsidP="00825CC7">
      <w:pPr>
        <w:spacing w:after="120"/>
        <w:rPr>
          <w:bCs/>
        </w:rPr>
      </w:pPr>
      <w:bookmarkStart w:id="17" w:name="B8plus16"/>
      <w:bookmarkEnd w:id="17"/>
      <w:r w:rsidRPr="00AC3ED5">
        <w:rPr>
          <w:b/>
          <w:bCs/>
          <w:sz w:val="28"/>
          <w:szCs w:val="28"/>
        </w:rPr>
        <w:t>1.</w:t>
      </w:r>
      <w:r>
        <w:rPr>
          <w:b/>
          <w:bCs/>
          <w:sz w:val="28"/>
          <w:szCs w:val="28"/>
        </w:rPr>
        <w:t>5</w:t>
      </w:r>
      <w:r w:rsidRPr="00AC3ED5">
        <w:rPr>
          <w:b/>
          <w:bCs/>
          <w:sz w:val="28"/>
          <w:szCs w:val="28"/>
        </w:rPr>
        <w:tab/>
      </w:r>
      <w:r>
        <w:rPr>
          <w:b/>
          <w:bCs/>
          <w:sz w:val="28"/>
          <w:szCs w:val="28"/>
        </w:rPr>
        <w:t>Regulierung des Blutzuckerspiegels</w:t>
      </w:r>
      <w:r w:rsidRPr="00825CC7">
        <w:rPr>
          <w:b/>
          <w:bCs/>
          <w:sz w:val="28"/>
          <w:szCs w:val="28"/>
        </w:rPr>
        <w:t xml:space="preserve"> </w:t>
      </w:r>
      <w:r w:rsidRPr="00825CC7">
        <w:rPr>
          <w:bCs/>
        </w:rPr>
        <w:t>(</w:t>
      </w:r>
      <w:r w:rsidR="00595D6A">
        <w:rPr>
          <w:bCs/>
        </w:rPr>
        <w:t>2</w:t>
      </w:r>
      <w:r w:rsidRPr="00825CC7">
        <w:rPr>
          <w:bCs/>
        </w:rPr>
        <w:t xml:space="preserve"> h)</w:t>
      </w:r>
    </w:p>
    <w:tbl>
      <w:tblPr>
        <w:tblStyle w:val="Tabellenraster"/>
        <w:tblW w:w="0" w:type="auto"/>
        <w:tblLook w:val="04A0" w:firstRow="1" w:lastRow="0" w:firstColumn="1" w:lastColumn="0" w:noHBand="0" w:noVBand="1"/>
      </w:tblPr>
      <w:tblGrid>
        <w:gridCol w:w="4531"/>
        <w:gridCol w:w="4531"/>
      </w:tblGrid>
      <w:tr w:rsidR="00825CC7" w:rsidRPr="003F46D0" w14:paraId="2A76773F" w14:textId="77777777" w:rsidTr="00825CC7">
        <w:tc>
          <w:tcPr>
            <w:tcW w:w="4531" w:type="dxa"/>
            <w:shd w:val="clear" w:color="auto" w:fill="FFFFCC"/>
          </w:tcPr>
          <w:p w14:paraId="5D76D687" w14:textId="77777777" w:rsidR="00825CC7" w:rsidRPr="003F46D0" w:rsidRDefault="00825CC7" w:rsidP="00825CC7">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3310E6E4" w14:textId="77777777" w:rsidR="00825CC7" w:rsidRPr="003F46D0" w:rsidRDefault="00825CC7" w:rsidP="00825CC7">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Pr>
                <w:rFonts w:ascii="Arial Narrow" w:hAnsi="Arial Narrow"/>
                <w:bCs/>
              </w:rPr>
              <w:t xml:space="preserve"> .</w:t>
            </w:r>
            <w:r w:rsidRPr="003F46D0">
              <w:rPr>
                <w:rFonts w:ascii="Arial Narrow" w:hAnsi="Arial Narrow"/>
                <w:bCs/>
              </w:rPr>
              <w:t>..</w:t>
            </w:r>
          </w:p>
        </w:tc>
      </w:tr>
      <w:tr w:rsidR="00825CC7" w:rsidRPr="00825CC7" w14:paraId="7CEA06B9" w14:textId="77777777" w:rsidTr="00825CC7">
        <w:tc>
          <w:tcPr>
            <w:tcW w:w="4531" w:type="dxa"/>
            <w:shd w:val="clear" w:color="auto" w:fill="FFFFCC"/>
          </w:tcPr>
          <w:p w14:paraId="2810AF7B" w14:textId="77777777" w:rsidR="00825CC7" w:rsidRDefault="00825CC7" w:rsidP="00825CC7">
            <w:pPr>
              <w:rPr>
                <w:rFonts w:ascii="Arial Narrow" w:eastAsia="Times New Roman" w:hAnsi="Arial Narrow"/>
                <w:sz w:val="22"/>
                <w:szCs w:val="22"/>
                <w:lang w:eastAsia="de-DE"/>
              </w:rPr>
            </w:pPr>
            <w:r w:rsidRPr="00825CC7">
              <w:rPr>
                <w:rFonts w:ascii="Arial Narrow" w:eastAsia="Times New Roman" w:hAnsi="Arial Narrow"/>
                <w:sz w:val="22"/>
                <w:szCs w:val="22"/>
                <w:lang w:eastAsia="de-DE"/>
              </w:rPr>
              <w:t xml:space="preserve">Blutzuckerregulation durch Hormone, </w:t>
            </w:r>
          </w:p>
          <w:p w14:paraId="1DC96B21" w14:textId="59F1B098" w:rsidR="00825CC7" w:rsidRPr="00825CC7" w:rsidRDefault="00825CC7" w:rsidP="00825CC7">
            <w:pPr>
              <w:rPr>
                <w:rFonts w:ascii="Arial Narrow" w:hAnsi="Arial Narrow"/>
                <w:sz w:val="22"/>
                <w:szCs w:val="22"/>
              </w:rPr>
            </w:pPr>
            <w:r w:rsidRPr="00825CC7">
              <w:rPr>
                <w:rFonts w:ascii="Arial Narrow" w:eastAsia="Times New Roman" w:hAnsi="Arial Narrow"/>
                <w:sz w:val="22"/>
                <w:szCs w:val="22"/>
                <w:lang w:eastAsia="de-DE"/>
              </w:rPr>
              <w:t>Diabetes auch als Zivilisationskrankheit</w:t>
            </w:r>
          </w:p>
        </w:tc>
        <w:tc>
          <w:tcPr>
            <w:tcW w:w="4531" w:type="dxa"/>
            <w:shd w:val="clear" w:color="auto" w:fill="CCCCFF"/>
          </w:tcPr>
          <w:p w14:paraId="531F9027" w14:textId="0AA7C785" w:rsidR="00825CC7" w:rsidRPr="00825CC7" w:rsidRDefault="00825CC7" w:rsidP="00825CC7">
            <w:pPr>
              <w:rPr>
                <w:rFonts w:ascii="Arial Narrow" w:hAnsi="Arial Narrow"/>
                <w:b/>
                <w:bCs/>
                <w:sz w:val="22"/>
                <w:szCs w:val="22"/>
              </w:rPr>
            </w:pPr>
            <w:r w:rsidRPr="00825CC7">
              <w:rPr>
                <w:rFonts w:ascii="Arial Narrow" w:eastAsia="Times New Roman" w:hAnsi="Arial Narrow"/>
                <w:sz w:val="22"/>
                <w:szCs w:val="22"/>
                <w:lang w:eastAsia="de-DE"/>
              </w:rPr>
              <w:t>erläutern die Regulation des Blutzuckerspiegels durch Hormone und stellen einen Zusammenhang zwischen Lebensgewohnheiten sowie Veranlagung und dem Auftreten von Diabetes her, indem sie erklären, wel</w:t>
            </w:r>
            <w:r>
              <w:rPr>
                <w:rFonts w:ascii="Arial Narrow" w:eastAsia="Times New Roman" w:hAnsi="Arial Narrow"/>
                <w:sz w:val="22"/>
                <w:szCs w:val="22"/>
                <w:lang w:eastAsia="de-DE"/>
              </w:rPr>
              <w:softHyphen/>
            </w:r>
            <w:r w:rsidRPr="00825CC7">
              <w:rPr>
                <w:rFonts w:ascii="Arial Narrow" w:eastAsia="Times New Roman" w:hAnsi="Arial Narrow"/>
                <w:sz w:val="22"/>
                <w:szCs w:val="22"/>
                <w:lang w:eastAsia="de-DE"/>
              </w:rPr>
              <w:t>che Faktoren die Regulation des Blutzuckerspiegels beeinflussen.</w:t>
            </w:r>
          </w:p>
        </w:tc>
      </w:tr>
      <w:tr w:rsidR="00825CC7" w14:paraId="7414FB8A" w14:textId="77777777" w:rsidTr="00825CC7">
        <w:tc>
          <w:tcPr>
            <w:tcW w:w="4531" w:type="dxa"/>
            <w:shd w:val="clear" w:color="auto" w:fill="FBE4D5" w:themeFill="accent2" w:themeFillTint="33"/>
          </w:tcPr>
          <w:p w14:paraId="3910F040" w14:textId="4E3E2201" w:rsidR="00825CC7" w:rsidRPr="007D2219" w:rsidRDefault="00825CC7" w:rsidP="00825CC7">
            <w:pPr>
              <w:pStyle w:val="KeinLeerraum"/>
              <w:rPr>
                <w:rStyle w:val="HTMLZitat"/>
                <w:rFonts w:ascii="Arial Narrow" w:hAnsi="Arial Narrow"/>
                <w:b/>
                <w:sz w:val="22"/>
              </w:rPr>
            </w:pPr>
            <w:r w:rsidRPr="007D2219">
              <w:rPr>
                <w:rStyle w:val="HTMLZitat"/>
                <w:rFonts w:ascii="Arial Narrow" w:hAnsi="Arial Narrow"/>
                <w:b/>
                <w:sz w:val="22"/>
              </w:rPr>
              <w:t>Vorwissen:</w:t>
            </w:r>
          </w:p>
          <w:p w14:paraId="27C17249" w14:textId="75FBC6D4" w:rsidR="00825CC7" w:rsidRPr="00C262B8" w:rsidRDefault="007D2219" w:rsidP="002F448C">
            <w:pPr>
              <w:pStyle w:val="KeinLeerraum"/>
              <w:rPr>
                <w:rFonts w:ascii="Arial Narrow" w:hAnsi="Arial Narrow"/>
                <w:i/>
                <w:iCs/>
                <w:sz w:val="22"/>
              </w:rPr>
            </w:pPr>
            <w:r w:rsidRPr="007D2219">
              <w:rPr>
                <w:rStyle w:val="HTMLZitat"/>
                <w:rFonts w:ascii="Arial Narrow" w:hAnsi="Arial Narrow"/>
                <w:b/>
                <w:sz w:val="22"/>
              </w:rPr>
              <w:t>Jgst. 5 Biologie</w:t>
            </w:r>
            <w:r>
              <w:rPr>
                <w:rStyle w:val="HTMLZitat"/>
                <w:rFonts w:ascii="Arial Narrow" w:hAnsi="Arial Narrow"/>
                <w:b/>
                <w:sz w:val="22"/>
              </w:rPr>
              <w:t xml:space="preserve"> </w:t>
            </w:r>
            <w:r>
              <w:rPr>
                <w:rStyle w:val="HTMLZitat"/>
              </w:rPr>
              <w:t>Lernbereich 2.3.3 Stoffwechsel</w:t>
            </w:r>
          </w:p>
        </w:tc>
        <w:tc>
          <w:tcPr>
            <w:tcW w:w="4531" w:type="dxa"/>
            <w:shd w:val="clear" w:color="auto" w:fill="FBE4D5" w:themeFill="accent2" w:themeFillTint="33"/>
          </w:tcPr>
          <w:p w14:paraId="434A2A78" w14:textId="77777777" w:rsidR="00825CC7" w:rsidRPr="002E2C96" w:rsidRDefault="00825CC7" w:rsidP="00825CC7">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0F4C102B" w14:textId="77777777" w:rsidR="00825CC7" w:rsidRPr="00C262B8" w:rsidRDefault="00825CC7" w:rsidP="00825CC7">
            <w:pPr>
              <w:jc w:val="center"/>
              <w:rPr>
                <w:rFonts w:ascii="Arial Narrow" w:eastAsia="Times New Roman" w:hAnsi="Arial Narrow"/>
                <w:i/>
                <w:sz w:val="22"/>
                <w:szCs w:val="22"/>
                <w:lang w:eastAsia="de-DE"/>
              </w:rPr>
            </w:pPr>
            <w:r w:rsidRPr="00C262B8">
              <w:rPr>
                <w:rFonts w:ascii="Arial Narrow" w:eastAsia="Times New Roman" w:hAnsi="Arial Narrow"/>
                <w:bCs/>
                <w:i/>
                <w:sz w:val="22"/>
                <w:szCs w:val="22"/>
                <w:lang w:eastAsia="de-DE"/>
              </w:rPr>
              <w:t>–</w:t>
            </w:r>
          </w:p>
        </w:tc>
      </w:tr>
    </w:tbl>
    <w:p w14:paraId="715812F8" w14:textId="7006ACCE" w:rsidR="00825CC7" w:rsidRDefault="00825CC7" w:rsidP="00033C39">
      <w:pPr>
        <w:rPr>
          <w:i/>
        </w:rPr>
      </w:pPr>
    </w:p>
    <w:p w14:paraId="71EA2D69" w14:textId="00D9CF5D" w:rsidR="00E6728F" w:rsidRDefault="00E6728F" w:rsidP="00F82968">
      <w:pPr>
        <w:jc w:val="both"/>
      </w:pPr>
      <w:r w:rsidRPr="00E6728F">
        <w:rPr>
          <w:b/>
          <w:bCs/>
        </w:rPr>
        <w:t>Wiederholung</w:t>
      </w:r>
      <w:r>
        <w:t xml:space="preserve"> von Vorwissen: Lage von Leber, Bauchspeicheldrüse, Magen, Darm</w:t>
      </w:r>
      <w:r w:rsidR="00F82968">
        <w:t>; Vorgänge bei der Verdauung von Stärke; Energie- und Stoff-Umwandlung bei der Zellatmung</w:t>
      </w:r>
      <w:r>
        <w:t xml:space="preserve"> </w:t>
      </w:r>
    </w:p>
    <w:p w14:paraId="1BBD34CB" w14:textId="77777777" w:rsidR="00E6728F" w:rsidRPr="00E6728F" w:rsidRDefault="00E6728F" w:rsidP="00033C39"/>
    <w:p w14:paraId="4B203D4B" w14:textId="5BA55CE9" w:rsidR="00825CC7" w:rsidRPr="00825CC7" w:rsidRDefault="00825CC7" w:rsidP="00033C39">
      <w:r w:rsidRPr="00C3578F">
        <w:rPr>
          <w:u w:val="single"/>
        </w:rPr>
        <w:t>Begriffsklärungen</w:t>
      </w:r>
      <w:r w:rsidRPr="00825CC7">
        <w:t>:</w:t>
      </w:r>
    </w:p>
    <w:p w14:paraId="26B1EACB" w14:textId="30886852" w:rsidR="00825CC7" w:rsidRPr="00825CC7" w:rsidRDefault="00825CC7" w:rsidP="00825CC7">
      <w:pPr>
        <w:pStyle w:val="Listenabsatz"/>
        <w:numPr>
          <w:ilvl w:val="0"/>
          <w:numId w:val="17"/>
        </w:numPr>
      </w:pPr>
      <w:r w:rsidRPr="00825CC7">
        <w:rPr>
          <w:u w:val="single"/>
        </w:rPr>
        <w:t>Blutzucker</w:t>
      </w:r>
      <w:r w:rsidRPr="00825CC7">
        <w:t xml:space="preserve"> = Traubenzucker (Glucose) im Blutplasma</w:t>
      </w:r>
    </w:p>
    <w:p w14:paraId="06E0073E" w14:textId="63CF6711" w:rsidR="00825CC7" w:rsidRPr="00825CC7" w:rsidRDefault="00825CC7" w:rsidP="00825CC7">
      <w:pPr>
        <w:pStyle w:val="Listenabsatz"/>
        <w:numPr>
          <w:ilvl w:val="0"/>
          <w:numId w:val="17"/>
        </w:numPr>
      </w:pPr>
      <w:r w:rsidRPr="00825CC7">
        <w:rPr>
          <w:u w:val="single"/>
        </w:rPr>
        <w:t>Blutzuckerspiegel</w:t>
      </w:r>
      <w:r w:rsidRPr="00825CC7">
        <w:t xml:space="preserve"> = Konzentration von Glucose im Blutplasma</w:t>
      </w:r>
    </w:p>
    <w:p w14:paraId="6CCE76F6" w14:textId="743C2DBC" w:rsidR="004F3245" w:rsidRDefault="004F3245" w:rsidP="00C3578F">
      <w:pPr>
        <w:spacing w:before="120"/>
        <w:rPr>
          <w:u w:val="single"/>
        </w:rPr>
      </w:pPr>
      <w:r>
        <w:rPr>
          <w:u w:val="single"/>
        </w:rPr>
        <w:t>Herkunft der Glucose im Blut:</w:t>
      </w:r>
    </w:p>
    <w:p w14:paraId="5E98DCC4" w14:textId="5E327CD0" w:rsidR="004F3245" w:rsidRPr="00C3578F" w:rsidRDefault="004F3245" w:rsidP="00F82968">
      <w:pPr>
        <w:jc w:val="both"/>
      </w:pPr>
      <w:r>
        <w:t>Unter Rückgriff auf das Vorwissen aus der 5. Klasse wird der Zusammenhang hergestellt:</w:t>
      </w:r>
    </w:p>
    <w:p w14:paraId="1EDF088C" w14:textId="23E0BE18" w:rsidR="00B7540A" w:rsidRDefault="00B7540A" w:rsidP="00F82968">
      <w:pPr>
        <w:jc w:val="both"/>
      </w:pPr>
      <w:r>
        <w:t>&gt;</w:t>
      </w:r>
      <w:r>
        <w:tab/>
      </w:r>
      <w:r w:rsidR="00F82968">
        <w:t>A</w:t>
      </w:r>
      <w:r w:rsidR="004F3245" w:rsidRPr="004F3245">
        <w:t xml:space="preserve">ufnahme </w:t>
      </w:r>
      <w:r w:rsidR="00F82968">
        <w:t>und mechanische Zerkleinerung</w:t>
      </w:r>
      <w:r w:rsidR="004F3245" w:rsidRPr="004F3245">
        <w:t xml:space="preserve"> </w:t>
      </w:r>
      <w:r w:rsidR="00F82968">
        <w:t>der Nahrung im Mund</w:t>
      </w:r>
    </w:p>
    <w:p w14:paraId="6E4B2CD7" w14:textId="1BB739B2" w:rsidR="00B7540A" w:rsidRDefault="004F3245" w:rsidP="00F82968">
      <w:pPr>
        <w:jc w:val="both"/>
      </w:pPr>
      <w:r w:rsidRPr="004F3245">
        <w:t xml:space="preserve">&gt;  </w:t>
      </w:r>
      <w:r w:rsidR="00B7540A">
        <w:tab/>
      </w:r>
      <w:r w:rsidRPr="004F3245">
        <w:t>Verdauung von Stärke</w:t>
      </w:r>
      <w:r>
        <w:t xml:space="preserve"> durch Enzyme</w:t>
      </w:r>
      <w:r w:rsidRPr="004F3245">
        <w:t xml:space="preserve"> </w:t>
      </w:r>
      <w:r w:rsidR="00F82968">
        <w:t>im Mund und vor allem im Dünndarm</w:t>
      </w:r>
    </w:p>
    <w:p w14:paraId="15DA6E79" w14:textId="62F01FE7" w:rsidR="00B7540A" w:rsidRDefault="004F3245" w:rsidP="00F82968">
      <w:pPr>
        <w:jc w:val="both"/>
      </w:pPr>
      <w:r w:rsidRPr="004F3245">
        <w:t xml:space="preserve">&gt;  </w:t>
      </w:r>
      <w:r w:rsidR="00B7540A">
        <w:tab/>
      </w:r>
      <w:r w:rsidR="00F82968">
        <w:t xml:space="preserve">dadurch </w:t>
      </w:r>
      <w:r w:rsidRPr="004F3245">
        <w:t>Freisetzung von Glucose im D</w:t>
      </w:r>
      <w:r w:rsidR="00F82968">
        <w:t>ünndarm</w:t>
      </w:r>
      <w:r w:rsidRPr="004F3245">
        <w:t xml:space="preserve">  </w:t>
      </w:r>
    </w:p>
    <w:p w14:paraId="43B377B6" w14:textId="7989BDC0" w:rsidR="004F3245" w:rsidRPr="004F3245" w:rsidRDefault="004F3245" w:rsidP="00F82968">
      <w:pPr>
        <w:jc w:val="both"/>
      </w:pPr>
      <w:r w:rsidRPr="004F3245">
        <w:t xml:space="preserve">&gt;  </w:t>
      </w:r>
      <w:r w:rsidR="00B7540A">
        <w:tab/>
      </w:r>
      <w:r w:rsidRPr="004F3245">
        <w:t>Aufnahme der Glucose</w:t>
      </w:r>
      <w:r w:rsidR="00F82968">
        <w:t xml:space="preserve"> aus dem Dünndarm</w:t>
      </w:r>
      <w:r w:rsidRPr="004F3245">
        <w:t xml:space="preserve"> ins Blut =&gt; erhöht den Blutzuckerspiegel</w:t>
      </w:r>
    </w:p>
    <w:p w14:paraId="0A2C1842" w14:textId="194E52E2" w:rsidR="009C3E73" w:rsidRDefault="00C3578F" w:rsidP="00F82968">
      <w:pPr>
        <w:spacing w:before="120"/>
        <w:jc w:val="both"/>
      </w:pPr>
      <w:r w:rsidRPr="00C3578F">
        <w:rPr>
          <w:u w:val="single"/>
        </w:rPr>
        <w:t>Bedeutung</w:t>
      </w:r>
      <w:r>
        <w:t>:</w:t>
      </w:r>
    </w:p>
    <w:p w14:paraId="7A54F011" w14:textId="17F71D5E" w:rsidR="00C3578F" w:rsidRDefault="00C3578F" w:rsidP="00F82968">
      <w:pPr>
        <w:jc w:val="both"/>
      </w:pPr>
      <w:r>
        <w:t xml:space="preserve">Die Glucose besitzt einen hohen Energieinhalt. Sie wird von den Zellen aufgenommen und in der </w:t>
      </w:r>
      <w:r w:rsidRPr="00F82968">
        <w:rPr>
          <w:u w:val="single"/>
        </w:rPr>
        <w:t>Zellatmung</w:t>
      </w:r>
      <w:r>
        <w:t xml:space="preserve"> verarbeitet. Dabei wird ein großer Teil der chemischen Energie der Glucose in Zell-Energie umgewandelt. Wiederholung der Energie- und Stoff-Umwandlung </w:t>
      </w:r>
      <w:r w:rsidR="00F82968">
        <w:t>bei</w:t>
      </w:r>
      <w:r>
        <w:t xml:space="preserve"> der Zell</w:t>
      </w:r>
      <w:r w:rsidR="00F82968">
        <w:softHyphen/>
      </w:r>
      <w:r>
        <w:t>atmung:</w:t>
      </w:r>
    </w:p>
    <w:p w14:paraId="738A574F" w14:textId="647C6BFA" w:rsidR="00C3578F" w:rsidRPr="00C3578F" w:rsidRDefault="00C3578F" w:rsidP="00C3578F">
      <w:r>
        <w:rPr>
          <w:noProof/>
        </w:rPr>
        <w:drawing>
          <wp:anchor distT="0" distB="0" distL="114300" distR="114300" simplePos="0" relativeHeight="251716608" behindDoc="0" locked="0" layoutInCell="1" allowOverlap="1" wp14:anchorId="14474D42" wp14:editId="310CB6DF">
            <wp:simplePos x="0" y="0"/>
            <wp:positionH relativeFrom="column">
              <wp:posOffset>1195070</wp:posOffset>
            </wp:positionH>
            <wp:positionV relativeFrom="paragraph">
              <wp:posOffset>0</wp:posOffset>
            </wp:positionV>
            <wp:extent cx="3129915" cy="1148080"/>
            <wp:effectExtent l="0" t="0" r="0" b="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Zellatmung.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129915" cy="1148080"/>
                    </a:xfrm>
                    <a:prstGeom prst="rect">
                      <a:avLst/>
                    </a:prstGeom>
                  </pic:spPr>
                </pic:pic>
              </a:graphicData>
            </a:graphic>
            <wp14:sizeRelH relativeFrom="margin">
              <wp14:pctWidth>0</wp14:pctWidth>
            </wp14:sizeRelH>
            <wp14:sizeRelV relativeFrom="margin">
              <wp14:pctHeight>0</wp14:pctHeight>
            </wp14:sizeRelV>
          </wp:anchor>
        </w:drawing>
      </w:r>
    </w:p>
    <w:p w14:paraId="599DA07B" w14:textId="615A19E2" w:rsidR="000036B8" w:rsidRPr="00C3578F" w:rsidRDefault="000036B8" w:rsidP="000036B8"/>
    <w:p w14:paraId="589FE810" w14:textId="514D44A3" w:rsidR="00B20047" w:rsidRPr="00C3578F" w:rsidRDefault="00B20047" w:rsidP="000036B8"/>
    <w:p w14:paraId="1C4F14E8" w14:textId="20E1CD24" w:rsidR="00C3578F" w:rsidRPr="00C3578F" w:rsidRDefault="00C3578F" w:rsidP="000036B8"/>
    <w:p w14:paraId="1187B526" w14:textId="1E3D28D5" w:rsidR="00C3578F" w:rsidRPr="00C3578F" w:rsidRDefault="00C3578F" w:rsidP="000036B8"/>
    <w:p w14:paraId="2B54256F" w14:textId="562CD3B0" w:rsidR="00C3578F" w:rsidRPr="00C3578F" w:rsidRDefault="00C3578F" w:rsidP="000036B8"/>
    <w:p w14:paraId="2BC6000B" w14:textId="77777777" w:rsidR="002F448C" w:rsidRDefault="002F448C" w:rsidP="00852479">
      <w:pPr>
        <w:spacing w:after="120"/>
        <w:jc w:val="both"/>
        <w:rPr>
          <w:i/>
        </w:rPr>
      </w:pPr>
    </w:p>
    <w:p w14:paraId="5FF17451" w14:textId="77777777" w:rsidR="009C45E9" w:rsidRDefault="009C45E9" w:rsidP="00852479">
      <w:pPr>
        <w:spacing w:after="120"/>
        <w:jc w:val="both"/>
        <w:rPr>
          <w:i/>
        </w:rPr>
      </w:pPr>
    </w:p>
    <w:p w14:paraId="4F85F61F" w14:textId="77777777" w:rsidR="009C45E9" w:rsidRDefault="009C45E9" w:rsidP="00852479">
      <w:pPr>
        <w:spacing w:after="120"/>
        <w:jc w:val="both"/>
        <w:rPr>
          <w:i/>
        </w:rPr>
      </w:pPr>
    </w:p>
    <w:p w14:paraId="6876F29C" w14:textId="77777777" w:rsidR="009C45E9" w:rsidRDefault="009C45E9" w:rsidP="00852479">
      <w:pPr>
        <w:spacing w:after="120"/>
        <w:jc w:val="both"/>
        <w:rPr>
          <w:i/>
        </w:rPr>
      </w:pPr>
    </w:p>
    <w:p w14:paraId="3DF6101D" w14:textId="77777777" w:rsidR="009C45E9" w:rsidRDefault="009C45E9" w:rsidP="00852479">
      <w:pPr>
        <w:spacing w:after="120"/>
        <w:jc w:val="both"/>
        <w:rPr>
          <w:i/>
        </w:rPr>
      </w:pPr>
    </w:p>
    <w:p w14:paraId="0A533DAF" w14:textId="364631ED" w:rsidR="009012E0" w:rsidRPr="00852479" w:rsidRDefault="009012E0" w:rsidP="00852479">
      <w:pPr>
        <w:spacing w:after="120"/>
        <w:jc w:val="both"/>
        <w:rPr>
          <w:i/>
        </w:rPr>
      </w:pPr>
      <w:r w:rsidRPr="00852479">
        <w:rPr>
          <w:i/>
        </w:rPr>
        <w:lastRenderedPageBreak/>
        <w:t>Bevor die Regulierung selbst besprochen wird, ist es sinnvoll, die Quellen und Senken für Blutzucker explizit zu benennen:</w:t>
      </w:r>
    </w:p>
    <w:tbl>
      <w:tblPr>
        <w:tblStyle w:val="Tabellenraster"/>
        <w:tblW w:w="0" w:type="auto"/>
        <w:tblLook w:val="04A0" w:firstRow="1" w:lastRow="0" w:firstColumn="1" w:lastColumn="0" w:noHBand="0" w:noVBand="1"/>
      </w:tblPr>
      <w:tblGrid>
        <w:gridCol w:w="4531"/>
        <w:gridCol w:w="4531"/>
      </w:tblGrid>
      <w:tr w:rsidR="00852479" w:rsidRPr="00852479" w14:paraId="594C5B11" w14:textId="77777777" w:rsidTr="00852479">
        <w:tc>
          <w:tcPr>
            <w:tcW w:w="4531" w:type="dxa"/>
          </w:tcPr>
          <w:p w14:paraId="64CA8DA1" w14:textId="7F717A67" w:rsidR="00852479" w:rsidRPr="00852479" w:rsidRDefault="00852479" w:rsidP="00852479">
            <w:pPr>
              <w:jc w:val="center"/>
              <w:rPr>
                <w:rFonts w:ascii="Arial" w:hAnsi="Arial" w:cs="Arial"/>
              </w:rPr>
            </w:pPr>
            <w:r>
              <w:rPr>
                <w:rFonts w:ascii="Arial" w:hAnsi="Arial" w:cs="Arial"/>
              </w:rPr>
              <w:t>Erhöhung des Blutzuckerspiegels</w:t>
            </w:r>
          </w:p>
        </w:tc>
        <w:tc>
          <w:tcPr>
            <w:tcW w:w="4531" w:type="dxa"/>
          </w:tcPr>
          <w:p w14:paraId="49A85186" w14:textId="13FE6994" w:rsidR="00852479" w:rsidRPr="00852479" w:rsidRDefault="00852479" w:rsidP="00852479">
            <w:pPr>
              <w:jc w:val="center"/>
              <w:rPr>
                <w:rFonts w:ascii="Arial" w:hAnsi="Arial" w:cs="Arial"/>
              </w:rPr>
            </w:pPr>
            <w:r>
              <w:rPr>
                <w:rFonts w:ascii="Arial" w:hAnsi="Arial" w:cs="Arial"/>
              </w:rPr>
              <w:t>Erniedrigung des Blutzuckerspiegels</w:t>
            </w:r>
          </w:p>
        </w:tc>
      </w:tr>
      <w:tr w:rsidR="00852479" w:rsidRPr="00852479" w14:paraId="53000BFB" w14:textId="77777777" w:rsidTr="00852479">
        <w:tc>
          <w:tcPr>
            <w:tcW w:w="4531" w:type="dxa"/>
          </w:tcPr>
          <w:p w14:paraId="614E8FC3" w14:textId="0EEC2C15" w:rsidR="00852479" w:rsidRPr="00852479" w:rsidRDefault="00852479" w:rsidP="00852479">
            <w:pPr>
              <w:rPr>
                <w:rFonts w:ascii="Arial Narrow" w:hAnsi="Arial Narrow"/>
              </w:rPr>
            </w:pPr>
            <w:r w:rsidRPr="00852479">
              <w:rPr>
                <w:rFonts w:ascii="Arial Narrow" w:hAnsi="Arial Narrow"/>
              </w:rPr>
              <w:t>durch die Aufnahme von Glucose aus dem Dünndarm, v. a. nach zucker- oder stärke-haltiger Mahlzeit</w:t>
            </w:r>
          </w:p>
        </w:tc>
        <w:tc>
          <w:tcPr>
            <w:tcW w:w="4531" w:type="dxa"/>
          </w:tcPr>
          <w:p w14:paraId="1DEE1DF5" w14:textId="5B0B8F9A" w:rsidR="00852479" w:rsidRPr="00852479" w:rsidRDefault="00852479" w:rsidP="00852479">
            <w:pPr>
              <w:rPr>
                <w:rFonts w:ascii="Arial Narrow" w:hAnsi="Arial Narrow"/>
              </w:rPr>
            </w:pPr>
            <w:r w:rsidRPr="00852479">
              <w:rPr>
                <w:rFonts w:ascii="Arial Narrow" w:hAnsi="Arial Narrow"/>
              </w:rPr>
              <w:t>durch den Übertritt von Glucose in Zellen mit hohem Energiebedarf</w:t>
            </w:r>
            <w:r>
              <w:rPr>
                <w:rFonts w:ascii="Arial Narrow" w:hAnsi="Arial Narrow"/>
              </w:rPr>
              <w:t>*</w:t>
            </w:r>
            <w:r w:rsidRPr="00852479">
              <w:rPr>
                <w:rFonts w:ascii="Arial Narrow" w:hAnsi="Arial Narrow"/>
              </w:rPr>
              <w:t>, z. B. in Muskelzellen bei körperlicher Anstrengung</w:t>
            </w:r>
          </w:p>
        </w:tc>
      </w:tr>
      <w:tr w:rsidR="00852479" w:rsidRPr="00852479" w14:paraId="1440874F" w14:textId="77777777" w:rsidTr="00852479">
        <w:tc>
          <w:tcPr>
            <w:tcW w:w="4531" w:type="dxa"/>
          </w:tcPr>
          <w:p w14:paraId="43D87D11" w14:textId="027C8579" w:rsidR="00852479" w:rsidRPr="00852479" w:rsidRDefault="00852479" w:rsidP="00852479">
            <w:pPr>
              <w:rPr>
                <w:rFonts w:ascii="Arial Narrow" w:hAnsi="Arial Narrow"/>
              </w:rPr>
            </w:pPr>
            <w:r w:rsidRPr="00852479">
              <w:rPr>
                <w:rFonts w:ascii="Arial Narrow" w:hAnsi="Arial Narrow"/>
              </w:rPr>
              <w:t>durch den Abbau von Glycogen in der Leber und die Abgabe der freigesetzten Glucose ins Blut</w:t>
            </w:r>
          </w:p>
        </w:tc>
        <w:tc>
          <w:tcPr>
            <w:tcW w:w="4531" w:type="dxa"/>
          </w:tcPr>
          <w:p w14:paraId="6342C9B1" w14:textId="2613E63C" w:rsidR="00852479" w:rsidRPr="00852479" w:rsidRDefault="00852479" w:rsidP="00852479">
            <w:pPr>
              <w:rPr>
                <w:rFonts w:ascii="Arial Narrow" w:hAnsi="Arial Narrow"/>
              </w:rPr>
            </w:pPr>
            <w:r w:rsidRPr="00852479">
              <w:rPr>
                <w:rFonts w:ascii="Arial Narrow" w:hAnsi="Arial Narrow"/>
              </w:rPr>
              <w:t>wenn wenig Nachschub an Glucose aus dem Darm kommt z. B., weil die letzte Mahlzeit schon länger zurück liegt, bzw. beim Fasten</w:t>
            </w:r>
          </w:p>
        </w:tc>
      </w:tr>
    </w:tbl>
    <w:p w14:paraId="6590EFB1" w14:textId="77777777" w:rsidR="00852479" w:rsidRPr="002013D3" w:rsidRDefault="00852479" w:rsidP="002F448C">
      <w:pPr>
        <w:spacing w:before="120"/>
        <w:rPr>
          <w:i/>
        </w:rPr>
      </w:pPr>
      <w:r>
        <w:t>*</w:t>
      </w:r>
      <w:r>
        <w:rPr>
          <w:i/>
        </w:rPr>
        <w:t xml:space="preserve"> Achten Sie darauf, dass nicht von „Energieverbrauch“ gesprochen wird, denn Energie wird nicht verbraucht, sondern lediglich in eine andere Energieform umgewandelt.</w:t>
      </w:r>
    </w:p>
    <w:p w14:paraId="515D470D" w14:textId="77777777" w:rsidR="009012E0" w:rsidRPr="00852479" w:rsidRDefault="009012E0" w:rsidP="00F82968">
      <w:pPr>
        <w:jc w:val="both"/>
        <w:rPr>
          <w:i/>
        </w:rPr>
      </w:pPr>
    </w:p>
    <w:p w14:paraId="10C1E1E7" w14:textId="04D2EBDC" w:rsidR="00C3578F" w:rsidRPr="00C3578F" w:rsidRDefault="00C3578F" w:rsidP="00F82968">
      <w:pPr>
        <w:jc w:val="both"/>
        <w:rPr>
          <w:i/>
        </w:rPr>
      </w:pPr>
      <w:r w:rsidRPr="00852479">
        <w:rPr>
          <w:i/>
        </w:rPr>
        <w:t>Bei</w:t>
      </w:r>
      <w:r w:rsidR="009012E0" w:rsidRPr="00852479">
        <w:rPr>
          <w:i/>
        </w:rPr>
        <w:t>m</w:t>
      </w:r>
      <w:r w:rsidRPr="00852479">
        <w:rPr>
          <w:i/>
        </w:rPr>
        <w:t xml:space="preserve"> Thema </w:t>
      </w:r>
      <w:r w:rsidR="00F82968" w:rsidRPr="00852479">
        <w:rPr>
          <w:i/>
        </w:rPr>
        <w:t xml:space="preserve">„Regulierung des Blutzuckerspiegels“ </w:t>
      </w:r>
      <w:r w:rsidRPr="00852479">
        <w:rPr>
          <w:i/>
        </w:rPr>
        <w:t xml:space="preserve">muss behutsam vorgegangen werden, die </w:t>
      </w:r>
      <w:r>
        <w:rPr>
          <w:i/>
        </w:rPr>
        <w:t>Inhalte müssen Schritt für Schritt erarbeitet und gesichert werden, damit die Schüler von dem doch sehr abstrakten Stoff nicht überfordert werden.</w:t>
      </w:r>
      <w:r w:rsidR="004F3245">
        <w:rPr>
          <w:i/>
        </w:rPr>
        <w:t xml:space="preserve"> Am besten werden die beiden Regelkreise deutlich voneinander getrennt besprochen (zwei Überschriften). Die Ergebnisse werden dann in eingetragen in das </w:t>
      </w:r>
      <w:r w:rsidR="004F3245" w:rsidRPr="004F3245">
        <w:rPr>
          <w:b/>
          <w:bCs/>
          <w:iCs/>
          <w:highlight w:val="yellow"/>
        </w:rPr>
        <w:t>Arbeitsblatt</w:t>
      </w:r>
      <w:r w:rsidR="004F3245" w:rsidRPr="004F3245">
        <w:rPr>
          <w:iCs/>
        </w:rPr>
        <w:t xml:space="preserve"> Blutzuckerregulation</w:t>
      </w:r>
      <w:r w:rsidR="00142B63">
        <w:rPr>
          <w:iCs/>
        </w:rPr>
        <w:t xml:space="preserve"> [</w:t>
      </w:r>
      <w:hyperlink r:id="rId66" w:history="1">
        <w:r w:rsidR="00142B63" w:rsidRPr="003D3F05">
          <w:rPr>
            <w:rStyle w:val="Hyperlink"/>
            <w:iCs/>
          </w:rPr>
          <w:t>word</w:t>
        </w:r>
      </w:hyperlink>
      <w:r w:rsidR="00142B63">
        <w:rPr>
          <w:iCs/>
        </w:rPr>
        <w:t>] [</w:t>
      </w:r>
      <w:hyperlink r:id="rId67" w:history="1">
        <w:r w:rsidR="00142B63" w:rsidRPr="00142B63">
          <w:rPr>
            <w:rStyle w:val="Hyperlink"/>
            <w:iCs/>
          </w:rPr>
          <w:t>pdf als scan</w:t>
        </w:r>
      </w:hyperlink>
      <w:r w:rsidR="00142B63">
        <w:rPr>
          <w:iCs/>
        </w:rPr>
        <w:t>]</w:t>
      </w:r>
      <w:r w:rsidR="004F3245">
        <w:rPr>
          <w:i/>
        </w:rPr>
        <w:t>.</w:t>
      </w:r>
    </w:p>
    <w:p w14:paraId="2E9A287B" w14:textId="08C678EC" w:rsidR="00C3578F" w:rsidRPr="00C3578F" w:rsidRDefault="00C3578F" w:rsidP="000036B8">
      <w:pPr>
        <w:rPr>
          <w:b/>
          <w:bCs/>
          <w:sz w:val="28"/>
          <w:szCs w:val="28"/>
        </w:rPr>
      </w:pPr>
    </w:p>
    <w:p w14:paraId="4119ADDB" w14:textId="630484CB" w:rsidR="00C3578F" w:rsidRPr="00C3578F" w:rsidRDefault="00C3578F" w:rsidP="000036B8">
      <w:pPr>
        <w:rPr>
          <w:b/>
          <w:bCs/>
          <w:sz w:val="28"/>
          <w:szCs w:val="28"/>
        </w:rPr>
      </w:pPr>
      <w:bookmarkStart w:id="18" w:name="B8plus18"/>
      <w:bookmarkEnd w:id="18"/>
      <w:r w:rsidRPr="00C3578F">
        <w:rPr>
          <w:b/>
          <w:bCs/>
          <w:sz w:val="28"/>
          <w:szCs w:val="28"/>
        </w:rPr>
        <w:t>1.5.1</w:t>
      </w:r>
      <w:r w:rsidRPr="00C3578F">
        <w:rPr>
          <w:b/>
          <w:bCs/>
          <w:sz w:val="28"/>
          <w:szCs w:val="28"/>
        </w:rPr>
        <w:tab/>
        <w:t>Reg</w:t>
      </w:r>
      <w:r w:rsidR="00B7540A">
        <w:rPr>
          <w:b/>
          <w:bCs/>
          <w:sz w:val="28"/>
          <w:szCs w:val="28"/>
        </w:rPr>
        <w:t>u</w:t>
      </w:r>
      <w:r w:rsidRPr="00C3578F">
        <w:rPr>
          <w:b/>
          <w:bCs/>
          <w:sz w:val="28"/>
          <w:szCs w:val="28"/>
        </w:rPr>
        <w:t>l</w:t>
      </w:r>
      <w:r w:rsidR="004F3245">
        <w:rPr>
          <w:b/>
          <w:bCs/>
          <w:sz w:val="28"/>
          <w:szCs w:val="28"/>
        </w:rPr>
        <w:t>ier</w:t>
      </w:r>
      <w:r w:rsidRPr="00C3578F">
        <w:rPr>
          <w:b/>
          <w:bCs/>
          <w:sz w:val="28"/>
          <w:szCs w:val="28"/>
        </w:rPr>
        <w:t>ung durch Insulin</w:t>
      </w:r>
    </w:p>
    <w:p w14:paraId="6703ADBC" w14:textId="71F15BF4" w:rsidR="00C3578F" w:rsidRDefault="004F3245" w:rsidP="00F82968">
      <w:pPr>
        <w:spacing w:before="120"/>
        <w:jc w:val="both"/>
      </w:pPr>
      <w:r>
        <w:t>Das Hormon Insulin wird in der Bauchspeicheldrüse hergestellt (</w:t>
      </w:r>
      <w:r w:rsidR="00F82968">
        <w:t>und zwar in den Inselzellen der Bauchspeicheldrüse, daher der Name</w:t>
      </w:r>
      <w:r>
        <w:t>)</w:t>
      </w:r>
      <w:r w:rsidR="003B6E5E">
        <w:t>, gespeichert</w:t>
      </w:r>
      <w:r>
        <w:t xml:space="preserve"> und </w:t>
      </w:r>
      <w:r w:rsidR="003B6E5E">
        <w:t>von ihr</w:t>
      </w:r>
      <w:r>
        <w:t xml:space="preserve"> bei Bedarf ins Blut ausge</w:t>
      </w:r>
      <w:r w:rsidR="00F82968">
        <w:softHyphen/>
      </w:r>
      <w:r>
        <w:t>schüttet.</w:t>
      </w:r>
    </w:p>
    <w:p w14:paraId="382AF204" w14:textId="586A8EDA" w:rsidR="004F3245" w:rsidRPr="00C3578F" w:rsidRDefault="004F3245" w:rsidP="004F3245">
      <w:pPr>
        <w:spacing w:before="120"/>
      </w:pPr>
      <w:r w:rsidRPr="004F3245">
        <w:rPr>
          <w:u w:val="single"/>
        </w:rPr>
        <w:t>Wirkungsmechanismus</w:t>
      </w:r>
      <w:r>
        <w:t>:</w:t>
      </w:r>
    </w:p>
    <w:p w14:paraId="1DE05F80" w14:textId="2251F810" w:rsidR="002013D3" w:rsidRDefault="002013D3" w:rsidP="00F82968">
      <w:pPr>
        <w:jc w:val="both"/>
      </w:pPr>
      <w:r>
        <w:t>&gt;</w:t>
      </w:r>
      <w:r>
        <w:tab/>
        <w:t>aus dem Darm wird Glucose ins Blut aufgenommen</w:t>
      </w:r>
    </w:p>
    <w:p w14:paraId="3DA64FB6" w14:textId="7B924EA1" w:rsidR="002013D3" w:rsidRDefault="002013D3" w:rsidP="00F82968">
      <w:pPr>
        <w:jc w:val="both"/>
      </w:pPr>
      <w:r>
        <w:t>&gt;</w:t>
      </w:r>
      <w:r>
        <w:tab/>
        <w:t>dadurch steigt der Blutzuckerspiegel</w:t>
      </w:r>
    </w:p>
    <w:p w14:paraId="4313EF93" w14:textId="11ECF5B7" w:rsidR="004F3245" w:rsidRPr="004F3245" w:rsidRDefault="004F3245" w:rsidP="00F82968">
      <w:pPr>
        <w:jc w:val="both"/>
      </w:pPr>
      <w:r w:rsidRPr="004F3245">
        <w:t xml:space="preserve">&gt; </w:t>
      </w:r>
      <w:r w:rsidR="00B7540A">
        <w:tab/>
      </w:r>
      <w:r w:rsidR="000036B8" w:rsidRPr="004F3245">
        <w:t xml:space="preserve">erhöhter Blutzuckerspiegel </w:t>
      </w:r>
      <w:r w:rsidR="00F82968">
        <w:t>regt die Bauchspeicheldrüse an</w:t>
      </w:r>
      <w:r w:rsidR="000036B8" w:rsidRPr="004F3245">
        <w:t xml:space="preserve"> zur Ausschüttung von Insu</w:t>
      </w:r>
      <w:r w:rsidR="00F82968">
        <w:softHyphen/>
      </w:r>
      <w:r w:rsidR="00F82968">
        <w:tab/>
      </w:r>
      <w:r w:rsidR="000036B8" w:rsidRPr="004F3245">
        <w:t xml:space="preserve">lin ins Blut  </w:t>
      </w:r>
    </w:p>
    <w:p w14:paraId="56728981" w14:textId="2D7098B9" w:rsidR="004F3245" w:rsidRPr="004F3245" w:rsidRDefault="000036B8" w:rsidP="00F82968">
      <w:pPr>
        <w:jc w:val="both"/>
      </w:pPr>
      <w:r w:rsidRPr="004F3245">
        <w:t xml:space="preserve">&gt; </w:t>
      </w:r>
      <w:r w:rsidR="00B7540A">
        <w:tab/>
      </w:r>
      <w:r w:rsidRPr="004F3245">
        <w:t xml:space="preserve">Insulin dockt an passende Rezeptoren von Leber- und Muskelzellen an  </w:t>
      </w:r>
    </w:p>
    <w:p w14:paraId="66EC61F4" w14:textId="02A87E84" w:rsidR="004F3245" w:rsidRPr="004F3245" w:rsidRDefault="000036B8" w:rsidP="00F82968">
      <w:pPr>
        <w:jc w:val="both"/>
      </w:pPr>
      <w:r w:rsidRPr="004F3245">
        <w:t xml:space="preserve">&gt;  </w:t>
      </w:r>
      <w:r w:rsidR="00B7540A">
        <w:tab/>
      </w:r>
      <w:r w:rsidRPr="004F3245">
        <w:t>diese reagieren darauf, indem sie verstärkt Glucose aufnehmen und daraus den Lang</w:t>
      </w:r>
      <w:r w:rsidR="00B7540A">
        <w:softHyphen/>
      </w:r>
      <w:r w:rsidR="00B7540A">
        <w:tab/>
      </w:r>
      <w:r w:rsidRPr="004F3245">
        <w:t>zeit-Speicherstoff Gly</w:t>
      </w:r>
      <w:r w:rsidR="00DF7DE2">
        <w:t>k</w:t>
      </w:r>
      <w:r w:rsidRPr="004F3245">
        <w:t xml:space="preserve">ogen </w:t>
      </w:r>
      <w:r w:rsidR="00F82968">
        <w:t xml:space="preserve">(tierische Stärke) </w:t>
      </w:r>
      <w:r w:rsidRPr="004F3245">
        <w:t xml:space="preserve">herstellen </w:t>
      </w:r>
    </w:p>
    <w:p w14:paraId="331EC9B4" w14:textId="08505FAD" w:rsidR="000036B8" w:rsidRPr="004F3245" w:rsidRDefault="000036B8" w:rsidP="004F3245">
      <w:r w:rsidRPr="004F3245">
        <w:t xml:space="preserve">&gt;  </w:t>
      </w:r>
      <w:r w:rsidR="00B7540A">
        <w:tab/>
      </w:r>
      <w:r w:rsidRPr="004F3245">
        <w:t>damit sinkt der Blutzuckerspiegel wieder</w:t>
      </w:r>
    </w:p>
    <w:p w14:paraId="3F2CC7AC" w14:textId="1D2BCEA0" w:rsidR="000036B8" w:rsidRPr="00432EC6" w:rsidRDefault="00B7540A" w:rsidP="009012E0">
      <w:pPr>
        <w:spacing w:before="120" w:after="120"/>
        <w:jc w:val="both"/>
      </w:pPr>
      <w:r w:rsidRPr="00432EC6">
        <w:rPr>
          <w:noProof/>
        </w:rPr>
        <mc:AlternateContent>
          <mc:Choice Requires="wpg">
            <w:drawing>
              <wp:anchor distT="0" distB="0" distL="114300" distR="114300" simplePos="0" relativeHeight="251723776" behindDoc="0" locked="0" layoutInCell="1" allowOverlap="1" wp14:anchorId="1F44F245" wp14:editId="7FBC9E32">
                <wp:simplePos x="0" y="0"/>
                <wp:positionH relativeFrom="column">
                  <wp:posOffset>-12609</wp:posOffset>
                </wp:positionH>
                <wp:positionV relativeFrom="paragraph">
                  <wp:posOffset>604520</wp:posOffset>
                </wp:positionV>
                <wp:extent cx="3185886" cy="508000"/>
                <wp:effectExtent l="0" t="0" r="0" b="6350"/>
                <wp:wrapNone/>
                <wp:docPr id="79" name="Gruppieren 79"/>
                <wp:cNvGraphicFramePr/>
                <a:graphic xmlns:a="http://schemas.openxmlformats.org/drawingml/2006/main">
                  <a:graphicData uri="http://schemas.microsoft.com/office/word/2010/wordprocessingGroup">
                    <wpg:wgp>
                      <wpg:cNvGrpSpPr/>
                      <wpg:grpSpPr>
                        <a:xfrm>
                          <a:off x="0" y="0"/>
                          <a:ext cx="3185886" cy="508000"/>
                          <a:chOff x="0" y="-5443"/>
                          <a:chExt cx="3185886" cy="508000"/>
                        </a:xfrm>
                      </wpg:grpSpPr>
                      <wps:wsp>
                        <wps:cNvPr id="77" name="Textfeld 77"/>
                        <wps:cNvSpPr txBox="1"/>
                        <wps:spPr>
                          <a:xfrm>
                            <a:off x="0" y="31750"/>
                            <a:ext cx="476250" cy="425450"/>
                          </a:xfrm>
                          <a:prstGeom prst="rect">
                            <a:avLst/>
                          </a:prstGeom>
                          <a:noFill/>
                          <a:ln w="6350">
                            <a:noFill/>
                          </a:ln>
                        </wps:spPr>
                        <wps:txbx>
                          <w:txbxContent>
                            <w:p w14:paraId="5D2B6184" w14:textId="5CCE60DD" w:rsidR="00E95EC4" w:rsidRPr="00B7540A" w:rsidRDefault="00E95EC4">
                              <w:pPr>
                                <w:rPr>
                                  <w:rFonts w:ascii="Arial" w:hAnsi="Arial" w:cs="Arial"/>
                                  <w:sz w:val="56"/>
                                  <w:szCs w:val="56"/>
                                </w:rPr>
                              </w:pPr>
                              <w:r>
                                <w:rPr>
                                  <w:rFonts w:ascii="Arial" w:hAnsi="Arial" w:cs="Arial"/>
                                  <w:sz w:val="56"/>
                                  <w:szCs w:val="56"/>
                                </w:rPr>
                                <w:t>+</w:t>
                              </w:r>
                              <w:r>
                                <w:rPr>
                                  <w:rFonts w:ascii="Arial" w:hAnsi="Arial" w:cs="Arial"/>
                                  <w:sz w:val="56"/>
                                  <w:szCs w:val="56"/>
                                </w:rPr>
                                <w:tab/>
                              </w:r>
                              <w:r>
                                <w:rPr>
                                  <w:rFonts w:ascii="Arial" w:hAnsi="Arial" w:cs="Arial"/>
                                  <w:sz w:val="56"/>
                                  <w:szCs w:val="56"/>
                                </w:rPr>
                                <w:tab/>
                              </w:r>
                              <w:r>
                                <w:rPr>
                                  <w:rFonts w:ascii="Arial" w:hAnsi="Arial" w:cs="Arial"/>
                                  <w:sz w:val="56"/>
                                  <w:szCs w:val="56"/>
                                </w:rPr>
                                <w:tab/>
                              </w:r>
                              <w:r>
                                <w:rPr>
                                  <w:rFonts w:ascii="Arial" w:hAnsi="Arial" w:cs="Arial"/>
                                  <w:sz w:val="56"/>
                                  <w:szCs w:val="56"/>
                                </w:rPr>
                                <w:tab/>
                              </w:r>
                              <w:r>
                                <w:rPr>
                                  <w:rFonts w:ascii="Arial" w:hAnsi="Arial" w:cs="Arial"/>
                                  <w:sz w:val="56"/>
                                  <w:szCs w:val="56"/>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feld 78"/>
                        <wps:cNvSpPr txBox="1"/>
                        <wps:spPr>
                          <a:xfrm>
                            <a:off x="2652486" y="-5443"/>
                            <a:ext cx="533400" cy="508000"/>
                          </a:xfrm>
                          <a:prstGeom prst="rect">
                            <a:avLst/>
                          </a:prstGeom>
                          <a:noFill/>
                          <a:ln w="6350">
                            <a:noFill/>
                          </a:ln>
                        </wps:spPr>
                        <wps:txbx>
                          <w:txbxContent>
                            <w:p w14:paraId="200EA18F" w14:textId="00292C6F" w:rsidR="00E95EC4" w:rsidRDefault="00E95EC4">
                              <w:r>
                                <w:rPr>
                                  <w:rFonts w:ascii="Arial" w:hAnsi="Arial" w:cs="Arial"/>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F44F245" id="Gruppieren 79" o:spid="_x0000_s1084" style="position:absolute;left:0;text-align:left;margin-left:-1pt;margin-top:47.6pt;width:250.85pt;height:40pt;z-index:251723776;mso-width-relative:margin" coordorigin=",-54" coordsize="31858,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">
                <v:shape id="Textfeld 77" o:spid="_x0000_s1085" type="#_x0000_t202" style="position:absolute;top:317;width:4762;height: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5D2B6184" w14:textId="5CCE60DD" w:rsidR="00E95EC4" w:rsidRPr="00B7540A" w:rsidRDefault="00E95EC4">
                        <w:pPr>
                          <w:rPr>
                            <w:rFonts w:ascii="Arial" w:hAnsi="Arial" w:cs="Arial"/>
                            <w:sz w:val="56"/>
                            <w:szCs w:val="56"/>
                          </w:rPr>
                        </w:pPr>
                        <w:r>
                          <w:rPr>
                            <w:rFonts w:ascii="Arial" w:hAnsi="Arial" w:cs="Arial"/>
                            <w:sz w:val="56"/>
                            <w:szCs w:val="56"/>
                          </w:rPr>
                          <w:t>+</w:t>
                        </w:r>
                        <w:r>
                          <w:rPr>
                            <w:rFonts w:ascii="Arial" w:hAnsi="Arial" w:cs="Arial"/>
                            <w:sz w:val="56"/>
                            <w:szCs w:val="56"/>
                          </w:rPr>
                          <w:tab/>
                        </w:r>
                        <w:r>
                          <w:rPr>
                            <w:rFonts w:ascii="Arial" w:hAnsi="Arial" w:cs="Arial"/>
                            <w:sz w:val="56"/>
                            <w:szCs w:val="56"/>
                          </w:rPr>
                          <w:tab/>
                        </w:r>
                        <w:r>
                          <w:rPr>
                            <w:rFonts w:ascii="Arial" w:hAnsi="Arial" w:cs="Arial"/>
                            <w:sz w:val="56"/>
                            <w:szCs w:val="56"/>
                          </w:rPr>
                          <w:tab/>
                        </w:r>
                        <w:r>
                          <w:rPr>
                            <w:rFonts w:ascii="Arial" w:hAnsi="Arial" w:cs="Arial"/>
                            <w:sz w:val="56"/>
                            <w:szCs w:val="56"/>
                          </w:rPr>
                          <w:tab/>
                        </w:r>
                        <w:r>
                          <w:rPr>
                            <w:rFonts w:ascii="Arial" w:hAnsi="Arial" w:cs="Arial"/>
                            <w:sz w:val="56"/>
                            <w:szCs w:val="56"/>
                          </w:rPr>
                          <w:tab/>
                          <w:t xml:space="preserve">    </w:t>
                        </w:r>
                      </w:p>
                    </w:txbxContent>
                  </v:textbox>
                </v:shape>
                <v:shape id="Textfeld 78" o:spid="_x0000_s1086" type="#_x0000_t202" style="position:absolute;left:26524;top:-54;width:5334;height:5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200EA18F" w14:textId="00292C6F" w:rsidR="00E95EC4" w:rsidRDefault="00E95EC4">
                        <w:r>
                          <w:rPr>
                            <w:rFonts w:ascii="Arial" w:hAnsi="Arial" w:cs="Arial"/>
                            <w:sz w:val="56"/>
                            <w:szCs w:val="56"/>
                          </w:rPr>
                          <w:t>–</w:t>
                        </w:r>
                      </w:p>
                    </w:txbxContent>
                  </v:textbox>
                </v:shape>
              </v:group>
            </w:pict>
          </mc:Fallback>
        </mc:AlternateContent>
      </w:r>
      <w:r w:rsidR="000036B8" w:rsidRPr="00432EC6">
        <w:t>Diese Erkenntnisse</w:t>
      </w:r>
      <w:r w:rsidR="009012E0">
        <w:t xml:space="preserve"> werden</w:t>
      </w:r>
      <w:r w:rsidR="000036B8" w:rsidRPr="00432EC6">
        <w:t xml:space="preserve"> in </w:t>
      </w:r>
      <w:r w:rsidRPr="00432EC6">
        <w:t>das</w:t>
      </w:r>
      <w:r w:rsidR="000036B8" w:rsidRPr="00432EC6">
        <w:t xml:space="preserve"> Regelkreis-Schema ein</w:t>
      </w:r>
      <w:r w:rsidR="009012E0">
        <w:t>ge</w:t>
      </w:r>
      <w:r w:rsidR="000036B8" w:rsidRPr="00432EC6">
        <w:t>tragen.</w:t>
      </w:r>
      <w:r w:rsidRPr="00432EC6">
        <w:t xml:space="preserve"> Während das geschieht, wird die Symbolik eines Regelkreises explizit erklärt und gesichert (steht bereits auf meinem Vor</w:t>
      </w:r>
      <w:r w:rsidRPr="00432EC6">
        <w:softHyphen/>
        <w:t>schlag für das Arbeitsblatt)</w:t>
      </w:r>
      <w:r w:rsidR="003B6E5E">
        <w:t>, vor allem die zweifache Bedeutung jedes Vorzeichens:</w:t>
      </w:r>
    </w:p>
    <w:p w14:paraId="0E774057" w14:textId="04F960C6" w:rsidR="00B7540A" w:rsidRPr="00432EC6" w:rsidRDefault="00B7540A" w:rsidP="00B7540A">
      <w:pPr>
        <w:rPr>
          <w:rFonts w:ascii="Arial" w:hAnsi="Arial" w:cs="Arial"/>
        </w:rPr>
      </w:pPr>
      <w:r w:rsidRPr="00432EC6">
        <w:rPr>
          <w:rFonts w:ascii="Arial" w:hAnsi="Arial" w:cs="Arial"/>
          <w:noProof/>
        </w:rPr>
        <mc:AlternateContent>
          <mc:Choice Requires="wpg">
            <w:drawing>
              <wp:anchor distT="0" distB="0" distL="114300" distR="114300" simplePos="0" relativeHeight="251720704" behindDoc="0" locked="0" layoutInCell="1" allowOverlap="1" wp14:anchorId="6E022CD2" wp14:editId="43AC9D4C">
                <wp:simplePos x="0" y="0"/>
                <wp:positionH relativeFrom="column">
                  <wp:posOffset>40005</wp:posOffset>
                </wp:positionH>
                <wp:positionV relativeFrom="paragraph">
                  <wp:posOffset>74930</wp:posOffset>
                </wp:positionV>
                <wp:extent cx="2935605" cy="287655"/>
                <wp:effectExtent l="0" t="0" r="17145" b="17145"/>
                <wp:wrapNone/>
                <wp:docPr id="76" name="Gruppieren 76"/>
                <wp:cNvGraphicFramePr/>
                <a:graphic xmlns:a="http://schemas.openxmlformats.org/drawingml/2006/main">
                  <a:graphicData uri="http://schemas.microsoft.com/office/word/2010/wordprocessingGroup">
                    <wpg:wgp>
                      <wpg:cNvGrpSpPr/>
                      <wpg:grpSpPr>
                        <a:xfrm>
                          <a:off x="0" y="0"/>
                          <a:ext cx="2935605" cy="287655"/>
                          <a:chOff x="0" y="0"/>
                          <a:chExt cx="2935605" cy="287655"/>
                        </a:xfrm>
                      </wpg:grpSpPr>
                      <wps:wsp>
                        <wps:cNvPr id="74" name="Ellipse 74"/>
                        <wps:cNvSpPr/>
                        <wps:spPr>
                          <a:xfrm>
                            <a:off x="0" y="0"/>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Ellipse 75"/>
                        <wps:cNvSpPr/>
                        <wps:spPr>
                          <a:xfrm>
                            <a:off x="2647950" y="0"/>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E1A092" id="Gruppieren 76" o:spid="_x0000_s1026" style="position:absolute;margin-left:3.15pt;margin-top:5.9pt;width:231.15pt;height:22.65pt;z-index:251720704" coordsize="29356,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">
                <v:oval id="Ellipse 74" o:spid="_x0000_s1027" style="position:absolute;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" filled="f" strokecolor="black [3213]" strokeweight="1pt">
                  <v:stroke joinstyle="miter"/>
                </v:oval>
                <v:oval id="Ellipse 75" o:spid="_x0000_s1028" style="position:absolute;left:26479;width:287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" filled="f" strokecolor="black [3213]" strokeweight="1pt">
                  <v:stroke joinstyle="miter"/>
                </v:oval>
              </v:group>
            </w:pict>
          </mc:Fallback>
        </mc:AlternateContent>
      </w:r>
      <w:r w:rsidRPr="00432EC6">
        <w:rPr>
          <w:rFonts w:ascii="Arial" w:hAnsi="Arial" w:cs="Arial"/>
        </w:rPr>
        <w:tab/>
        <w:t>je mehr, desto mehr</w:t>
      </w:r>
      <w:r w:rsidRPr="00432EC6">
        <w:rPr>
          <w:rFonts w:ascii="Arial" w:hAnsi="Arial" w:cs="Arial"/>
        </w:rPr>
        <w:tab/>
      </w:r>
      <w:r w:rsidRPr="00432EC6">
        <w:rPr>
          <w:rFonts w:ascii="Arial" w:hAnsi="Arial" w:cs="Arial"/>
        </w:rPr>
        <w:tab/>
      </w:r>
      <w:r w:rsidRPr="00432EC6">
        <w:rPr>
          <w:rFonts w:ascii="Arial" w:hAnsi="Arial" w:cs="Arial"/>
        </w:rPr>
        <w:tab/>
        <w:t>je mehr, desto weniger</w:t>
      </w:r>
    </w:p>
    <w:p w14:paraId="0FEBFA2A" w14:textId="77777777" w:rsidR="00B7540A" w:rsidRPr="00432EC6" w:rsidRDefault="00B7540A" w:rsidP="00B7540A">
      <w:pPr>
        <w:rPr>
          <w:rFonts w:ascii="Arial" w:hAnsi="Arial" w:cs="Arial"/>
        </w:rPr>
      </w:pPr>
      <w:r w:rsidRPr="00432EC6">
        <w:rPr>
          <w:rFonts w:ascii="Arial" w:hAnsi="Arial" w:cs="Arial"/>
        </w:rPr>
        <w:tab/>
        <w:t>je weniger, desto weniger</w:t>
      </w:r>
      <w:r w:rsidRPr="00432EC6">
        <w:rPr>
          <w:rFonts w:ascii="Arial" w:hAnsi="Arial" w:cs="Arial"/>
        </w:rPr>
        <w:tab/>
      </w:r>
      <w:r w:rsidRPr="00432EC6">
        <w:rPr>
          <w:rFonts w:ascii="Arial" w:hAnsi="Arial" w:cs="Arial"/>
        </w:rPr>
        <w:tab/>
      </w:r>
      <w:r w:rsidRPr="00432EC6">
        <w:rPr>
          <w:rFonts w:ascii="Arial" w:hAnsi="Arial" w:cs="Arial"/>
        </w:rPr>
        <w:tab/>
        <w:t>je weniger, desto mehr</w:t>
      </w:r>
    </w:p>
    <w:p w14:paraId="584744D9" w14:textId="16CAA148" w:rsidR="004F3245" w:rsidRDefault="00432EC6" w:rsidP="009012E0">
      <w:pPr>
        <w:spacing w:before="240"/>
        <w:jc w:val="both"/>
      </w:pPr>
      <w:r w:rsidRPr="00432EC6">
        <w:t xml:space="preserve">Ein </w:t>
      </w:r>
      <w:r w:rsidRPr="00432EC6">
        <w:rPr>
          <w:u w:val="single"/>
        </w:rPr>
        <w:t>Regelkreis</w:t>
      </w:r>
      <w:r w:rsidRPr="00432EC6">
        <w:t xml:space="preserve"> bewirkt, </w:t>
      </w:r>
      <w:r>
        <w:t xml:space="preserve">dass eine Größe – hier: die Konzentration von Glucose im Blutplasma – einigermaßen konstant gehalten wird, wenn sich ein Einfluss von außen – hier: Zufuhr von Glucose aus dem Darm oder </w:t>
      </w:r>
      <w:r w:rsidR="009012E0">
        <w:t>Entzug von Glucose durch die Zellen</w:t>
      </w:r>
      <w:r>
        <w:t xml:space="preserve"> – ändert. </w:t>
      </w:r>
    </w:p>
    <w:p w14:paraId="275B660E" w14:textId="769A09C4" w:rsidR="00432EC6" w:rsidRPr="00432EC6" w:rsidRDefault="00432EC6" w:rsidP="009012E0">
      <w:pPr>
        <w:spacing w:before="120"/>
        <w:jc w:val="both"/>
        <w:rPr>
          <w:i/>
        </w:rPr>
      </w:pPr>
      <w:r>
        <w:t xml:space="preserve">Ein Regelkreis liegt immer dann vor, wenn die Summe aller Vorzeichen im Kreis „Minus“ ergibt. Daher der Begriff: </w:t>
      </w:r>
      <w:r w:rsidRPr="00432EC6">
        <w:rPr>
          <w:u w:val="single"/>
        </w:rPr>
        <w:t>negative Rückkopplung</w:t>
      </w:r>
      <w:r>
        <w:t xml:space="preserve">. </w:t>
      </w:r>
      <w:r>
        <w:rPr>
          <w:i/>
        </w:rPr>
        <w:t>(Dieser Begriff muss nicht unbedingt ge</w:t>
      </w:r>
      <w:r w:rsidR="009012E0">
        <w:rPr>
          <w:i/>
        </w:rPr>
        <w:softHyphen/>
      </w:r>
      <w:r>
        <w:rPr>
          <w:i/>
        </w:rPr>
        <w:t>nannt werden).</w:t>
      </w:r>
    </w:p>
    <w:p w14:paraId="3D56F63B" w14:textId="57AC180D" w:rsidR="00B7540A" w:rsidRPr="00432EC6" w:rsidRDefault="00432EC6" w:rsidP="009012E0">
      <w:pPr>
        <w:spacing w:before="120"/>
        <w:jc w:val="both"/>
      </w:pPr>
      <w:r>
        <w:t xml:space="preserve">Die Schüler sollen beide Möglichkeiten in diesem Regelkreis in Worten formulieren, z. B.: „Je höher der Blutzuckerspiegel steigt, desto mehr Insulin wird ausgeschüttet, desto mehr Glucose wird von den (Muskel- und Leber-)Zellen aufgenommen, desto niedriger wird der Blutzuckerspiegel.“ – „Je niedriger der Blutzuckerspiegel ist, desto weniger Insulin wird </w:t>
      </w:r>
      <w:r>
        <w:lastRenderedPageBreak/>
        <w:t>ausgeschüttet, desto weniger Glucose wird von den Zellen aufgenommen, desto höher steigt der Blutzuckerspiegel (durch die ständige Aufnahme von Glucose aus dem Darm).“</w:t>
      </w:r>
    </w:p>
    <w:p w14:paraId="1DD41C00" w14:textId="77777777" w:rsidR="00035F00" w:rsidRPr="00035F00" w:rsidRDefault="00035F00" w:rsidP="00035F00">
      <w:pPr>
        <w:rPr>
          <w:b/>
          <w:bCs/>
          <w:sz w:val="28"/>
          <w:szCs w:val="28"/>
        </w:rPr>
      </w:pPr>
    </w:p>
    <w:p w14:paraId="20AE86FA" w14:textId="31BC3F46" w:rsidR="00B7540A" w:rsidRPr="00035F00" w:rsidRDefault="00B7540A" w:rsidP="00035F00">
      <w:pPr>
        <w:rPr>
          <w:b/>
          <w:bCs/>
          <w:sz w:val="28"/>
          <w:szCs w:val="28"/>
        </w:rPr>
      </w:pPr>
      <w:bookmarkStart w:id="19" w:name="B8plus19"/>
      <w:bookmarkEnd w:id="19"/>
      <w:r w:rsidRPr="00035F00">
        <w:rPr>
          <w:b/>
          <w:bCs/>
          <w:sz w:val="28"/>
          <w:szCs w:val="28"/>
        </w:rPr>
        <w:t xml:space="preserve">1.5.2 </w:t>
      </w:r>
      <w:r w:rsidRPr="00035F00">
        <w:rPr>
          <w:b/>
          <w:bCs/>
          <w:sz w:val="28"/>
          <w:szCs w:val="28"/>
        </w:rPr>
        <w:tab/>
        <w:t>Regulierung durch Glucagon</w:t>
      </w:r>
    </w:p>
    <w:p w14:paraId="5F98C3D6" w14:textId="67E462FF" w:rsidR="004F3245" w:rsidRPr="002013D3" w:rsidRDefault="002013D3" w:rsidP="009012E0">
      <w:pPr>
        <w:spacing w:before="120"/>
        <w:jc w:val="both"/>
        <w:rPr>
          <w:i/>
          <w:iCs/>
        </w:rPr>
      </w:pPr>
      <w:r w:rsidRPr="002013D3">
        <w:rPr>
          <w:i/>
          <w:iCs/>
        </w:rPr>
        <w:t>Erst wenn die Regulierung durch Insulin verstanden ist, wird das Glucagon besprochen. Ideal wäre es, wenn die beiden Hormone nicht am selben Tag thematisiert werden, so dass sich das neue Wissen über den Regelkreis und die Verwendung des Begriff</w:t>
      </w:r>
      <w:r w:rsidR="009012E0">
        <w:rPr>
          <w:i/>
          <w:iCs/>
        </w:rPr>
        <w:t>s</w:t>
      </w:r>
      <w:r w:rsidRPr="002013D3">
        <w:rPr>
          <w:i/>
          <w:iCs/>
        </w:rPr>
        <w:t xml:space="preserve"> Gly</w:t>
      </w:r>
      <w:r w:rsidR="00DF7DE2">
        <w:rPr>
          <w:i/>
          <w:iCs/>
        </w:rPr>
        <w:t>k</w:t>
      </w:r>
      <w:r w:rsidRPr="002013D3">
        <w:rPr>
          <w:i/>
          <w:iCs/>
        </w:rPr>
        <w:t>ogen erst einmal setzen kann („Drüber schlafen“ ist nachgewiesenermaßen lernfördernd; „zeitlicher Kontrast“).</w:t>
      </w:r>
    </w:p>
    <w:p w14:paraId="1294AF35" w14:textId="304B77EE" w:rsidR="003B6E5E" w:rsidRDefault="003B6E5E" w:rsidP="00852479">
      <w:pPr>
        <w:spacing w:before="120"/>
        <w:jc w:val="both"/>
      </w:pPr>
      <w:r>
        <w:t>Das Hormon Glucagon wird ebenfalls in der Bauchspeicheldrüse hergestellt, gespeichert und bei Bedarf ins Blut ausgeschüttet.</w:t>
      </w:r>
    </w:p>
    <w:p w14:paraId="7B74E652" w14:textId="0C862DB8" w:rsidR="004F3245" w:rsidRDefault="002013D3" w:rsidP="00852479">
      <w:pPr>
        <w:spacing w:before="120"/>
        <w:jc w:val="both"/>
      </w:pPr>
      <w:r>
        <w:t>Aufgrund Ihrer Vorkenntnisse über Insulin können die Schüler den Glucagon-Regelkreis selbständig erarbeiten und in Worten formulieren:</w:t>
      </w:r>
    </w:p>
    <w:p w14:paraId="2502FA4D" w14:textId="77777777" w:rsidR="002013D3" w:rsidRPr="00C3578F" w:rsidRDefault="002013D3" w:rsidP="00852479">
      <w:pPr>
        <w:spacing w:before="120"/>
        <w:jc w:val="both"/>
      </w:pPr>
      <w:r w:rsidRPr="004F3245">
        <w:rPr>
          <w:u w:val="single"/>
        </w:rPr>
        <w:t>Wirkungsmechanismus</w:t>
      </w:r>
      <w:r>
        <w:t>:</w:t>
      </w:r>
    </w:p>
    <w:p w14:paraId="30C24520" w14:textId="6BCC655F" w:rsidR="002013D3" w:rsidRDefault="002013D3" w:rsidP="00852479">
      <w:pPr>
        <w:jc w:val="both"/>
      </w:pPr>
      <w:r>
        <w:t>&gt;</w:t>
      </w:r>
      <w:r>
        <w:tab/>
        <w:t>alle Zellen entnehmen dem Blut Glucose</w:t>
      </w:r>
    </w:p>
    <w:p w14:paraId="1B59E77F" w14:textId="36D7D2BB" w:rsidR="002013D3" w:rsidRDefault="002013D3" w:rsidP="00852479">
      <w:pPr>
        <w:jc w:val="both"/>
      </w:pPr>
      <w:r>
        <w:t>&gt;</w:t>
      </w:r>
      <w:r>
        <w:tab/>
        <w:t>dadurch sinkt der Blutzuckerspiegel</w:t>
      </w:r>
    </w:p>
    <w:p w14:paraId="7E492147" w14:textId="52B41C3A" w:rsidR="002013D3" w:rsidRPr="004F3245" w:rsidRDefault="002013D3" w:rsidP="00852479">
      <w:pPr>
        <w:jc w:val="both"/>
      </w:pPr>
      <w:r w:rsidRPr="004F3245">
        <w:t xml:space="preserve">&gt; </w:t>
      </w:r>
      <w:r>
        <w:tab/>
        <w:t>erniedrigter</w:t>
      </w:r>
      <w:r w:rsidRPr="004F3245">
        <w:t xml:space="preserve"> Blutzuckerspiegel </w:t>
      </w:r>
      <w:r w:rsidR="00852479">
        <w:t>regt die Bauchspeicheldrüse an</w:t>
      </w:r>
      <w:r w:rsidR="00852479" w:rsidRPr="004F3245">
        <w:t xml:space="preserve"> zur </w:t>
      </w:r>
      <w:r w:rsidRPr="004F3245">
        <w:t xml:space="preserve">Ausschüttung von </w:t>
      </w:r>
      <w:r w:rsidR="00852479">
        <w:tab/>
      </w:r>
      <w:r w:rsidR="003B6E5E">
        <w:t>Glucagon</w:t>
      </w:r>
      <w:r w:rsidRPr="004F3245">
        <w:t xml:space="preserve"> ins Blut  </w:t>
      </w:r>
    </w:p>
    <w:p w14:paraId="568EA1AB" w14:textId="6353AC2B" w:rsidR="002013D3" w:rsidRPr="004F3245" w:rsidRDefault="002013D3" w:rsidP="00852479">
      <w:pPr>
        <w:jc w:val="both"/>
      </w:pPr>
      <w:r w:rsidRPr="004F3245">
        <w:t xml:space="preserve">&gt; </w:t>
      </w:r>
      <w:r>
        <w:tab/>
      </w:r>
      <w:r w:rsidR="003B6E5E">
        <w:t>Glucagon</w:t>
      </w:r>
      <w:r w:rsidRPr="004F3245">
        <w:t xml:space="preserve"> dockt an passende Rezeptoren von Leberzellen an  </w:t>
      </w:r>
    </w:p>
    <w:p w14:paraId="38DD0725" w14:textId="1735342F" w:rsidR="002013D3" w:rsidRPr="004F3245" w:rsidRDefault="002013D3" w:rsidP="00852479">
      <w:pPr>
        <w:jc w:val="both"/>
      </w:pPr>
      <w:r w:rsidRPr="004F3245">
        <w:t xml:space="preserve">&gt;  </w:t>
      </w:r>
      <w:r>
        <w:tab/>
      </w:r>
      <w:r w:rsidRPr="004F3245">
        <w:t xml:space="preserve">diese reagieren darauf, indem sie verstärkt </w:t>
      </w:r>
      <w:r w:rsidR="003B6E5E">
        <w:t>Gly</w:t>
      </w:r>
      <w:r w:rsidR="00DF7DE2">
        <w:t>k</w:t>
      </w:r>
      <w:r w:rsidR="003B6E5E">
        <w:t>ogen</w:t>
      </w:r>
      <w:r w:rsidRPr="004F3245">
        <w:t xml:space="preserve"> </w:t>
      </w:r>
      <w:r w:rsidR="003B6E5E">
        <w:t>abbauen</w:t>
      </w:r>
      <w:r w:rsidR="00852479">
        <w:t>, wobei Glucose freige</w:t>
      </w:r>
      <w:r w:rsidR="00852479">
        <w:softHyphen/>
      </w:r>
      <w:r w:rsidR="00852479">
        <w:tab/>
        <w:t xml:space="preserve">setzt </w:t>
      </w:r>
      <w:r w:rsidR="003B6E5E">
        <w:t>und ins Blut aus</w:t>
      </w:r>
      <w:r w:rsidR="00852479">
        <w:t>ge</w:t>
      </w:r>
      <w:r w:rsidR="003B6E5E">
        <w:t>schütte</w:t>
      </w:r>
      <w:r w:rsidR="00852479">
        <w:t>t wird</w:t>
      </w:r>
    </w:p>
    <w:p w14:paraId="1267F11C" w14:textId="73C94104" w:rsidR="002013D3" w:rsidRPr="003B6E5E" w:rsidRDefault="002013D3" w:rsidP="002013D3">
      <w:r w:rsidRPr="003B6E5E">
        <w:t xml:space="preserve">&gt;  </w:t>
      </w:r>
      <w:r w:rsidRPr="003B6E5E">
        <w:tab/>
        <w:t xml:space="preserve">damit </w:t>
      </w:r>
      <w:r w:rsidR="003B6E5E" w:rsidRPr="003B6E5E">
        <w:t>steigt</w:t>
      </w:r>
      <w:r w:rsidRPr="003B6E5E">
        <w:t xml:space="preserve"> der Blutzuckerspiegel wieder</w:t>
      </w:r>
    </w:p>
    <w:p w14:paraId="301C3954" w14:textId="77777777" w:rsidR="003B6E5E" w:rsidRPr="003B6E5E" w:rsidRDefault="003B6E5E" w:rsidP="003B6E5E">
      <w:pPr>
        <w:spacing w:before="120"/>
        <w:rPr>
          <w:i/>
        </w:rPr>
      </w:pPr>
      <w:r w:rsidRPr="003B6E5E">
        <w:rPr>
          <w:i/>
          <w:u w:val="single"/>
        </w:rPr>
        <w:t>Hinweise</w:t>
      </w:r>
      <w:r w:rsidRPr="003B6E5E">
        <w:rPr>
          <w:i/>
        </w:rPr>
        <w:t xml:space="preserve">: </w:t>
      </w:r>
    </w:p>
    <w:p w14:paraId="5E0D7C08" w14:textId="24548437" w:rsidR="003B6E5E" w:rsidRPr="003B6E5E" w:rsidRDefault="003B6E5E" w:rsidP="00852479">
      <w:pPr>
        <w:jc w:val="both"/>
        <w:rPr>
          <w:i/>
        </w:rPr>
      </w:pPr>
      <w:r w:rsidRPr="003B6E5E">
        <w:rPr>
          <w:i/>
        </w:rPr>
        <w:t xml:space="preserve">Nicht übertreiben bei den Fachbegriffen im Regelkreisschema; </w:t>
      </w:r>
      <w:r>
        <w:rPr>
          <w:i/>
        </w:rPr>
        <w:t>nicht zu viele Elemente auf</w:t>
      </w:r>
      <w:r>
        <w:rPr>
          <w:i/>
        </w:rPr>
        <w:softHyphen/>
        <w:t xml:space="preserve">nehmen, sondern möglichst </w:t>
      </w:r>
      <w:r w:rsidRPr="003B6E5E">
        <w:rPr>
          <w:i/>
        </w:rPr>
        <w:t xml:space="preserve">stark vereinfachen! </w:t>
      </w:r>
      <w:r>
        <w:rPr>
          <w:i/>
        </w:rPr>
        <w:t>(Auf allgemeine Begriffe wie Sollwert, Istwert, Stellglied usw. würde ich bei der Einführung des Regelkreises verzichten, weil zu viele Details das mentale Bild der Schüler beeinträchtigen würden.)</w:t>
      </w:r>
    </w:p>
    <w:p w14:paraId="465C161F" w14:textId="04099591" w:rsidR="003B6E5E" w:rsidRPr="003B6E5E" w:rsidRDefault="003B6E5E" w:rsidP="00852479">
      <w:pPr>
        <w:jc w:val="both"/>
        <w:rPr>
          <w:i/>
        </w:rPr>
      </w:pPr>
      <w:r w:rsidRPr="003B6E5E">
        <w:rPr>
          <w:i/>
        </w:rPr>
        <w:t>Regulationsvorgänge können schauspielerisch von Schülern dargestellt werden. Am besten schreiben die Schüler selbst die Spielregeln bzw. das Drehbuch dazu.</w:t>
      </w:r>
      <w:r w:rsidR="00852479">
        <w:rPr>
          <w:i/>
        </w:rPr>
        <w:t xml:space="preserve"> Kostet aber Zeit!</w:t>
      </w:r>
    </w:p>
    <w:p w14:paraId="34763E67" w14:textId="58839FF2" w:rsidR="00035F00" w:rsidRPr="003B6E5E" w:rsidRDefault="00035F00" w:rsidP="003B6E5E"/>
    <w:p w14:paraId="14545762" w14:textId="526CD3A4" w:rsidR="00595D6A" w:rsidRDefault="00595D6A" w:rsidP="00595D6A">
      <w:pPr>
        <w:spacing w:after="120"/>
        <w:rPr>
          <w:b/>
          <w:bCs/>
          <w:sz w:val="28"/>
          <w:szCs w:val="28"/>
        </w:rPr>
      </w:pPr>
      <w:bookmarkStart w:id="20" w:name="B8plus20"/>
      <w:bookmarkEnd w:id="20"/>
      <w:r>
        <w:rPr>
          <w:b/>
          <w:bCs/>
          <w:sz w:val="28"/>
          <w:szCs w:val="28"/>
        </w:rPr>
        <w:t>1.5.3</w:t>
      </w:r>
      <w:r>
        <w:rPr>
          <w:b/>
          <w:bCs/>
          <w:sz w:val="28"/>
          <w:szCs w:val="28"/>
        </w:rPr>
        <w:tab/>
        <w:t>Diabetes</w:t>
      </w:r>
    </w:p>
    <w:p w14:paraId="63F5D8F4" w14:textId="0BD4D82F" w:rsidR="00ED29CB" w:rsidRPr="00852479" w:rsidRDefault="00ED29CB" w:rsidP="00ED29CB">
      <w:pPr>
        <w:spacing w:after="120"/>
      </w:pPr>
      <w:r w:rsidRPr="00852479">
        <w:t>Diabetes mellitus („honigsüßer Durchfluss“)</w:t>
      </w:r>
      <w:r w:rsidR="00D079D7" w:rsidRPr="00852479">
        <w:t xml:space="preserve"> =</w:t>
      </w:r>
      <w:r w:rsidRPr="00852479">
        <w:t xml:space="preserve"> Zuckerkrankheit</w:t>
      </w:r>
    </w:p>
    <w:p w14:paraId="592A2B59" w14:textId="190E8158" w:rsidR="0002720F" w:rsidRPr="00852479" w:rsidRDefault="0002720F" w:rsidP="006E487B">
      <w:pPr>
        <w:spacing w:before="120"/>
        <w:jc w:val="both"/>
        <w:rPr>
          <w:i/>
          <w:iCs/>
        </w:rPr>
      </w:pPr>
      <w:r w:rsidRPr="00852479">
        <w:rPr>
          <w:i/>
          <w:iCs/>
        </w:rPr>
        <w:t xml:space="preserve">Aufgrund ihres Vorwissens können die Schüler </w:t>
      </w:r>
      <w:r w:rsidR="00852479">
        <w:rPr>
          <w:i/>
          <w:iCs/>
        </w:rPr>
        <w:t xml:space="preserve">Hypthesen </w:t>
      </w:r>
      <w:r w:rsidR="006E487B">
        <w:rPr>
          <w:i/>
          <w:iCs/>
        </w:rPr>
        <w:t xml:space="preserve">über die Ursachen </w:t>
      </w:r>
      <w:r w:rsidR="00852479">
        <w:rPr>
          <w:i/>
          <w:iCs/>
        </w:rPr>
        <w:t xml:space="preserve">aufstellen, warum </w:t>
      </w:r>
      <w:r w:rsidRPr="00852479">
        <w:rPr>
          <w:i/>
          <w:iCs/>
        </w:rPr>
        <w:t>der Urin bei Diabetikern viel Glucose enthält</w:t>
      </w:r>
      <w:r w:rsidR="006E487B">
        <w:rPr>
          <w:i/>
          <w:iCs/>
        </w:rPr>
        <w:t>. Daraus kann der</w:t>
      </w:r>
      <w:r w:rsidRPr="00852479">
        <w:rPr>
          <w:i/>
          <w:iCs/>
        </w:rPr>
        <w:t xml:space="preserve"> </w:t>
      </w:r>
      <w:r w:rsidR="006E487B">
        <w:rPr>
          <w:i/>
          <w:iCs/>
        </w:rPr>
        <w:t>nach</w:t>
      </w:r>
      <w:r w:rsidRPr="00852479">
        <w:rPr>
          <w:i/>
          <w:iCs/>
        </w:rPr>
        <w:t>stehende Wirkungs</w:t>
      </w:r>
      <w:r w:rsidR="006E487B">
        <w:rPr>
          <w:i/>
          <w:iCs/>
        </w:rPr>
        <w:softHyphen/>
      </w:r>
      <w:r w:rsidRPr="00852479">
        <w:rPr>
          <w:i/>
          <w:iCs/>
        </w:rPr>
        <w:t>mecha</w:t>
      </w:r>
      <w:r w:rsidR="006E487B">
        <w:rPr>
          <w:i/>
          <w:iCs/>
        </w:rPr>
        <w:softHyphen/>
      </w:r>
      <w:r w:rsidRPr="00852479">
        <w:rPr>
          <w:i/>
          <w:iCs/>
        </w:rPr>
        <w:t xml:space="preserve">nismus </w:t>
      </w:r>
      <w:r w:rsidR="006E487B">
        <w:rPr>
          <w:i/>
          <w:iCs/>
        </w:rPr>
        <w:t xml:space="preserve">(Typ 1) </w:t>
      </w:r>
      <w:r w:rsidRPr="00852479">
        <w:rPr>
          <w:i/>
          <w:iCs/>
        </w:rPr>
        <w:t xml:space="preserve">erarbeitet </w:t>
      </w:r>
      <w:r w:rsidR="006E487B">
        <w:rPr>
          <w:i/>
          <w:iCs/>
        </w:rPr>
        <w:t>werden</w:t>
      </w:r>
      <w:r w:rsidRPr="00852479">
        <w:rPr>
          <w:i/>
          <w:iCs/>
        </w:rPr>
        <w:t>.</w:t>
      </w:r>
    </w:p>
    <w:p w14:paraId="29A385DE" w14:textId="3D44AC2E" w:rsidR="00595D6A" w:rsidRPr="00852479" w:rsidRDefault="00ED29CB" w:rsidP="0002720F">
      <w:pPr>
        <w:spacing w:before="120"/>
        <w:rPr>
          <w:u w:val="single"/>
        </w:rPr>
      </w:pPr>
      <w:r w:rsidRPr="00852479">
        <w:rPr>
          <w:u w:val="single"/>
        </w:rPr>
        <w:t>Wirkungsmechanismus</w:t>
      </w:r>
      <w:r w:rsidR="0002720F" w:rsidRPr="00852479">
        <w:rPr>
          <w:u w:val="single"/>
        </w:rPr>
        <w:t xml:space="preserve"> bei Diabetes Typ I</w:t>
      </w:r>
      <w:r w:rsidRPr="00852479">
        <w:rPr>
          <w:u w:val="single"/>
        </w:rPr>
        <w:t>:</w:t>
      </w:r>
    </w:p>
    <w:p w14:paraId="46EC182F" w14:textId="59C4DE35" w:rsidR="00ED29CB" w:rsidRPr="00852479" w:rsidRDefault="0050461C" w:rsidP="00ED29CB">
      <w:r w:rsidRPr="00852479">
        <w:t>&gt;</w:t>
      </w:r>
      <w:r w:rsidRPr="00852479">
        <w:tab/>
      </w:r>
      <w:r w:rsidR="00ED29CB" w:rsidRPr="00852479">
        <w:t>Insulin wird zu wenig oder nicht hergestellt</w:t>
      </w:r>
    </w:p>
    <w:p w14:paraId="708D7B6E" w14:textId="6D2243B6" w:rsidR="0050461C" w:rsidRPr="00852479" w:rsidRDefault="0050461C" w:rsidP="006E487B">
      <w:pPr>
        <w:jc w:val="both"/>
      </w:pPr>
      <w:r w:rsidRPr="00852479">
        <w:t>&gt;</w:t>
      </w:r>
      <w:r w:rsidRPr="00852479">
        <w:tab/>
        <w:t xml:space="preserve">deswegen wird zu wenig Glucose vom Blut in </w:t>
      </w:r>
      <w:r w:rsidR="0002720F" w:rsidRPr="00852479">
        <w:t xml:space="preserve">Muskel- und </w:t>
      </w:r>
      <w:r w:rsidRPr="00852479">
        <w:t>Leberzellen aufgenom</w:t>
      </w:r>
      <w:r w:rsidR="006E487B">
        <w:softHyphen/>
      </w:r>
      <w:r w:rsidRPr="00852479">
        <w:t>men</w:t>
      </w:r>
    </w:p>
    <w:p w14:paraId="28959803" w14:textId="63269AC0" w:rsidR="0050461C" w:rsidRPr="00852479" w:rsidRDefault="0050461C" w:rsidP="00ED29CB">
      <w:r w:rsidRPr="00852479">
        <w:t>&gt;</w:t>
      </w:r>
      <w:r w:rsidRPr="00852479">
        <w:tab/>
        <w:t>deswegen ist der Blutzuckerspiegel erhöht</w:t>
      </w:r>
    </w:p>
    <w:p w14:paraId="5B0B9662" w14:textId="5B8013FC" w:rsidR="0050461C" w:rsidRPr="00852479" w:rsidRDefault="0050461C" w:rsidP="00ED29CB">
      <w:r w:rsidRPr="00852479">
        <w:t>&gt;</w:t>
      </w:r>
      <w:r w:rsidRPr="00852479">
        <w:tab/>
        <w:t>deswegen wird relativ viel Glucose über die Niere im Urin ausgeschieden</w:t>
      </w:r>
    </w:p>
    <w:p w14:paraId="662AA378" w14:textId="366C2279" w:rsidR="00ED29CB" w:rsidRPr="00852479" w:rsidRDefault="0002720F" w:rsidP="0002720F">
      <w:pPr>
        <w:spacing w:before="120"/>
        <w:rPr>
          <w:u w:val="single"/>
        </w:rPr>
      </w:pPr>
      <w:r w:rsidRPr="00852479">
        <w:rPr>
          <w:u w:val="single"/>
        </w:rPr>
        <w:t>Wirkungsmechanismus bei Diabetes Typ II:</w:t>
      </w:r>
    </w:p>
    <w:p w14:paraId="26E68285" w14:textId="77777777" w:rsidR="006E487B" w:rsidRDefault="006E487B" w:rsidP="006E487B">
      <w:pPr>
        <w:jc w:val="both"/>
      </w:pPr>
      <w:r>
        <w:t>&gt;</w:t>
      </w:r>
      <w:r>
        <w:tab/>
      </w:r>
      <w:r w:rsidR="0002720F" w:rsidRPr="00852479">
        <w:t xml:space="preserve">Patienten mit Diabetes Typ II produzieren zwar genügend Insulin, oft sogar deutlich </w:t>
      </w:r>
      <w:r>
        <w:tab/>
      </w:r>
      <w:r w:rsidR="0002720F" w:rsidRPr="00852479">
        <w:t xml:space="preserve">mehr als üblich, </w:t>
      </w:r>
      <w:r>
        <w:t>...</w:t>
      </w:r>
    </w:p>
    <w:p w14:paraId="6ACFADDE" w14:textId="109EF4AC" w:rsidR="006E487B" w:rsidRDefault="006E487B" w:rsidP="006E487B">
      <w:pPr>
        <w:jc w:val="both"/>
      </w:pPr>
      <w:r>
        <w:t>&gt;</w:t>
      </w:r>
      <w:r>
        <w:tab/>
        <w:t xml:space="preserve">... </w:t>
      </w:r>
      <w:r w:rsidR="0002720F" w:rsidRPr="00852479">
        <w:t xml:space="preserve">aber die Muskel- und Leberzellen sind </w:t>
      </w:r>
      <w:r w:rsidR="00E6728F" w:rsidRPr="00852479">
        <w:t xml:space="preserve">weitgehend </w:t>
      </w:r>
      <w:r w:rsidR="0002720F" w:rsidRPr="00852479">
        <w:t>gegen das Hormon resistent, d.</w:t>
      </w:r>
      <w:r>
        <w:t> </w:t>
      </w:r>
      <w:r w:rsidR="0002720F" w:rsidRPr="00852479">
        <w:t xml:space="preserve">h. </w:t>
      </w:r>
      <w:r>
        <w:tab/>
      </w:r>
      <w:r w:rsidR="0002720F" w:rsidRPr="00852479">
        <w:t>sie reagieren nicht auf das hormonelle Signal und nehmen zu wenig Glucose auf.</w:t>
      </w:r>
      <w:r w:rsidR="00E6728F" w:rsidRPr="00852479">
        <w:t xml:space="preserve"> </w:t>
      </w:r>
    </w:p>
    <w:p w14:paraId="28FE101C" w14:textId="77777777" w:rsidR="006E487B" w:rsidRDefault="006E487B" w:rsidP="006E487B">
      <w:pPr>
        <w:jc w:val="both"/>
      </w:pPr>
      <w:r>
        <w:t>&gt;</w:t>
      </w:r>
      <w:r>
        <w:tab/>
      </w:r>
      <w:r w:rsidR="00E6728F" w:rsidRPr="00852479">
        <w:t>Dadurch erhöht sich der Blutzuckerspiegel</w:t>
      </w:r>
      <w:r>
        <w:t>.</w:t>
      </w:r>
    </w:p>
    <w:p w14:paraId="4AF281E9" w14:textId="7FB65319" w:rsidR="0002720F" w:rsidRPr="00852479" w:rsidRDefault="006E487B" w:rsidP="006E487B">
      <w:pPr>
        <w:jc w:val="both"/>
      </w:pPr>
      <w:r>
        <w:t>&gt;</w:t>
      </w:r>
      <w:r>
        <w:tab/>
        <w:t>Überschüssige</w:t>
      </w:r>
      <w:r w:rsidR="00E6728F" w:rsidRPr="00852479">
        <w:t xml:space="preserve"> Glucose wird über den Urin ausgeschieden.</w:t>
      </w:r>
    </w:p>
    <w:p w14:paraId="68F974C0" w14:textId="5385C7FE" w:rsidR="0002720F" w:rsidRPr="00852479" w:rsidRDefault="0002720F" w:rsidP="006E487B">
      <w:pPr>
        <w:spacing w:before="120"/>
        <w:jc w:val="both"/>
      </w:pPr>
      <w:r w:rsidRPr="00852479">
        <w:lastRenderedPageBreak/>
        <w:t xml:space="preserve">In jungen Jahren wird </w:t>
      </w:r>
      <w:r w:rsidR="00E6728F" w:rsidRPr="00852479">
        <w:t>diese weitgehende Insulin-Resistenz</w:t>
      </w:r>
      <w:r w:rsidRPr="00852479">
        <w:t xml:space="preserve"> oft noch ausgeglichen durch eine stark erhöhte Produktion und Ausschüttung von Insulin. Aber mit fortschreitendem Alter werden die Zellen der Bauchspeicheldrüse, die das Hormon herstellen, durch die Überbean</w:t>
      </w:r>
      <w:r w:rsidR="006E487B">
        <w:softHyphen/>
      </w:r>
      <w:r w:rsidRPr="00852479">
        <w:t>spruchung immer stärker geschädigt, so dass dann nicht mehr genügend Insulin zur Verfügung steht.</w:t>
      </w:r>
    </w:p>
    <w:p w14:paraId="3FFEE6C1" w14:textId="15D6E960" w:rsidR="0002720F" w:rsidRPr="00852479" w:rsidRDefault="0002720F" w:rsidP="00ED29CB"/>
    <w:p w14:paraId="70C3C71D" w14:textId="4BB5953E" w:rsidR="009C3AE5" w:rsidRPr="00852479" w:rsidRDefault="009C3AE5" w:rsidP="00ED29CB">
      <w:pPr>
        <w:rPr>
          <w:u w:val="single"/>
        </w:rPr>
      </w:pPr>
      <w:r w:rsidRPr="00852479">
        <w:rPr>
          <w:u w:val="single"/>
        </w:rPr>
        <w:t>Auswirkungen von langjährigem starken Diabetes:</w:t>
      </w:r>
    </w:p>
    <w:p w14:paraId="5B0CE9F9" w14:textId="147507BE" w:rsidR="00ED29CB" w:rsidRPr="00852479" w:rsidRDefault="009C3AE5" w:rsidP="006E487B">
      <w:pPr>
        <w:jc w:val="both"/>
      </w:pPr>
      <w:r w:rsidRPr="00852479">
        <w:t xml:space="preserve">Durch den permanent erhöhten Blutzuckerspiegel werden Zellen im Nervensystem und im Blutgefäßsystem geschädigt. Dies </w:t>
      </w:r>
      <w:r w:rsidR="006E487B">
        <w:t>führt in schweren Fällen u. a.</w:t>
      </w:r>
      <w:r w:rsidRPr="00852479">
        <w:t xml:space="preserve"> zu Erblindung, Nierenversagen oder zu Pfropf-Bildung in den Blutgefäßen</w:t>
      </w:r>
      <w:r w:rsidR="006E487B">
        <w:t xml:space="preserve">, letztere </w:t>
      </w:r>
      <w:r w:rsidRPr="00852479">
        <w:t>bewirkt Schlaganfall bzw. Herzinfarkt.</w:t>
      </w:r>
    </w:p>
    <w:p w14:paraId="395FACEF" w14:textId="77777777" w:rsidR="00B74834" w:rsidRDefault="00B74834" w:rsidP="00ED29CB">
      <w:pPr>
        <w:rPr>
          <w:u w:val="single"/>
        </w:rPr>
      </w:pPr>
    </w:p>
    <w:p w14:paraId="0E441EC0" w14:textId="609E70F1" w:rsidR="009C3AE5" w:rsidRPr="00852479" w:rsidRDefault="009C3AE5" w:rsidP="00ED29CB">
      <w:pPr>
        <w:rPr>
          <w:u w:val="single"/>
        </w:rPr>
      </w:pPr>
      <w:r w:rsidRPr="00852479">
        <w:rPr>
          <w:u w:val="single"/>
        </w:rPr>
        <w:t>Ursachen des Diabetes:</w:t>
      </w:r>
    </w:p>
    <w:p w14:paraId="55B50E82" w14:textId="52C6892D" w:rsidR="009C3AE5" w:rsidRPr="00852479" w:rsidRDefault="009C3AE5" w:rsidP="006E487B">
      <w:pPr>
        <w:jc w:val="both"/>
      </w:pPr>
      <w:r w:rsidRPr="006E487B">
        <w:rPr>
          <w:u w:val="single"/>
        </w:rPr>
        <w:t xml:space="preserve">Diabetes Typ </w:t>
      </w:r>
      <w:r w:rsidR="00D079D7" w:rsidRPr="006E487B">
        <w:rPr>
          <w:u w:val="single"/>
        </w:rPr>
        <w:t>I</w:t>
      </w:r>
      <w:r w:rsidRPr="00852479">
        <w:t xml:space="preserve"> wird meist durch </w:t>
      </w:r>
      <w:r w:rsidR="006E487B">
        <w:t>mehrere gleichzeitig wirkende</w:t>
      </w:r>
      <w:r w:rsidRPr="00852479">
        <w:t xml:space="preserve"> Ursachen hervorgerufen; </w:t>
      </w:r>
      <w:r w:rsidR="006E487B">
        <w:t>in der Regel</w:t>
      </w:r>
      <w:r w:rsidRPr="00852479">
        <w:t xml:space="preserve"> si</w:t>
      </w:r>
      <w:r w:rsidR="006E487B">
        <w:t>nd</w:t>
      </w:r>
      <w:r w:rsidRPr="00852479">
        <w:t xml:space="preserve"> mehrere genetische Defekte gleichzeitig daran beteiligt</w:t>
      </w:r>
      <w:r w:rsidR="006E487B">
        <w:t xml:space="preserve"> </w:t>
      </w:r>
      <w:r w:rsidR="006E487B" w:rsidRPr="00852479">
        <w:t>(</w:t>
      </w:r>
      <w:r w:rsidR="006E487B">
        <w:t xml:space="preserve">das ist </w:t>
      </w:r>
      <w:r w:rsidR="006E487B" w:rsidRPr="00852479">
        <w:t>Veranlagung)</w:t>
      </w:r>
      <w:r w:rsidRPr="00852479">
        <w:t>, aber auch eine Art der Auto-Immunreaktion, bei der die körpereigenen Antikörper (die sind den Schülern noch nicht bekannt!) Zellen der Bauchspeicheldrüse bekämpfen, so dass diese zu wenig oder kein Insulin erzeugen.</w:t>
      </w:r>
    </w:p>
    <w:p w14:paraId="6E8CC1D9" w14:textId="2B9C1C1F" w:rsidR="009C3AE5" w:rsidRPr="00852479" w:rsidRDefault="009C3AE5" w:rsidP="006E487B">
      <w:pPr>
        <w:spacing w:before="120"/>
        <w:jc w:val="both"/>
      </w:pPr>
      <w:r w:rsidRPr="006E487B">
        <w:rPr>
          <w:u w:val="single"/>
        </w:rPr>
        <w:t xml:space="preserve">Diabetes Typ </w:t>
      </w:r>
      <w:r w:rsidR="00D079D7" w:rsidRPr="006E487B">
        <w:rPr>
          <w:u w:val="single"/>
        </w:rPr>
        <w:t>II</w:t>
      </w:r>
      <w:r w:rsidRPr="00852479">
        <w:t xml:space="preserve"> tritt vorwiegend bei älteren Menschen auf, aber auch bei jüngeren. (Der Ausdruck „Altersdiabetes“ ist also nicht korrekt.) Als Ursache gilt eine zu große Menge an Zucker in der Nahrung. Damit einher geht oft Übergewicht.</w:t>
      </w:r>
    </w:p>
    <w:p w14:paraId="16ACD646" w14:textId="6F3F8731" w:rsidR="009C3AE5" w:rsidRPr="00852479" w:rsidRDefault="009C3AE5" w:rsidP="009C3AE5"/>
    <w:p w14:paraId="733260E7" w14:textId="1BD0E62A" w:rsidR="009C3AE5" w:rsidRPr="00852479" w:rsidRDefault="009C3AE5" w:rsidP="009C3AE5">
      <w:pPr>
        <w:rPr>
          <w:u w:val="single"/>
        </w:rPr>
      </w:pPr>
      <w:r w:rsidRPr="00852479">
        <w:rPr>
          <w:u w:val="single"/>
        </w:rPr>
        <w:t>Therapie:</w:t>
      </w:r>
    </w:p>
    <w:p w14:paraId="381A9C18" w14:textId="00EF23BF" w:rsidR="009C3AE5" w:rsidRPr="00852479" w:rsidRDefault="009C3AE5" w:rsidP="006E487B">
      <w:pPr>
        <w:jc w:val="both"/>
      </w:pPr>
      <w:r w:rsidRPr="00852479">
        <w:t xml:space="preserve">Bei </w:t>
      </w:r>
      <w:r w:rsidRPr="006E487B">
        <w:rPr>
          <w:u w:val="single"/>
        </w:rPr>
        <w:t xml:space="preserve">Diabetes Typ </w:t>
      </w:r>
      <w:r w:rsidR="00D079D7" w:rsidRPr="006E487B">
        <w:rPr>
          <w:u w:val="single"/>
        </w:rPr>
        <w:t>I</w:t>
      </w:r>
      <w:r w:rsidRPr="00852479">
        <w:t xml:space="preserve"> wird Insulin gespritzt, z. B. vor dem Essen. Das </w:t>
      </w:r>
      <w:r w:rsidR="00D079D7" w:rsidRPr="00852479">
        <w:t>Hormon wird von Bakterien hergestellt, denen man die menschliche Erbinformation für den Bau von Insulin eingepflanzt hat (</w:t>
      </w:r>
      <w:r w:rsidR="006E487B">
        <w:t>g</w:t>
      </w:r>
      <w:r w:rsidR="00D079D7" w:rsidRPr="00852479">
        <w:t>entechni</w:t>
      </w:r>
      <w:r w:rsidR="006E487B">
        <w:t>sch veränderter Organismus</w:t>
      </w:r>
      <w:r w:rsidR="00D079D7" w:rsidRPr="00852479">
        <w:t>).</w:t>
      </w:r>
      <w:r w:rsidR="006E487B">
        <w:t xml:space="preserve"> Das ist sinnvoll, weil </w:t>
      </w:r>
      <w:r w:rsidR="001F092F">
        <w:t xml:space="preserve">viele Patienten auf </w:t>
      </w:r>
      <w:r w:rsidR="006E487B">
        <w:t xml:space="preserve">Schweine-Insulin, das billig aus Schlachtabfällen </w:t>
      </w:r>
      <w:r w:rsidR="001F092F">
        <w:t xml:space="preserve">(Bauchspeicheldrüsen von Schweinen) </w:t>
      </w:r>
      <w:r w:rsidR="006E487B">
        <w:t>hergestellt werden kann</w:t>
      </w:r>
      <w:r w:rsidR="001F092F">
        <w:t xml:space="preserve"> und früher verwendet wurde</w:t>
      </w:r>
      <w:r w:rsidR="006E487B">
        <w:t xml:space="preserve">, </w:t>
      </w:r>
      <w:r w:rsidR="001F092F">
        <w:t>überempfindlich reagieren.</w:t>
      </w:r>
    </w:p>
    <w:p w14:paraId="239B3ADC" w14:textId="7128FC05" w:rsidR="00D079D7" w:rsidRPr="00852479" w:rsidRDefault="00D079D7" w:rsidP="001F092F">
      <w:pPr>
        <w:spacing w:before="120"/>
        <w:jc w:val="both"/>
      </w:pPr>
      <w:r w:rsidRPr="00852479">
        <w:t xml:space="preserve">Bei </w:t>
      </w:r>
      <w:r w:rsidRPr="006E487B">
        <w:rPr>
          <w:u w:val="single"/>
        </w:rPr>
        <w:t>Diabetes Typ II</w:t>
      </w:r>
      <w:r w:rsidRPr="00852479">
        <w:t xml:space="preserve"> wird ebenfalls Insulin gespritzt, aber auch eine zucker- und stärkearme Diät eingehalten. Ausreichende Bewegung </w:t>
      </w:r>
      <w:r w:rsidR="001F092F">
        <w:t>bewirkt</w:t>
      </w:r>
      <w:r w:rsidRPr="00852479">
        <w:t xml:space="preserve"> </w:t>
      </w:r>
      <w:r w:rsidR="001F092F">
        <w:t>ebenfalls</w:t>
      </w:r>
      <w:r w:rsidRPr="00852479">
        <w:t>, dass der Blutzuckerspiegel nicht zu hoch wird. Im schlimmsten Fall sorgen Tabletten dafür, dass der Blutzuckerspiegel sinkt. Bei Vorsorgeuntersuchungen wird in der Regel der Blutzuckerspiegel gemessen, damit der Patient bereits im Vorstadium von Diabetes durch eine entsprechende Diät dafür sorgen kann, dass der Blutzuckerspiegel nicht zu hoch steigt und die Erkrankung nicht weiter fortschreitet.</w:t>
      </w:r>
    </w:p>
    <w:p w14:paraId="48F1355F" w14:textId="551EBD7C" w:rsidR="00D079D7" w:rsidRPr="00852479" w:rsidRDefault="00D079D7" w:rsidP="00D079D7"/>
    <w:p w14:paraId="17582DC5" w14:textId="3A76685A" w:rsidR="00D079D7" w:rsidRPr="00852479" w:rsidRDefault="00D079D7" w:rsidP="00D079D7">
      <w:pPr>
        <w:rPr>
          <w:i/>
        </w:rPr>
      </w:pPr>
      <w:r w:rsidRPr="00852479">
        <w:rPr>
          <w:i/>
          <w:u w:val="single"/>
        </w:rPr>
        <w:t>Hinweis</w:t>
      </w:r>
      <w:r w:rsidR="00E6728F" w:rsidRPr="00852479">
        <w:rPr>
          <w:i/>
          <w:u w:val="single"/>
        </w:rPr>
        <w:t>e</w:t>
      </w:r>
      <w:r w:rsidRPr="00852479">
        <w:rPr>
          <w:i/>
        </w:rPr>
        <w:t>:</w:t>
      </w:r>
    </w:p>
    <w:p w14:paraId="38CB15BC" w14:textId="021B6FAF" w:rsidR="00D079D7" w:rsidRPr="00852479" w:rsidRDefault="00D079D7" w:rsidP="001F092F">
      <w:pPr>
        <w:jc w:val="both"/>
        <w:rPr>
          <w:i/>
        </w:rPr>
      </w:pPr>
      <w:r w:rsidRPr="00852479">
        <w:rPr>
          <w:i/>
        </w:rPr>
        <w:t xml:space="preserve">Ich habe </w:t>
      </w:r>
      <w:r w:rsidR="001F092F">
        <w:rPr>
          <w:i/>
        </w:rPr>
        <w:t>beim Thema Diabetes</w:t>
      </w:r>
      <w:r w:rsidRPr="00852479">
        <w:rPr>
          <w:i/>
        </w:rPr>
        <w:t xml:space="preserve"> vor allem Fakten zusammen getragen, die teilweise erst noch in eine altersgemäße Fachsprache herunter gebrochen werden müssen. Wesentlich ist, dass die Schüler aufgrund ihres Vorwissens selbst Zusammenhänge herstellen wie Wirkungsmecha</w:t>
      </w:r>
      <w:r w:rsidR="001F092F">
        <w:rPr>
          <w:i/>
        </w:rPr>
        <w:softHyphen/>
      </w:r>
      <w:r w:rsidRPr="00852479">
        <w:rPr>
          <w:i/>
        </w:rPr>
        <w:t>nismen, aber auch Therapien sowie eine Bewertung der eigenen Lebensgewohnheiten.</w:t>
      </w:r>
      <w:r w:rsidR="00E6728F" w:rsidRPr="00852479">
        <w:rPr>
          <w:i/>
        </w:rPr>
        <w:t xml:space="preserve"> Dabei kann die Frage diskutiert werden, inwiefern Diabetes eine </w:t>
      </w:r>
      <w:r w:rsidR="00E6728F" w:rsidRPr="001F092F">
        <w:rPr>
          <w:i/>
          <w:u w:val="single"/>
        </w:rPr>
        <w:t>Zivilisationskrankheit</w:t>
      </w:r>
      <w:r w:rsidR="00E6728F" w:rsidRPr="00852479">
        <w:rPr>
          <w:i/>
        </w:rPr>
        <w:t xml:space="preserve"> darstellt.</w:t>
      </w:r>
    </w:p>
    <w:p w14:paraId="43452153" w14:textId="7328479D" w:rsidR="00E6728F" w:rsidRPr="00D079D7" w:rsidRDefault="00E6728F" w:rsidP="00D079D7">
      <w:pPr>
        <w:rPr>
          <w:i/>
          <w:sz w:val="28"/>
          <w:szCs w:val="28"/>
        </w:rPr>
      </w:pPr>
      <w:r w:rsidRPr="00852479">
        <w:rPr>
          <w:i/>
        </w:rPr>
        <w:t xml:space="preserve">Eine plakative </w:t>
      </w:r>
      <w:r w:rsidRPr="001F092F">
        <w:rPr>
          <w:i/>
          <w:u w:val="single"/>
        </w:rPr>
        <w:t>Visualierung</w:t>
      </w:r>
      <w:r w:rsidRPr="00852479">
        <w:rPr>
          <w:i/>
        </w:rPr>
        <w:t xml:space="preserve"> der Zusammenhänge ist hier besonders wichtig.</w:t>
      </w:r>
    </w:p>
    <w:p w14:paraId="06A8CECC" w14:textId="77777777" w:rsidR="00D079D7" w:rsidRDefault="00D079D7" w:rsidP="00D079D7">
      <w:pPr>
        <w:rPr>
          <w:b/>
          <w:bCs/>
          <w:sz w:val="28"/>
          <w:szCs w:val="28"/>
        </w:rPr>
      </w:pPr>
    </w:p>
    <w:p w14:paraId="3C675E74" w14:textId="77777777" w:rsidR="009C45E9" w:rsidRDefault="009C45E9" w:rsidP="00595D6A">
      <w:pPr>
        <w:spacing w:after="120"/>
        <w:rPr>
          <w:b/>
          <w:bCs/>
          <w:sz w:val="28"/>
          <w:szCs w:val="28"/>
        </w:rPr>
      </w:pPr>
      <w:bookmarkStart w:id="21" w:name="B8plus21"/>
      <w:bookmarkEnd w:id="21"/>
    </w:p>
    <w:p w14:paraId="52A6BE89" w14:textId="77777777" w:rsidR="009C45E9" w:rsidRDefault="009C45E9" w:rsidP="00595D6A">
      <w:pPr>
        <w:spacing w:after="120"/>
        <w:rPr>
          <w:b/>
          <w:bCs/>
          <w:sz w:val="28"/>
          <w:szCs w:val="28"/>
        </w:rPr>
      </w:pPr>
    </w:p>
    <w:p w14:paraId="2B6B8264" w14:textId="77777777" w:rsidR="009C45E9" w:rsidRDefault="009C45E9" w:rsidP="00595D6A">
      <w:pPr>
        <w:spacing w:after="120"/>
        <w:rPr>
          <w:b/>
          <w:bCs/>
          <w:sz w:val="28"/>
          <w:szCs w:val="28"/>
        </w:rPr>
      </w:pPr>
    </w:p>
    <w:p w14:paraId="059CE9BE" w14:textId="77777777" w:rsidR="009C45E9" w:rsidRDefault="009C45E9" w:rsidP="00595D6A">
      <w:pPr>
        <w:spacing w:after="120"/>
        <w:rPr>
          <w:b/>
          <w:bCs/>
          <w:sz w:val="28"/>
          <w:szCs w:val="28"/>
        </w:rPr>
      </w:pPr>
    </w:p>
    <w:p w14:paraId="2E0E3F14" w14:textId="77777777" w:rsidR="009C45E9" w:rsidRDefault="009C45E9" w:rsidP="00595D6A">
      <w:pPr>
        <w:spacing w:after="120"/>
        <w:rPr>
          <w:b/>
          <w:bCs/>
          <w:sz w:val="28"/>
          <w:szCs w:val="28"/>
        </w:rPr>
      </w:pPr>
    </w:p>
    <w:p w14:paraId="3176962B" w14:textId="6FBFD9AA" w:rsidR="00595D6A" w:rsidRPr="00825CC7" w:rsidRDefault="00595D6A" w:rsidP="00595D6A">
      <w:pPr>
        <w:spacing w:after="120"/>
        <w:rPr>
          <w:bCs/>
        </w:rPr>
      </w:pPr>
      <w:r w:rsidRPr="00AC3ED5">
        <w:rPr>
          <w:b/>
          <w:bCs/>
          <w:sz w:val="28"/>
          <w:szCs w:val="28"/>
        </w:rPr>
        <w:lastRenderedPageBreak/>
        <w:t>1.</w:t>
      </w:r>
      <w:r>
        <w:rPr>
          <w:b/>
          <w:bCs/>
          <w:sz w:val="28"/>
          <w:szCs w:val="28"/>
        </w:rPr>
        <w:t>6</w:t>
      </w:r>
      <w:r w:rsidRPr="00AC3ED5">
        <w:rPr>
          <w:b/>
          <w:bCs/>
          <w:sz w:val="28"/>
          <w:szCs w:val="28"/>
        </w:rPr>
        <w:tab/>
      </w:r>
      <w:r>
        <w:rPr>
          <w:b/>
          <w:bCs/>
          <w:sz w:val="28"/>
          <w:szCs w:val="28"/>
        </w:rPr>
        <w:t>Die Stress-Reaktion</w:t>
      </w:r>
      <w:r w:rsidRPr="00825CC7">
        <w:rPr>
          <w:b/>
          <w:bCs/>
          <w:sz w:val="28"/>
          <w:szCs w:val="28"/>
        </w:rPr>
        <w:t xml:space="preserve"> </w:t>
      </w:r>
      <w:r w:rsidRPr="00825CC7">
        <w:rPr>
          <w:bCs/>
        </w:rPr>
        <w:t>(1 h)</w:t>
      </w:r>
    </w:p>
    <w:tbl>
      <w:tblPr>
        <w:tblStyle w:val="Tabellenraster"/>
        <w:tblW w:w="0" w:type="auto"/>
        <w:tblLook w:val="04A0" w:firstRow="1" w:lastRow="0" w:firstColumn="1" w:lastColumn="0" w:noHBand="0" w:noVBand="1"/>
      </w:tblPr>
      <w:tblGrid>
        <w:gridCol w:w="4531"/>
        <w:gridCol w:w="4531"/>
      </w:tblGrid>
      <w:tr w:rsidR="00595D6A" w:rsidRPr="003F46D0" w14:paraId="65689AD9" w14:textId="77777777" w:rsidTr="0002720F">
        <w:tc>
          <w:tcPr>
            <w:tcW w:w="4531" w:type="dxa"/>
            <w:shd w:val="clear" w:color="auto" w:fill="FFFFCC"/>
          </w:tcPr>
          <w:p w14:paraId="2D6BC93D" w14:textId="77777777" w:rsidR="00595D6A" w:rsidRPr="003F46D0" w:rsidRDefault="00595D6A" w:rsidP="0002720F">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1B13E5EE" w14:textId="77777777" w:rsidR="00595D6A" w:rsidRPr="003F46D0" w:rsidRDefault="00595D6A" w:rsidP="0002720F">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Pr>
                <w:rFonts w:ascii="Arial Narrow" w:hAnsi="Arial Narrow"/>
                <w:bCs/>
              </w:rPr>
              <w:t xml:space="preserve"> .</w:t>
            </w:r>
            <w:r w:rsidRPr="003F46D0">
              <w:rPr>
                <w:rFonts w:ascii="Arial Narrow" w:hAnsi="Arial Narrow"/>
                <w:bCs/>
              </w:rPr>
              <w:t>..</w:t>
            </w:r>
          </w:p>
        </w:tc>
      </w:tr>
      <w:tr w:rsidR="00595D6A" w:rsidRPr="00595D6A" w14:paraId="70195461" w14:textId="77777777" w:rsidTr="0002720F">
        <w:tc>
          <w:tcPr>
            <w:tcW w:w="4531" w:type="dxa"/>
            <w:shd w:val="clear" w:color="auto" w:fill="FFFFCC"/>
          </w:tcPr>
          <w:p w14:paraId="793FBBEC" w14:textId="2319084D" w:rsidR="00595D6A" w:rsidRPr="00595D6A" w:rsidRDefault="00595D6A" w:rsidP="0002720F">
            <w:pPr>
              <w:rPr>
                <w:rFonts w:ascii="Arial Narrow" w:hAnsi="Arial Narrow"/>
                <w:sz w:val="22"/>
                <w:szCs w:val="22"/>
              </w:rPr>
            </w:pPr>
            <w:r w:rsidRPr="00595D6A">
              <w:rPr>
                <w:rFonts w:ascii="Arial Narrow" w:eastAsia="Times New Roman" w:hAnsi="Arial Narrow"/>
                <w:sz w:val="22"/>
                <w:szCs w:val="22"/>
                <w:lang w:eastAsia="de-DE"/>
              </w:rPr>
              <w:t>Stressreaktion: Zusammenwirken von Nerven- und Hor</w:t>
            </w:r>
            <w:r w:rsidRPr="00595D6A">
              <w:rPr>
                <w:rFonts w:ascii="Arial Narrow" w:eastAsia="Times New Roman" w:hAnsi="Arial Narrow"/>
                <w:sz w:val="22"/>
                <w:szCs w:val="22"/>
                <w:lang w:eastAsia="de-DE"/>
              </w:rPr>
              <w:softHyphen/>
              <w:t>monsystem, Hinweis auf das vegetative Nervensystem, Möglichkeiten sinnvoller Stressbewältigung</w:t>
            </w:r>
          </w:p>
        </w:tc>
        <w:tc>
          <w:tcPr>
            <w:tcW w:w="4531" w:type="dxa"/>
            <w:shd w:val="clear" w:color="auto" w:fill="CCCCFF"/>
          </w:tcPr>
          <w:p w14:paraId="1D195688" w14:textId="3DC7F16C" w:rsidR="00595D6A" w:rsidRPr="00595D6A" w:rsidRDefault="00595D6A" w:rsidP="0002720F">
            <w:pPr>
              <w:rPr>
                <w:rFonts w:ascii="Arial Narrow" w:hAnsi="Arial Narrow"/>
                <w:b/>
                <w:bCs/>
                <w:sz w:val="22"/>
                <w:szCs w:val="22"/>
              </w:rPr>
            </w:pPr>
            <w:r w:rsidRPr="00595D6A">
              <w:rPr>
                <w:rFonts w:ascii="Arial Narrow" w:eastAsia="Times New Roman" w:hAnsi="Arial Narrow"/>
                <w:sz w:val="22"/>
                <w:szCs w:val="22"/>
                <w:lang w:eastAsia="de-DE"/>
              </w:rPr>
              <w:t>erklären das Auftreten körperlicher Symptome bei der Stressreaktion durch das Zusammenspiel von Ner</w:t>
            </w:r>
            <w:r>
              <w:rPr>
                <w:rFonts w:ascii="Arial Narrow" w:eastAsia="Times New Roman" w:hAnsi="Arial Narrow"/>
                <w:sz w:val="22"/>
                <w:szCs w:val="22"/>
                <w:lang w:eastAsia="de-DE"/>
              </w:rPr>
              <w:softHyphen/>
            </w:r>
            <w:r w:rsidRPr="00595D6A">
              <w:rPr>
                <w:rFonts w:ascii="Arial Narrow" w:eastAsia="Times New Roman" w:hAnsi="Arial Narrow"/>
                <w:sz w:val="22"/>
                <w:szCs w:val="22"/>
                <w:lang w:eastAsia="de-DE"/>
              </w:rPr>
              <w:t>ven</w:t>
            </w:r>
            <w:r w:rsidRPr="00595D6A">
              <w:rPr>
                <w:rFonts w:ascii="Arial Narrow" w:eastAsia="Times New Roman" w:hAnsi="Arial Narrow"/>
                <w:sz w:val="22"/>
                <w:szCs w:val="22"/>
                <w:lang w:eastAsia="de-DE"/>
              </w:rPr>
              <w:softHyphen/>
              <w:t>system und hormonellen Faktoren und nutzen ihre Kenntnisse für die individuelle Stressbewältigung.</w:t>
            </w:r>
          </w:p>
        </w:tc>
      </w:tr>
      <w:tr w:rsidR="00595D6A" w14:paraId="23DD82D8" w14:textId="77777777" w:rsidTr="0002720F">
        <w:tc>
          <w:tcPr>
            <w:tcW w:w="4531" w:type="dxa"/>
            <w:shd w:val="clear" w:color="auto" w:fill="FBE4D5" w:themeFill="accent2" w:themeFillTint="33"/>
          </w:tcPr>
          <w:p w14:paraId="16C6F731" w14:textId="77777777" w:rsidR="00595D6A" w:rsidRPr="007B04E5" w:rsidRDefault="00595D6A" w:rsidP="0002720F">
            <w:pPr>
              <w:pStyle w:val="KeinLeerraum"/>
              <w:rPr>
                <w:rStyle w:val="HTMLZitat"/>
                <w:rFonts w:ascii="Arial Narrow" w:hAnsi="Arial Narrow"/>
                <w:b/>
                <w:sz w:val="22"/>
              </w:rPr>
            </w:pPr>
            <w:r w:rsidRPr="007B04E5">
              <w:rPr>
                <w:rStyle w:val="HTMLZitat"/>
                <w:rFonts w:ascii="Arial Narrow" w:hAnsi="Arial Narrow"/>
                <w:b/>
                <w:sz w:val="22"/>
              </w:rPr>
              <w:t>Vorwissen:</w:t>
            </w:r>
          </w:p>
          <w:p w14:paraId="6A05C048" w14:textId="30CBAB46" w:rsidR="00595D6A" w:rsidRPr="00C262B8" w:rsidRDefault="002F448C" w:rsidP="002F448C">
            <w:pPr>
              <w:rPr>
                <w:rFonts w:ascii="Arial Narrow" w:hAnsi="Arial Narrow"/>
                <w:i/>
                <w:iCs/>
                <w:sz w:val="22"/>
                <w:szCs w:val="22"/>
              </w:rPr>
            </w:pPr>
            <w:r>
              <w:rPr>
                <w:rFonts w:ascii="Arial Narrow" w:hAnsi="Arial Narrow"/>
                <w:i/>
                <w:iCs/>
                <w:sz w:val="22"/>
                <w:szCs w:val="22"/>
              </w:rPr>
              <w:t>aus den letzten Unterrichtswochen</w:t>
            </w:r>
          </w:p>
        </w:tc>
        <w:tc>
          <w:tcPr>
            <w:tcW w:w="4531" w:type="dxa"/>
            <w:shd w:val="clear" w:color="auto" w:fill="FBE4D5" w:themeFill="accent2" w:themeFillTint="33"/>
          </w:tcPr>
          <w:p w14:paraId="79AE6DCF" w14:textId="77777777" w:rsidR="00595D6A" w:rsidRPr="002E2C96" w:rsidRDefault="00595D6A" w:rsidP="0002720F">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33B78E5E" w14:textId="77777777" w:rsidR="00595D6A" w:rsidRPr="00C262B8" w:rsidRDefault="00595D6A" w:rsidP="0002720F">
            <w:pPr>
              <w:jc w:val="center"/>
              <w:rPr>
                <w:rFonts w:ascii="Arial Narrow" w:eastAsia="Times New Roman" w:hAnsi="Arial Narrow"/>
                <w:i/>
                <w:sz w:val="22"/>
                <w:szCs w:val="22"/>
                <w:lang w:eastAsia="de-DE"/>
              </w:rPr>
            </w:pPr>
            <w:r w:rsidRPr="00C262B8">
              <w:rPr>
                <w:rFonts w:ascii="Arial Narrow" w:eastAsia="Times New Roman" w:hAnsi="Arial Narrow"/>
                <w:bCs/>
                <w:i/>
                <w:sz w:val="22"/>
                <w:szCs w:val="22"/>
                <w:lang w:eastAsia="de-DE"/>
              </w:rPr>
              <w:t>–</w:t>
            </w:r>
          </w:p>
        </w:tc>
      </w:tr>
    </w:tbl>
    <w:p w14:paraId="03F15205" w14:textId="77777777" w:rsidR="00595D6A" w:rsidRDefault="00595D6A" w:rsidP="00595D6A">
      <w:pPr>
        <w:rPr>
          <w:i/>
        </w:rPr>
      </w:pPr>
    </w:p>
    <w:p w14:paraId="67DFE68A" w14:textId="7F68E91C" w:rsidR="00E6728F" w:rsidRDefault="00E6728F" w:rsidP="001F092F">
      <w:pPr>
        <w:jc w:val="both"/>
      </w:pPr>
      <w:r w:rsidRPr="00E6728F">
        <w:rPr>
          <w:u w:val="single"/>
        </w:rPr>
        <w:t>Eindrucksvoller Einstieg</w:t>
      </w:r>
      <w:r>
        <w:t>: Es wird eine Stegreifaufgabe angekündigt und ein Arbeitsblatt ausge</w:t>
      </w:r>
      <w:r w:rsidR="001F092F">
        <w:softHyphen/>
      </w:r>
      <w:r>
        <w:t xml:space="preserve">teilt, das genau so aussieht. Dadurch kommen die Schüler in eine Stress-Situation. In </w:t>
      </w:r>
      <w:r w:rsidR="001F092F">
        <w:t xml:space="preserve">der ersten </w:t>
      </w:r>
      <w:r>
        <w:t>Aufgabe werden sie aufgefordert aufzuschreiben, was sie gerade empfinden. Die übrigen Auf</w:t>
      </w:r>
      <w:r w:rsidR="001F092F">
        <w:softHyphen/>
      </w:r>
      <w:r>
        <w:t>gaben dienen nur dem Design und sind ohne Bedeutung.</w:t>
      </w:r>
    </w:p>
    <w:p w14:paraId="4C9BDB22" w14:textId="703047C4" w:rsidR="00035F00" w:rsidRDefault="00E6728F" w:rsidP="00E6728F">
      <w:pPr>
        <w:spacing w:before="120"/>
      </w:pPr>
      <w:r w:rsidRPr="00E6728F">
        <w:rPr>
          <w:b/>
          <w:bCs/>
          <w:highlight w:val="yellow"/>
        </w:rPr>
        <w:t>Arbeitsblatt</w:t>
      </w:r>
      <w:r>
        <w:t xml:space="preserve">: Pseudo-Stegreifaufgabe zum Thema Stress </w:t>
      </w:r>
      <w:r w:rsidR="00367A9B">
        <w:t>[</w:t>
      </w:r>
      <w:hyperlink r:id="rId68" w:history="1">
        <w:r w:rsidR="00367A9B" w:rsidRPr="00965FE8">
          <w:rPr>
            <w:rStyle w:val="Hyperlink"/>
          </w:rPr>
          <w:t>word</w:t>
        </w:r>
      </w:hyperlink>
      <w:r w:rsidR="00367A9B">
        <w:t>] [</w:t>
      </w:r>
      <w:hyperlink r:id="rId69" w:history="1">
        <w:r w:rsidR="00367A9B" w:rsidRPr="00965FE8">
          <w:rPr>
            <w:rStyle w:val="Hyperlink"/>
          </w:rPr>
          <w:t>pdf</w:t>
        </w:r>
      </w:hyperlink>
      <w:r w:rsidR="00367A9B">
        <w:t>]</w:t>
      </w:r>
    </w:p>
    <w:p w14:paraId="391F2C71" w14:textId="77777777" w:rsidR="00B74834" w:rsidRDefault="00B74834" w:rsidP="003B6E5E">
      <w:pPr>
        <w:rPr>
          <w:b/>
          <w:bCs/>
        </w:rPr>
      </w:pPr>
    </w:p>
    <w:p w14:paraId="2425A510" w14:textId="515EB3A9" w:rsidR="00B4282F" w:rsidRPr="003E30C9" w:rsidRDefault="00B4282F" w:rsidP="003B6E5E">
      <w:pPr>
        <w:rPr>
          <w:b/>
          <w:bCs/>
        </w:rPr>
      </w:pPr>
      <w:r w:rsidRPr="003E30C9">
        <w:rPr>
          <w:b/>
          <w:bCs/>
        </w:rPr>
        <w:t>Das vegetative Nervensystem:</w:t>
      </w:r>
    </w:p>
    <w:p w14:paraId="78586022" w14:textId="73370B78" w:rsidR="00B4282F" w:rsidRDefault="00B4282F" w:rsidP="001F092F">
      <w:pPr>
        <w:spacing w:after="120"/>
      </w:pPr>
      <w:r>
        <w:t>Dieser Teil des Nervensystems, der nicht unserem Willen unterworfen ist, besteht aus zwei Teilbereichen:</w:t>
      </w:r>
    </w:p>
    <w:p w14:paraId="21BFE119" w14:textId="61DC5C9C" w:rsidR="00B4282F" w:rsidRDefault="00B4282F" w:rsidP="001F092F">
      <w:pPr>
        <w:pStyle w:val="Listenabsatz"/>
        <w:numPr>
          <w:ilvl w:val="0"/>
          <w:numId w:val="19"/>
        </w:numPr>
        <w:jc w:val="both"/>
      </w:pPr>
      <w:r>
        <w:t xml:space="preserve">der </w:t>
      </w:r>
      <w:r w:rsidRPr="001F092F">
        <w:rPr>
          <w:b/>
          <w:bCs/>
        </w:rPr>
        <w:t>Sympathicus</w:t>
      </w:r>
      <w:r>
        <w:t xml:space="preserve"> = das sympathische Nervensystem: wir</w:t>
      </w:r>
      <w:r w:rsidR="001F092F">
        <w:t>kt</w:t>
      </w:r>
      <w:r>
        <w:t xml:space="preserve"> anregend, macht kampf- und fluchtbereit, d. h. es wirkt anregend auf die Tätigkeit von Herz und Lunge (damit die Muskelzellen mit genug Sauerstoff und Glucose versorgt werden) und gleichzeitig hemmend auf Magen, Darm und Blase (damit die in der Stress-Situation nicht zu viel Energie für sich beanspruchen).</w:t>
      </w:r>
    </w:p>
    <w:p w14:paraId="5A12CB50" w14:textId="36AA5FD1" w:rsidR="00B4282F" w:rsidRDefault="00B4282F" w:rsidP="001F092F">
      <w:pPr>
        <w:pStyle w:val="Listenabsatz"/>
        <w:numPr>
          <w:ilvl w:val="0"/>
          <w:numId w:val="19"/>
        </w:numPr>
        <w:jc w:val="both"/>
      </w:pPr>
      <w:r>
        <w:t xml:space="preserve">der </w:t>
      </w:r>
      <w:r w:rsidRPr="001F092F">
        <w:rPr>
          <w:b/>
          <w:bCs/>
        </w:rPr>
        <w:t>Parasympathicus</w:t>
      </w:r>
      <w:r>
        <w:t xml:space="preserve"> = das parasympathische Nervensystem: wir</w:t>
      </w:r>
      <w:r w:rsidR="001F092F">
        <w:t>kt</w:t>
      </w:r>
      <w:r>
        <w:t xml:space="preserve"> entspannend, d.</w:t>
      </w:r>
      <w:r w:rsidR="001F092F">
        <w:t> </w:t>
      </w:r>
      <w:r>
        <w:t>h. es wirkt hemmend auf Herz und Lunge sowie gleichzeitig anregend auf Magen, Darm und Blase.</w:t>
      </w:r>
    </w:p>
    <w:p w14:paraId="42B42315" w14:textId="77777777" w:rsidR="00B4282F" w:rsidRDefault="00B4282F" w:rsidP="003B6E5E"/>
    <w:p w14:paraId="6B1DAE48" w14:textId="1E882B6E" w:rsidR="00E6728F" w:rsidRPr="003E30C9" w:rsidRDefault="00E6728F" w:rsidP="003B6E5E">
      <w:pPr>
        <w:rPr>
          <w:b/>
          <w:bCs/>
        </w:rPr>
      </w:pPr>
      <w:r w:rsidRPr="003E30C9">
        <w:rPr>
          <w:b/>
          <w:bCs/>
        </w:rPr>
        <w:t>Zusammenwirken von Nerven- und Hormonsystem:</w:t>
      </w:r>
    </w:p>
    <w:p w14:paraId="158FA3B7" w14:textId="77777777" w:rsidR="003E30C9" w:rsidRDefault="00E6728F" w:rsidP="001F092F">
      <w:pPr>
        <w:jc w:val="both"/>
      </w:pPr>
      <w:r>
        <w:t xml:space="preserve">Meldungen der Sinnesorgane führen zur Wahrnehmung einer Stress-Situation (Prüfungs-Situation in der Schule, akute Gefahren-Situation, Jagdfieber usw.). Das Gehirn </w:t>
      </w:r>
      <w:r w:rsidR="00B4282F">
        <w:t xml:space="preserve">alarmiert </w:t>
      </w:r>
      <w:r w:rsidR="000147A7">
        <w:t xml:space="preserve">den </w:t>
      </w:r>
      <w:r w:rsidR="000147A7" w:rsidRPr="001F092F">
        <w:rPr>
          <w:u w:val="single"/>
        </w:rPr>
        <w:t>Sympathicus</w:t>
      </w:r>
      <w:r w:rsidR="000147A7">
        <w:t xml:space="preserve">, der die oben genannten Organe anregt bzw. hemmt. </w:t>
      </w:r>
    </w:p>
    <w:p w14:paraId="68F6EE21" w14:textId="09B234D9" w:rsidR="00E6728F" w:rsidRDefault="000147A7" w:rsidP="001F092F">
      <w:pPr>
        <w:jc w:val="both"/>
      </w:pPr>
      <w:r>
        <w:t xml:space="preserve">Gleichzeitig regt der Sympathicus aber auch die </w:t>
      </w:r>
      <w:r w:rsidRPr="001F092F">
        <w:rPr>
          <w:u w:val="single"/>
        </w:rPr>
        <w:t>Hormondrüse</w:t>
      </w:r>
      <w:r>
        <w:t xml:space="preserve"> Nebenniere an, ihr Stress-Hormon </w:t>
      </w:r>
      <w:r w:rsidRPr="001F092F">
        <w:rPr>
          <w:u w:val="single"/>
        </w:rPr>
        <w:t>Adrenalin</w:t>
      </w:r>
      <w:r>
        <w:t xml:space="preserve"> </w:t>
      </w:r>
      <w:r w:rsidR="003E30C9">
        <w:t xml:space="preserve">ins Blut </w:t>
      </w:r>
      <w:r>
        <w:t>auszuschütten</w:t>
      </w:r>
      <w:r w:rsidR="003E30C9">
        <w:t xml:space="preserve"> (vgl. Abschnitt 1.4)</w:t>
      </w:r>
      <w:r>
        <w:t>.</w:t>
      </w:r>
      <w:r w:rsidR="003E30C9">
        <w:t xml:space="preserve"> Adrenalin wirkt seinerseits anregend auf Herz und Skelettmuskeln, lässt kleine Blutgefäße kontrahieren, so dass der Blutdruck steigt, und regt Fettspeicher- und Leberzellen dazu an, Energiespeicherstoffe wie z.</w:t>
      </w:r>
      <w:r w:rsidR="001F092F">
        <w:t> </w:t>
      </w:r>
      <w:r w:rsidR="003E30C9">
        <w:t>B. Glucose ins Blut abzugeben</w:t>
      </w:r>
      <w:r w:rsidR="001F092F">
        <w:t xml:space="preserve"> (Vgl. Beispiel in Abschnitt 1.4)</w:t>
      </w:r>
      <w:r w:rsidR="003E30C9">
        <w:t>.</w:t>
      </w:r>
    </w:p>
    <w:p w14:paraId="1A56D959" w14:textId="428854AC" w:rsidR="003B6E5E" w:rsidRDefault="003B6E5E" w:rsidP="003B6E5E"/>
    <w:p w14:paraId="03251AA0" w14:textId="03E95E4E" w:rsidR="003E30C9" w:rsidRDefault="003E30C9" w:rsidP="001F092F">
      <w:pPr>
        <w:jc w:val="both"/>
      </w:pPr>
      <w:r>
        <w:t xml:space="preserve">Die Stress-Reaktion ist </w:t>
      </w:r>
      <w:r w:rsidR="001F092F">
        <w:t xml:space="preserve">biologisch </w:t>
      </w:r>
      <w:r>
        <w:t xml:space="preserve">sinnvoll, weil sie den Körper in einer Ausnahmesituation fit für Angriff oder Flucht macht („fight or flight“). In der Natur hält so eine Stress-Situation aber nicht lange an. Danach entspannt sich der Körper wieder. So einen gesunden Stress nennt man </w:t>
      </w:r>
      <w:r w:rsidRPr="003E30C9">
        <w:rPr>
          <w:u w:val="single"/>
        </w:rPr>
        <w:t>Eu</w:t>
      </w:r>
      <w:r w:rsidR="000D29AE">
        <w:rPr>
          <w:u w:val="single"/>
        </w:rPr>
        <w:t>s</w:t>
      </w:r>
      <w:r w:rsidRPr="003E30C9">
        <w:rPr>
          <w:u w:val="single"/>
        </w:rPr>
        <w:t>tress</w:t>
      </w:r>
      <w:r>
        <w:t>.</w:t>
      </w:r>
    </w:p>
    <w:p w14:paraId="5FA09D01" w14:textId="16EAAD4A" w:rsidR="003E30C9" w:rsidRDefault="003E30C9" w:rsidP="001F092F">
      <w:pPr>
        <w:jc w:val="both"/>
      </w:pPr>
      <w:r>
        <w:t xml:space="preserve">Wenn eine Stress-Situation aber viele Tage und Wochen hindurch andauert, </w:t>
      </w:r>
      <w:r w:rsidR="000D29AE">
        <w:t xml:space="preserve">kann sie krank machen. </w:t>
      </w:r>
      <w:r w:rsidR="007D2219">
        <w:t>Das bezeichnet man als</w:t>
      </w:r>
      <w:r w:rsidR="000D29AE">
        <w:t xml:space="preserve"> </w:t>
      </w:r>
      <w:r w:rsidR="000D29AE" w:rsidRPr="000D29AE">
        <w:rPr>
          <w:u w:val="single"/>
        </w:rPr>
        <w:t>Dis</w:t>
      </w:r>
      <w:r w:rsidR="000D29AE">
        <w:rPr>
          <w:u w:val="single"/>
        </w:rPr>
        <w:t>s</w:t>
      </w:r>
      <w:r w:rsidR="000D29AE" w:rsidRPr="000D29AE">
        <w:rPr>
          <w:u w:val="single"/>
        </w:rPr>
        <w:t>tress</w:t>
      </w:r>
      <w:r w:rsidR="000D29AE">
        <w:t>.</w:t>
      </w:r>
    </w:p>
    <w:p w14:paraId="3321909E" w14:textId="5CCAC2C5" w:rsidR="003B6E5E" w:rsidRDefault="003B6E5E" w:rsidP="003B6E5E"/>
    <w:p w14:paraId="699EEA7D" w14:textId="4393A4BB" w:rsidR="000D29AE" w:rsidRPr="000D29AE" w:rsidRDefault="000D29AE" w:rsidP="003B6E5E">
      <w:pPr>
        <w:rPr>
          <w:b/>
          <w:bCs/>
        </w:rPr>
      </w:pPr>
      <w:r w:rsidRPr="000D29AE">
        <w:rPr>
          <w:b/>
          <w:bCs/>
        </w:rPr>
        <w:t>Stressbewältigung:</w:t>
      </w:r>
    </w:p>
    <w:p w14:paraId="3C8E392F" w14:textId="720E2298" w:rsidR="003B6E5E" w:rsidRDefault="000D29AE" w:rsidP="007D2219">
      <w:pPr>
        <w:spacing w:after="120"/>
        <w:jc w:val="both"/>
      </w:pPr>
      <w:r>
        <w:t>Die Schüler ermitteln Möglichkeiten, wie Dauerstress vermieden werden kann bzw. wie man sich nach einer Stress-Situation wieder entspannen kann.</w:t>
      </w:r>
    </w:p>
    <w:p w14:paraId="23520673" w14:textId="4406B857" w:rsidR="000D29AE" w:rsidRDefault="000D29AE" w:rsidP="007D2219">
      <w:pPr>
        <w:spacing w:after="120"/>
        <w:jc w:val="both"/>
      </w:pPr>
      <w:r>
        <w:t xml:space="preserve">Gut ist eine Skala von </w:t>
      </w:r>
      <w:r w:rsidRPr="007D2219">
        <w:rPr>
          <w:u w:val="single"/>
        </w:rPr>
        <w:t>Boreout</w:t>
      </w:r>
      <w:r>
        <w:t xml:space="preserve"> (Disstress durch Unterforderung) über </w:t>
      </w:r>
      <w:r w:rsidRPr="007D2219">
        <w:rPr>
          <w:u w:val="single"/>
        </w:rPr>
        <w:t>Herausforderung</w:t>
      </w:r>
      <w:r>
        <w:t xml:space="preserve"> (Eu</w:t>
      </w:r>
      <w:r w:rsidR="007D2219">
        <w:softHyphen/>
      </w:r>
      <w:r>
        <w:t xml:space="preserve">stress) zu </w:t>
      </w:r>
      <w:r w:rsidRPr="007D2219">
        <w:rPr>
          <w:u w:val="single"/>
        </w:rPr>
        <w:t>Burnout</w:t>
      </w:r>
      <w:r>
        <w:t xml:space="preserve"> (Disstress durch Überforderung).</w:t>
      </w:r>
    </w:p>
    <w:p w14:paraId="0CB81BEC" w14:textId="4E04D8EB" w:rsidR="000D29AE" w:rsidRDefault="000D29AE" w:rsidP="000D29AE">
      <w:pPr>
        <w:spacing w:after="120"/>
      </w:pPr>
      <w:r>
        <w:lastRenderedPageBreak/>
        <w:t>Gesunder versus übertriebener Ehrgeiz.</w:t>
      </w:r>
    </w:p>
    <w:p w14:paraId="2B028504" w14:textId="25394F16" w:rsidR="000D29AE" w:rsidRDefault="000D29AE" w:rsidP="007D2219">
      <w:pPr>
        <w:jc w:val="both"/>
      </w:pPr>
      <w:r>
        <w:t xml:space="preserve">Umgang mit Stress bei </w:t>
      </w:r>
      <w:r w:rsidRPr="007D2219">
        <w:rPr>
          <w:u w:val="single"/>
        </w:rPr>
        <w:t>Prüfungen</w:t>
      </w:r>
      <w:r>
        <w:t>: z. B. Massage von Akupressur-Punkten an den Ohrläppchen (</w:t>
      </w:r>
      <w:r w:rsidR="007D2219">
        <w:t>die sind damit üppig bestückt</w:t>
      </w:r>
      <w:r>
        <w:t>); im schlimmsten Fall die Augen schließen und 20-30 Sekunden lang ruhig und tief atmen (Schultern nach unten, Brust heraus, Zwerchfellbewegung muss deutlich zu spüren sein).</w:t>
      </w:r>
    </w:p>
    <w:p w14:paraId="6825A657" w14:textId="02974A55" w:rsidR="003B6E5E" w:rsidRPr="007D2219" w:rsidRDefault="003B6E5E" w:rsidP="003B6E5E">
      <w:pPr>
        <w:rPr>
          <w:sz w:val="28"/>
          <w:szCs w:val="28"/>
        </w:rPr>
      </w:pPr>
    </w:p>
    <w:p w14:paraId="285DD603" w14:textId="57FA8655" w:rsidR="00F00AD6" w:rsidRPr="00825CC7" w:rsidRDefault="00F00AD6" w:rsidP="00F00AD6">
      <w:pPr>
        <w:spacing w:after="120"/>
        <w:rPr>
          <w:bCs/>
        </w:rPr>
      </w:pPr>
      <w:bookmarkStart w:id="22" w:name="B8plus22"/>
      <w:bookmarkEnd w:id="22"/>
      <w:r w:rsidRPr="00AC3ED5">
        <w:rPr>
          <w:b/>
          <w:bCs/>
          <w:sz w:val="28"/>
          <w:szCs w:val="28"/>
        </w:rPr>
        <w:t>1.</w:t>
      </w:r>
      <w:r>
        <w:rPr>
          <w:b/>
          <w:bCs/>
          <w:sz w:val="28"/>
          <w:szCs w:val="28"/>
        </w:rPr>
        <w:t>7</w:t>
      </w:r>
      <w:r w:rsidRPr="00AC3ED5">
        <w:rPr>
          <w:b/>
          <w:bCs/>
          <w:sz w:val="28"/>
          <w:szCs w:val="28"/>
        </w:rPr>
        <w:tab/>
      </w:r>
      <w:r>
        <w:rPr>
          <w:b/>
          <w:bCs/>
          <w:sz w:val="28"/>
          <w:szCs w:val="28"/>
        </w:rPr>
        <w:t>Vergleich</w:t>
      </w:r>
      <w:r w:rsidRPr="00825CC7">
        <w:rPr>
          <w:b/>
          <w:bCs/>
          <w:sz w:val="28"/>
          <w:szCs w:val="28"/>
        </w:rPr>
        <w:t xml:space="preserve"> </w:t>
      </w:r>
      <w:r w:rsidRPr="00825CC7">
        <w:rPr>
          <w:bCs/>
        </w:rPr>
        <w:t>(</w:t>
      </w:r>
      <w:r w:rsidR="00FF7FC9">
        <w:rPr>
          <w:bCs/>
        </w:rPr>
        <w:t>0,5</w:t>
      </w:r>
      <w:r w:rsidRPr="00825CC7">
        <w:rPr>
          <w:bCs/>
        </w:rPr>
        <w:t xml:space="preserve"> h)</w:t>
      </w:r>
    </w:p>
    <w:tbl>
      <w:tblPr>
        <w:tblStyle w:val="Tabellenraster"/>
        <w:tblW w:w="0" w:type="auto"/>
        <w:tblLook w:val="04A0" w:firstRow="1" w:lastRow="0" w:firstColumn="1" w:lastColumn="0" w:noHBand="0" w:noVBand="1"/>
      </w:tblPr>
      <w:tblGrid>
        <w:gridCol w:w="4531"/>
        <w:gridCol w:w="4531"/>
      </w:tblGrid>
      <w:tr w:rsidR="00F00AD6" w:rsidRPr="003F46D0" w14:paraId="16508944" w14:textId="77777777" w:rsidTr="00FF7FC9">
        <w:tc>
          <w:tcPr>
            <w:tcW w:w="4531" w:type="dxa"/>
            <w:shd w:val="clear" w:color="auto" w:fill="FFFFCC"/>
          </w:tcPr>
          <w:p w14:paraId="32E80800" w14:textId="77777777" w:rsidR="00F00AD6" w:rsidRPr="003F46D0" w:rsidRDefault="00F00AD6" w:rsidP="00FF7FC9">
            <w:pPr>
              <w:jc w:val="center"/>
              <w:rPr>
                <w:rFonts w:ascii="Arial Narrow" w:hAnsi="Arial Narrow"/>
                <w:b/>
                <w:bCs/>
              </w:rPr>
            </w:pPr>
            <w:r w:rsidRPr="003F46D0">
              <w:rPr>
                <w:rFonts w:ascii="Arial Narrow" w:hAnsi="Arial Narrow"/>
                <w:b/>
                <w:bCs/>
              </w:rPr>
              <w:t>Inhalte zu den Kompetenzen</w:t>
            </w:r>
          </w:p>
        </w:tc>
        <w:tc>
          <w:tcPr>
            <w:tcW w:w="4531" w:type="dxa"/>
            <w:shd w:val="clear" w:color="auto" w:fill="CCCCFF"/>
          </w:tcPr>
          <w:p w14:paraId="0A87C9AC" w14:textId="77777777" w:rsidR="00F00AD6" w:rsidRPr="003F46D0" w:rsidRDefault="00F00AD6" w:rsidP="00FF7FC9">
            <w:pPr>
              <w:jc w:val="center"/>
              <w:rPr>
                <w:rFonts w:ascii="Arial Narrow" w:hAnsi="Arial Narrow"/>
                <w:bCs/>
                <w:i/>
              </w:rPr>
            </w:pPr>
            <w:r w:rsidRPr="003F46D0">
              <w:rPr>
                <w:rFonts w:ascii="Arial Narrow" w:hAnsi="Arial Narrow"/>
                <w:b/>
                <w:bCs/>
              </w:rPr>
              <w:t xml:space="preserve">Kompetenzerwartungen: </w:t>
            </w:r>
            <w:r w:rsidRPr="003F46D0">
              <w:rPr>
                <w:rFonts w:ascii="Arial Narrow" w:hAnsi="Arial Narrow"/>
                <w:bCs/>
              </w:rPr>
              <w:t>Die Sch.</w:t>
            </w:r>
            <w:r>
              <w:rPr>
                <w:rFonts w:ascii="Arial Narrow" w:hAnsi="Arial Narrow"/>
                <w:bCs/>
              </w:rPr>
              <w:t xml:space="preserve"> .</w:t>
            </w:r>
            <w:r w:rsidRPr="003F46D0">
              <w:rPr>
                <w:rFonts w:ascii="Arial Narrow" w:hAnsi="Arial Narrow"/>
                <w:bCs/>
              </w:rPr>
              <w:t>..</w:t>
            </w:r>
          </w:p>
        </w:tc>
      </w:tr>
      <w:tr w:rsidR="00F00AD6" w:rsidRPr="00F00AD6" w14:paraId="34449CC6" w14:textId="77777777" w:rsidTr="00FF7FC9">
        <w:tc>
          <w:tcPr>
            <w:tcW w:w="4531" w:type="dxa"/>
            <w:shd w:val="clear" w:color="auto" w:fill="FFFFCC"/>
          </w:tcPr>
          <w:p w14:paraId="0B1FB9FE" w14:textId="11876C4A" w:rsidR="00F00AD6" w:rsidRPr="00F00AD6" w:rsidRDefault="00F00AD6" w:rsidP="00FF7FC9">
            <w:pPr>
              <w:rPr>
                <w:rFonts w:ascii="Arial Narrow" w:hAnsi="Arial Narrow"/>
                <w:sz w:val="22"/>
                <w:szCs w:val="22"/>
              </w:rPr>
            </w:pPr>
            <w:r w:rsidRPr="00F00AD6">
              <w:rPr>
                <w:rFonts w:ascii="Arial Narrow" w:eastAsia="Times New Roman" w:hAnsi="Arial Narrow"/>
                <w:sz w:val="22"/>
                <w:szCs w:val="22"/>
                <w:lang w:eastAsia="de-DE"/>
              </w:rPr>
              <w:t>Vergleich der Informationsübertragungssysteme: u. a. Geschwindigkeit und Weg der Informationsübertra</w:t>
            </w:r>
            <w:r w:rsidR="006B6A44">
              <w:rPr>
                <w:rFonts w:ascii="Arial Narrow" w:eastAsia="Times New Roman" w:hAnsi="Arial Narrow"/>
                <w:sz w:val="22"/>
                <w:szCs w:val="22"/>
                <w:lang w:eastAsia="de-DE"/>
              </w:rPr>
              <w:softHyphen/>
            </w:r>
            <w:r w:rsidRPr="00F00AD6">
              <w:rPr>
                <w:rFonts w:ascii="Arial Narrow" w:eastAsia="Times New Roman" w:hAnsi="Arial Narrow"/>
                <w:sz w:val="22"/>
                <w:szCs w:val="22"/>
                <w:lang w:eastAsia="de-DE"/>
              </w:rPr>
              <w:t xml:space="preserve">gung  </w:t>
            </w:r>
          </w:p>
        </w:tc>
        <w:tc>
          <w:tcPr>
            <w:tcW w:w="4531" w:type="dxa"/>
            <w:shd w:val="clear" w:color="auto" w:fill="CCCCFF"/>
          </w:tcPr>
          <w:p w14:paraId="5B2EFA49" w14:textId="0C937F4D" w:rsidR="00F00AD6" w:rsidRPr="00F00AD6" w:rsidRDefault="00F00AD6" w:rsidP="00FF7FC9">
            <w:pPr>
              <w:rPr>
                <w:rFonts w:ascii="Arial Narrow" w:hAnsi="Arial Narrow"/>
                <w:b/>
                <w:bCs/>
                <w:sz w:val="22"/>
                <w:szCs w:val="22"/>
              </w:rPr>
            </w:pPr>
            <w:r w:rsidRPr="00F00AD6">
              <w:rPr>
                <w:rFonts w:ascii="Arial Narrow" w:eastAsia="Times New Roman" w:hAnsi="Arial Narrow"/>
                <w:sz w:val="22"/>
                <w:szCs w:val="22"/>
                <w:lang w:eastAsia="de-DE"/>
              </w:rPr>
              <w:t>vergleichen die Informationsübertragung im Nerven</w:t>
            </w:r>
            <w:r w:rsidR="006B6A44">
              <w:rPr>
                <w:rFonts w:ascii="Arial Narrow" w:eastAsia="Times New Roman" w:hAnsi="Arial Narrow"/>
                <w:sz w:val="22"/>
                <w:szCs w:val="22"/>
                <w:lang w:eastAsia="de-DE"/>
              </w:rPr>
              <w:softHyphen/>
            </w:r>
            <w:r w:rsidRPr="00F00AD6">
              <w:rPr>
                <w:rFonts w:ascii="Arial Narrow" w:eastAsia="Times New Roman" w:hAnsi="Arial Narrow"/>
                <w:sz w:val="22"/>
                <w:szCs w:val="22"/>
                <w:lang w:eastAsia="de-DE"/>
              </w:rPr>
              <w:t>system mit der Informations</w:t>
            </w:r>
            <w:r w:rsidRPr="00F00AD6">
              <w:rPr>
                <w:rFonts w:ascii="Arial Narrow" w:eastAsia="Times New Roman" w:hAnsi="Arial Narrow"/>
                <w:sz w:val="22"/>
                <w:szCs w:val="22"/>
                <w:lang w:eastAsia="de-DE"/>
              </w:rPr>
              <w:softHyphen/>
              <w:t>über</w:t>
            </w:r>
            <w:r w:rsidRPr="00F00AD6">
              <w:rPr>
                <w:rFonts w:ascii="Arial Narrow" w:eastAsia="Times New Roman" w:hAnsi="Arial Narrow"/>
                <w:sz w:val="22"/>
                <w:szCs w:val="22"/>
                <w:lang w:eastAsia="de-DE"/>
              </w:rPr>
              <w:softHyphen/>
              <w:t>tragung durch Hormone</w:t>
            </w:r>
          </w:p>
        </w:tc>
      </w:tr>
      <w:tr w:rsidR="00F00AD6" w14:paraId="57BF21D8" w14:textId="77777777" w:rsidTr="00FF7FC9">
        <w:tc>
          <w:tcPr>
            <w:tcW w:w="4531" w:type="dxa"/>
            <w:shd w:val="clear" w:color="auto" w:fill="FBE4D5" w:themeFill="accent2" w:themeFillTint="33"/>
          </w:tcPr>
          <w:p w14:paraId="473F166B" w14:textId="77777777" w:rsidR="00F00AD6" w:rsidRPr="007B04E5" w:rsidRDefault="00F00AD6" w:rsidP="00FF7FC9">
            <w:pPr>
              <w:pStyle w:val="KeinLeerraum"/>
              <w:rPr>
                <w:rStyle w:val="HTMLZitat"/>
                <w:rFonts w:ascii="Arial Narrow" w:hAnsi="Arial Narrow"/>
                <w:b/>
                <w:sz w:val="22"/>
              </w:rPr>
            </w:pPr>
            <w:r w:rsidRPr="007B04E5">
              <w:rPr>
                <w:rStyle w:val="HTMLZitat"/>
                <w:rFonts w:ascii="Arial Narrow" w:hAnsi="Arial Narrow"/>
                <w:b/>
                <w:sz w:val="22"/>
              </w:rPr>
              <w:t>Vorwissen:</w:t>
            </w:r>
          </w:p>
          <w:p w14:paraId="5A4BF371" w14:textId="39C78397" w:rsidR="00F00AD6" w:rsidRPr="00C262B8" w:rsidRDefault="00F00AD6" w:rsidP="00F00AD6">
            <w:pPr>
              <w:rPr>
                <w:rFonts w:ascii="Arial Narrow" w:hAnsi="Arial Narrow"/>
                <w:i/>
                <w:iCs/>
                <w:sz w:val="22"/>
                <w:szCs w:val="22"/>
              </w:rPr>
            </w:pPr>
            <w:r>
              <w:rPr>
                <w:rFonts w:ascii="Arial Narrow" w:hAnsi="Arial Narrow"/>
                <w:i/>
                <w:iCs/>
                <w:sz w:val="22"/>
                <w:szCs w:val="22"/>
              </w:rPr>
              <w:t>aus den letzten Unterrichtswochen</w:t>
            </w:r>
          </w:p>
        </w:tc>
        <w:tc>
          <w:tcPr>
            <w:tcW w:w="4531" w:type="dxa"/>
            <w:shd w:val="clear" w:color="auto" w:fill="FBE4D5" w:themeFill="accent2" w:themeFillTint="33"/>
          </w:tcPr>
          <w:p w14:paraId="2EC71775" w14:textId="77777777" w:rsidR="00F00AD6" w:rsidRPr="002E2C96" w:rsidRDefault="00F00AD6" w:rsidP="00FF7FC9">
            <w:pPr>
              <w:rPr>
                <w:rFonts w:ascii="Arial Narrow" w:eastAsia="Times New Roman" w:hAnsi="Arial Narrow"/>
                <w:b/>
                <w:bCs/>
                <w:i/>
                <w:sz w:val="22"/>
                <w:szCs w:val="22"/>
                <w:lang w:eastAsia="de-DE"/>
              </w:rPr>
            </w:pPr>
            <w:r w:rsidRPr="002E2C96">
              <w:rPr>
                <w:rFonts w:ascii="Arial Narrow" w:eastAsia="Times New Roman" w:hAnsi="Arial Narrow"/>
                <w:b/>
                <w:bCs/>
                <w:i/>
                <w:sz w:val="22"/>
                <w:szCs w:val="22"/>
                <w:lang w:eastAsia="de-DE"/>
              </w:rPr>
              <w:t>Weiterverwendung:</w:t>
            </w:r>
          </w:p>
          <w:p w14:paraId="26DBC271" w14:textId="77777777" w:rsidR="00F00AD6" w:rsidRPr="00C262B8" w:rsidRDefault="00F00AD6" w:rsidP="00FF7FC9">
            <w:pPr>
              <w:jc w:val="center"/>
              <w:rPr>
                <w:rFonts w:ascii="Arial Narrow" w:eastAsia="Times New Roman" w:hAnsi="Arial Narrow"/>
                <w:i/>
                <w:sz w:val="22"/>
                <w:szCs w:val="22"/>
                <w:lang w:eastAsia="de-DE"/>
              </w:rPr>
            </w:pPr>
            <w:r w:rsidRPr="00C262B8">
              <w:rPr>
                <w:rFonts w:ascii="Arial Narrow" w:eastAsia="Times New Roman" w:hAnsi="Arial Narrow"/>
                <w:bCs/>
                <w:i/>
                <w:sz w:val="22"/>
                <w:szCs w:val="22"/>
                <w:lang w:eastAsia="de-DE"/>
              </w:rPr>
              <w:t>–</w:t>
            </w:r>
          </w:p>
        </w:tc>
      </w:tr>
    </w:tbl>
    <w:p w14:paraId="010B44DF" w14:textId="0FA24F03" w:rsidR="00F00AD6" w:rsidRDefault="00F00AD6" w:rsidP="003B6E5E"/>
    <w:tbl>
      <w:tblPr>
        <w:tblStyle w:val="Tabellenraster"/>
        <w:tblW w:w="0" w:type="auto"/>
        <w:tblLook w:val="04A0" w:firstRow="1" w:lastRow="0" w:firstColumn="1" w:lastColumn="0" w:noHBand="0" w:noVBand="1"/>
      </w:tblPr>
      <w:tblGrid>
        <w:gridCol w:w="4531"/>
        <w:gridCol w:w="4531"/>
      </w:tblGrid>
      <w:tr w:rsidR="00F17E84" w:rsidRPr="00F17E84" w14:paraId="1B1BB2F4" w14:textId="77777777" w:rsidTr="00F17E84">
        <w:tc>
          <w:tcPr>
            <w:tcW w:w="4531" w:type="dxa"/>
          </w:tcPr>
          <w:p w14:paraId="33FC2B78" w14:textId="2F74C773" w:rsidR="00F17E84" w:rsidRPr="00F17E84" w:rsidRDefault="00F17E84" w:rsidP="00F17E84">
            <w:pPr>
              <w:jc w:val="center"/>
              <w:rPr>
                <w:rFonts w:ascii="Arial" w:hAnsi="Arial" w:cs="Arial"/>
                <w:b/>
                <w:bCs/>
              </w:rPr>
            </w:pPr>
            <w:r w:rsidRPr="00F17E84">
              <w:rPr>
                <w:rFonts w:ascii="Arial" w:hAnsi="Arial" w:cs="Arial"/>
                <w:b/>
                <w:bCs/>
              </w:rPr>
              <w:t>Nervensystem</w:t>
            </w:r>
          </w:p>
        </w:tc>
        <w:tc>
          <w:tcPr>
            <w:tcW w:w="4531" w:type="dxa"/>
          </w:tcPr>
          <w:p w14:paraId="6C1C775A" w14:textId="6C9106D6" w:rsidR="00F17E84" w:rsidRPr="00F17E84" w:rsidRDefault="00F17E84" w:rsidP="00F17E84">
            <w:pPr>
              <w:jc w:val="center"/>
              <w:rPr>
                <w:rFonts w:ascii="Arial" w:hAnsi="Arial" w:cs="Arial"/>
                <w:b/>
                <w:bCs/>
              </w:rPr>
            </w:pPr>
            <w:r w:rsidRPr="00F17E84">
              <w:rPr>
                <w:rFonts w:ascii="Arial" w:hAnsi="Arial" w:cs="Arial"/>
                <w:b/>
                <w:bCs/>
              </w:rPr>
              <w:t>Hormone</w:t>
            </w:r>
          </w:p>
        </w:tc>
      </w:tr>
      <w:tr w:rsidR="00F17E84" w:rsidRPr="00F17E84" w14:paraId="748F3F99" w14:textId="77777777" w:rsidTr="00F17E84">
        <w:tc>
          <w:tcPr>
            <w:tcW w:w="4531" w:type="dxa"/>
          </w:tcPr>
          <w:p w14:paraId="10AD0CD7" w14:textId="0C87B0DE" w:rsidR="00F17E84" w:rsidRPr="00F17E84" w:rsidRDefault="00F17E84" w:rsidP="00F17E84">
            <w:pPr>
              <w:spacing w:before="120" w:after="120"/>
              <w:rPr>
                <w:rFonts w:ascii="Arial Narrow" w:hAnsi="Arial Narrow"/>
              </w:rPr>
            </w:pPr>
            <w:r w:rsidRPr="00F17E84">
              <w:rPr>
                <w:rFonts w:ascii="Arial Narrow" w:hAnsi="Arial Narrow"/>
              </w:rPr>
              <w:t>Information verschlüsselt in Form von elektri</w:t>
            </w:r>
            <w:r>
              <w:rPr>
                <w:rFonts w:ascii="Arial Narrow" w:hAnsi="Arial Narrow"/>
              </w:rPr>
              <w:softHyphen/>
            </w:r>
            <w:r w:rsidRPr="00F17E84">
              <w:rPr>
                <w:rFonts w:ascii="Arial Narrow" w:hAnsi="Arial Narrow"/>
              </w:rPr>
              <w:t>schen Signalen (Nervenimpulse)</w:t>
            </w:r>
          </w:p>
        </w:tc>
        <w:tc>
          <w:tcPr>
            <w:tcW w:w="4531" w:type="dxa"/>
          </w:tcPr>
          <w:p w14:paraId="59D2518C" w14:textId="0F7B0B8C" w:rsidR="00F17E84" w:rsidRPr="00F17E84" w:rsidRDefault="00F17E84" w:rsidP="00F17E84">
            <w:pPr>
              <w:spacing w:before="120" w:after="120"/>
              <w:rPr>
                <w:rFonts w:ascii="Arial Narrow" w:hAnsi="Arial Narrow"/>
              </w:rPr>
            </w:pPr>
            <w:r w:rsidRPr="00F17E84">
              <w:rPr>
                <w:rFonts w:ascii="Arial Narrow" w:hAnsi="Arial Narrow"/>
              </w:rPr>
              <w:t>Information verschlüsselt in Form chemischen Botenstoffen</w:t>
            </w:r>
          </w:p>
        </w:tc>
      </w:tr>
      <w:tr w:rsidR="00F17E84" w:rsidRPr="00F17E84" w14:paraId="36835629" w14:textId="77777777" w:rsidTr="00F17E84">
        <w:tc>
          <w:tcPr>
            <w:tcW w:w="4531" w:type="dxa"/>
          </w:tcPr>
          <w:p w14:paraId="3687C552" w14:textId="088896E1" w:rsidR="00F17E84" w:rsidRPr="00F17E84" w:rsidRDefault="00F17E84" w:rsidP="00F17E84">
            <w:pPr>
              <w:spacing w:before="120" w:after="120"/>
              <w:rPr>
                <w:rFonts w:ascii="Arial Narrow" w:hAnsi="Arial Narrow"/>
              </w:rPr>
            </w:pPr>
            <w:r>
              <w:rPr>
                <w:rFonts w:ascii="Arial Narrow" w:hAnsi="Arial Narrow"/>
              </w:rPr>
              <w:t>sehr schnelle Informations-Leitung</w:t>
            </w:r>
            <w:r w:rsidR="007D2219">
              <w:rPr>
                <w:rFonts w:ascii="Arial Narrow" w:hAnsi="Arial Narrow"/>
              </w:rPr>
              <w:t xml:space="preserve"> über die Axone</w:t>
            </w:r>
          </w:p>
        </w:tc>
        <w:tc>
          <w:tcPr>
            <w:tcW w:w="4531" w:type="dxa"/>
          </w:tcPr>
          <w:p w14:paraId="11A9B4A2" w14:textId="119B6757" w:rsidR="00F17E84" w:rsidRPr="00F17E84" w:rsidRDefault="00F17E84" w:rsidP="00F17E84">
            <w:pPr>
              <w:spacing w:before="120" w:after="120"/>
              <w:rPr>
                <w:rFonts w:ascii="Arial Narrow" w:hAnsi="Arial Narrow"/>
              </w:rPr>
            </w:pPr>
            <w:r>
              <w:rPr>
                <w:rFonts w:ascii="Arial Narrow" w:hAnsi="Arial Narrow"/>
              </w:rPr>
              <w:t>gemächliche Informations-Leitung mit dem Blutstrom</w:t>
            </w:r>
          </w:p>
        </w:tc>
      </w:tr>
      <w:tr w:rsidR="00F17E84" w:rsidRPr="00F17E84" w14:paraId="502D8D23" w14:textId="77777777" w:rsidTr="00F17E84">
        <w:tc>
          <w:tcPr>
            <w:tcW w:w="4531" w:type="dxa"/>
          </w:tcPr>
          <w:p w14:paraId="4E5CD5B2" w14:textId="77777777" w:rsidR="007D2219" w:rsidRDefault="00F17E84" w:rsidP="007D2219">
            <w:pPr>
              <w:spacing w:before="120"/>
              <w:rPr>
                <w:rFonts w:ascii="Arial Narrow" w:hAnsi="Arial Narrow"/>
              </w:rPr>
            </w:pPr>
            <w:r>
              <w:rPr>
                <w:rFonts w:ascii="Arial Narrow" w:hAnsi="Arial Narrow"/>
              </w:rPr>
              <w:t xml:space="preserve">Information erreicht </w:t>
            </w:r>
            <w:r w:rsidR="007D2219">
              <w:rPr>
                <w:rFonts w:ascii="Arial Narrow" w:hAnsi="Arial Narrow"/>
              </w:rPr>
              <w:t>punkt</w:t>
            </w:r>
            <w:r>
              <w:rPr>
                <w:rFonts w:ascii="Arial Narrow" w:hAnsi="Arial Narrow"/>
              </w:rPr>
              <w:t xml:space="preserve">genau 1 Stelle </w:t>
            </w:r>
          </w:p>
          <w:p w14:paraId="678D3C48" w14:textId="2D0906F6" w:rsidR="00F17E84" w:rsidRPr="00F17E84" w:rsidRDefault="00F17E84" w:rsidP="007D2219">
            <w:pPr>
              <w:spacing w:after="120"/>
              <w:rPr>
                <w:rFonts w:ascii="Arial Narrow" w:hAnsi="Arial Narrow"/>
              </w:rPr>
            </w:pPr>
            <w:r>
              <w:rPr>
                <w:rFonts w:ascii="Arial Narrow" w:hAnsi="Arial Narrow"/>
              </w:rPr>
              <w:t>=&gt; nur 1 Stelle reagiert</w:t>
            </w:r>
          </w:p>
        </w:tc>
        <w:tc>
          <w:tcPr>
            <w:tcW w:w="4531" w:type="dxa"/>
          </w:tcPr>
          <w:p w14:paraId="304E8ABF" w14:textId="77B0BA22" w:rsidR="00F17E84" w:rsidRPr="00F17E84" w:rsidRDefault="00F17E84" w:rsidP="00F17E84">
            <w:pPr>
              <w:spacing w:before="120" w:after="120"/>
              <w:rPr>
                <w:rFonts w:ascii="Arial Narrow" w:hAnsi="Arial Narrow"/>
              </w:rPr>
            </w:pPr>
            <w:r>
              <w:rPr>
                <w:rFonts w:ascii="Arial Narrow" w:hAnsi="Arial Narrow"/>
              </w:rPr>
              <w:t xml:space="preserve">Information wird im ganzen Körper verteilt, aber nur von Zellen mit den passenden Rezeptoren empfangen =&gt; verschiedene Teile des Körpers reagieren </w:t>
            </w:r>
            <w:r w:rsidR="007D2219">
              <w:rPr>
                <w:rFonts w:ascii="Arial Narrow" w:hAnsi="Arial Narrow"/>
              </w:rPr>
              <w:t xml:space="preserve">koordiniert </w:t>
            </w:r>
            <w:r>
              <w:rPr>
                <w:rFonts w:ascii="Arial Narrow" w:hAnsi="Arial Narrow"/>
              </w:rPr>
              <w:t>(Ganzkörper-Steuerung)</w:t>
            </w:r>
          </w:p>
        </w:tc>
      </w:tr>
      <w:tr w:rsidR="00F17E84" w:rsidRPr="00F17E84" w14:paraId="4519ADB0" w14:textId="77777777" w:rsidTr="00F17E84">
        <w:tc>
          <w:tcPr>
            <w:tcW w:w="4531" w:type="dxa"/>
          </w:tcPr>
          <w:p w14:paraId="7E8C6A0D" w14:textId="7DD7360A" w:rsidR="00F17E84" w:rsidRPr="00F17E84" w:rsidRDefault="00F17E84" w:rsidP="00F17E84">
            <w:pPr>
              <w:spacing w:before="120" w:after="120"/>
              <w:rPr>
                <w:rFonts w:ascii="Arial Narrow" w:hAnsi="Arial Narrow"/>
              </w:rPr>
            </w:pPr>
            <w:r>
              <w:rPr>
                <w:rFonts w:ascii="Arial Narrow" w:hAnsi="Arial Narrow"/>
              </w:rPr>
              <w:t>wirkt nur im Augenblick der Signal-Ankunft</w:t>
            </w:r>
          </w:p>
        </w:tc>
        <w:tc>
          <w:tcPr>
            <w:tcW w:w="4531" w:type="dxa"/>
          </w:tcPr>
          <w:p w14:paraId="6BCD7BF7" w14:textId="5211817C" w:rsidR="00F17E84" w:rsidRPr="00F17E84" w:rsidRDefault="00F17E84" w:rsidP="00F17E84">
            <w:pPr>
              <w:spacing w:before="120" w:after="120"/>
              <w:rPr>
                <w:rFonts w:ascii="Arial Narrow" w:hAnsi="Arial Narrow"/>
              </w:rPr>
            </w:pPr>
            <w:r>
              <w:rPr>
                <w:rFonts w:ascii="Arial Narrow" w:hAnsi="Arial Narrow"/>
              </w:rPr>
              <w:t>Wirkung hält länger an</w:t>
            </w:r>
            <w:r w:rsidR="007D2219">
              <w:rPr>
                <w:rFonts w:ascii="Arial Narrow" w:hAnsi="Arial Narrow"/>
              </w:rPr>
              <w:t xml:space="preserve">. nämlich </w:t>
            </w:r>
            <w:r>
              <w:rPr>
                <w:rFonts w:ascii="Arial Narrow" w:hAnsi="Arial Narrow"/>
              </w:rPr>
              <w:t>bis das Hormon wieder abgebaut ist.</w:t>
            </w:r>
          </w:p>
        </w:tc>
      </w:tr>
    </w:tbl>
    <w:p w14:paraId="60BDEDCB" w14:textId="7BF8C0EA" w:rsidR="00F17E84" w:rsidRDefault="00F17E84" w:rsidP="009E7C29">
      <w:pPr>
        <w:spacing w:before="120"/>
        <w:jc w:val="both"/>
      </w:pPr>
      <w:r>
        <w:t>Ggf. erwähnen, dass Nervenzellen sich im Laufe der Erdgeschichte aus hormon-ausschütten</w:t>
      </w:r>
      <w:r>
        <w:softHyphen/>
        <w:t xml:space="preserve">den Zellen entwickelt haben. Ein Transmitter ist sozusagen ein Hormon mit extrem geringer Reichweite (er gelangt nicht ins Blut, sondern bleibt im synaptischen Spalt). </w:t>
      </w:r>
      <w:r w:rsidR="007D2219">
        <w:t>B</w:t>
      </w:r>
      <w:r>
        <w:t xml:space="preserve">estimmte Synapsen </w:t>
      </w:r>
      <w:r w:rsidR="007D2219">
        <w:t>arbeiten mit einem Transmitter-Stoff, der</w:t>
      </w:r>
      <w:r>
        <w:t xml:space="preserve"> an anderer Stelle als Hormon verwendet wird, z. B. Adrenalin.</w:t>
      </w:r>
    </w:p>
    <w:p w14:paraId="110DD75C" w14:textId="4A6BB133" w:rsidR="00B74834" w:rsidRPr="00B74834" w:rsidRDefault="00B74834" w:rsidP="00B74834">
      <w:pPr>
        <w:spacing w:before="120"/>
        <w:jc w:val="right"/>
        <w:rPr>
          <w:sz w:val="20"/>
          <w:szCs w:val="20"/>
        </w:rPr>
      </w:pPr>
      <w:r>
        <w:rPr>
          <w:sz w:val="20"/>
          <w:szCs w:val="20"/>
        </w:rPr>
        <w:t>Thomas Nickl, ergänzt am 22.5.2020</w:t>
      </w:r>
      <w:r w:rsidR="00E03806">
        <w:rPr>
          <w:sz w:val="20"/>
          <w:szCs w:val="20"/>
        </w:rPr>
        <w:t xml:space="preserve"> und 13.8.2023</w:t>
      </w:r>
    </w:p>
    <w:sectPr w:rsidR="00B74834" w:rsidRPr="00B74834" w:rsidSect="00033C39">
      <w:headerReference w:type="default" r:id="rId70"/>
      <w:footerReference w:type="default" r:id="rId7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F8A0" w14:textId="77777777" w:rsidR="00E05565" w:rsidRDefault="00E05565" w:rsidP="00033C39">
      <w:r>
        <w:separator/>
      </w:r>
    </w:p>
  </w:endnote>
  <w:endnote w:type="continuationSeparator" w:id="0">
    <w:p w14:paraId="5599950D" w14:textId="77777777" w:rsidR="00E05565" w:rsidRDefault="00E05565" w:rsidP="0003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08826"/>
      <w:docPartObj>
        <w:docPartGallery w:val="Page Numbers (Bottom of Page)"/>
        <w:docPartUnique/>
      </w:docPartObj>
    </w:sdtPr>
    <w:sdtContent>
      <w:p w14:paraId="2C842020" w14:textId="6DBBFF67" w:rsidR="00E95EC4" w:rsidRDefault="00E95EC4" w:rsidP="00033C39">
        <w:pPr>
          <w:pStyle w:val="Fuzeile"/>
          <w:jc w:val="center"/>
        </w:pPr>
        <w:r>
          <w:fldChar w:fldCharType="begin"/>
        </w:r>
        <w:r>
          <w:instrText>PAGE   \* MERGEFORMAT</w:instrText>
        </w:r>
        <w:r>
          <w:fldChar w:fldCharType="separate"/>
        </w:r>
        <w:r>
          <w:t>2</w:t>
        </w:r>
        <w:r>
          <w:fldChar w:fldCharType="end"/>
        </w:r>
      </w:p>
    </w:sdtContent>
  </w:sdt>
  <w:p w14:paraId="61A62BF6" w14:textId="77777777" w:rsidR="00E95EC4" w:rsidRDefault="00E95E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E48F" w14:textId="77777777" w:rsidR="00E05565" w:rsidRDefault="00E05565" w:rsidP="00033C39">
      <w:r>
        <w:separator/>
      </w:r>
    </w:p>
  </w:footnote>
  <w:footnote w:type="continuationSeparator" w:id="0">
    <w:p w14:paraId="07B1E61D" w14:textId="77777777" w:rsidR="00E05565" w:rsidRDefault="00E05565" w:rsidP="0003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11CA" w14:textId="24346470" w:rsidR="00E95EC4" w:rsidRDefault="00E95EC4" w:rsidP="00033C39">
    <w:pPr>
      <w:pStyle w:val="Kopfzeile"/>
      <w:jc w:val="right"/>
    </w:pPr>
    <w:r w:rsidRPr="003B08FB">
      <w:rPr>
        <w:sz w:val="16"/>
        <w:szCs w:val="16"/>
      </w:rPr>
      <w:t>bio-nickl | LehrplanPLUS | 8. Klasse Biologie</w:t>
    </w:r>
    <w:r>
      <w:rPr>
        <w:sz w:val="16"/>
        <w:szCs w:val="16"/>
      </w:rPr>
      <w:t xml:space="preserve"> | 1 Information</w:t>
    </w:r>
  </w:p>
  <w:p w14:paraId="04065F52" w14:textId="77777777" w:rsidR="00E95EC4" w:rsidRDefault="00E95E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2DB"/>
    <w:multiLevelType w:val="hybridMultilevel"/>
    <w:tmpl w:val="DFCC5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E2022C"/>
    <w:multiLevelType w:val="hybridMultilevel"/>
    <w:tmpl w:val="1E6A1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3139C"/>
    <w:multiLevelType w:val="hybridMultilevel"/>
    <w:tmpl w:val="0AFEF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0A2448"/>
    <w:multiLevelType w:val="hybridMultilevel"/>
    <w:tmpl w:val="506A6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7530A7"/>
    <w:multiLevelType w:val="hybridMultilevel"/>
    <w:tmpl w:val="7C2AB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7718A2"/>
    <w:multiLevelType w:val="hybridMultilevel"/>
    <w:tmpl w:val="79B21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3901B9"/>
    <w:multiLevelType w:val="hybridMultilevel"/>
    <w:tmpl w:val="994EA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89335B"/>
    <w:multiLevelType w:val="hybridMultilevel"/>
    <w:tmpl w:val="CF90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123E70"/>
    <w:multiLevelType w:val="hybridMultilevel"/>
    <w:tmpl w:val="2362D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432535"/>
    <w:multiLevelType w:val="hybridMultilevel"/>
    <w:tmpl w:val="11D2F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C53C29"/>
    <w:multiLevelType w:val="hybridMultilevel"/>
    <w:tmpl w:val="573C3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A66110"/>
    <w:multiLevelType w:val="hybridMultilevel"/>
    <w:tmpl w:val="C52CB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C8408F"/>
    <w:multiLevelType w:val="hybridMultilevel"/>
    <w:tmpl w:val="95740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FA7A11"/>
    <w:multiLevelType w:val="hybridMultilevel"/>
    <w:tmpl w:val="40346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173D0E"/>
    <w:multiLevelType w:val="hybridMultilevel"/>
    <w:tmpl w:val="157C926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44470CBF"/>
    <w:multiLevelType w:val="hybridMultilevel"/>
    <w:tmpl w:val="4718C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815094"/>
    <w:multiLevelType w:val="hybridMultilevel"/>
    <w:tmpl w:val="19BC8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130C0D"/>
    <w:multiLevelType w:val="hybridMultilevel"/>
    <w:tmpl w:val="01767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369E9"/>
    <w:multiLevelType w:val="hybridMultilevel"/>
    <w:tmpl w:val="DDDCE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957FAF"/>
    <w:multiLevelType w:val="hybridMultilevel"/>
    <w:tmpl w:val="4F500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845B67"/>
    <w:multiLevelType w:val="multilevel"/>
    <w:tmpl w:val="A60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260A8"/>
    <w:multiLevelType w:val="hybridMultilevel"/>
    <w:tmpl w:val="A8FE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0363940">
    <w:abstractNumId w:val="15"/>
  </w:num>
  <w:num w:numId="2" w16cid:durableId="1633441135">
    <w:abstractNumId w:val="4"/>
  </w:num>
  <w:num w:numId="3" w16cid:durableId="1965041465">
    <w:abstractNumId w:val="5"/>
  </w:num>
  <w:num w:numId="4" w16cid:durableId="1724324809">
    <w:abstractNumId w:val="8"/>
  </w:num>
  <w:num w:numId="5" w16cid:durableId="1817186993">
    <w:abstractNumId w:val="14"/>
  </w:num>
  <w:num w:numId="6" w16cid:durableId="694624181">
    <w:abstractNumId w:val="13"/>
  </w:num>
  <w:num w:numId="7" w16cid:durableId="1727217099">
    <w:abstractNumId w:val="12"/>
  </w:num>
  <w:num w:numId="8" w16cid:durableId="166479450">
    <w:abstractNumId w:val="17"/>
  </w:num>
  <w:num w:numId="9" w16cid:durableId="1034503288">
    <w:abstractNumId w:val="6"/>
  </w:num>
  <w:num w:numId="10" w16cid:durableId="1425106883">
    <w:abstractNumId w:val="11"/>
  </w:num>
  <w:num w:numId="11" w16cid:durableId="1056930167">
    <w:abstractNumId w:val="3"/>
  </w:num>
  <w:num w:numId="12" w16cid:durableId="1832136591">
    <w:abstractNumId w:val="9"/>
  </w:num>
  <w:num w:numId="13" w16cid:durableId="276525777">
    <w:abstractNumId w:val="16"/>
  </w:num>
  <w:num w:numId="14" w16cid:durableId="71852493">
    <w:abstractNumId w:val="1"/>
  </w:num>
  <w:num w:numId="15" w16cid:durableId="788429501">
    <w:abstractNumId w:val="0"/>
  </w:num>
  <w:num w:numId="16" w16cid:durableId="405415367">
    <w:abstractNumId w:val="21"/>
  </w:num>
  <w:num w:numId="17" w16cid:durableId="1095784070">
    <w:abstractNumId w:val="7"/>
  </w:num>
  <w:num w:numId="18" w16cid:durableId="99499318">
    <w:abstractNumId w:val="10"/>
  </w:num>
  <w:num w:numId="19" w16cid:durableId="785658899">
    <w:abstractNumId w:val="2"/>
  </w:num>
  <w:num w:numId="20" w16cid:durableId="908153944">
    <w:abstractNumId w:val="20"/>
  </w:num>
  <w:num w:numId="21" w16cid:durableId="603537954">
    <w:abstractNumId w:val="19"/>
  </w:num>
  <w:num w:numId="22" w16cid:durableId="1454863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6C"/>
    <w:rsid w:val="0000021F"/>
    <w:rsid w:val="000036B8"/>
    <w:rsid w:val="000147A7"/>
    <w:rsid w:val="00020E4C"/>
    <w:rsid w:val="0002720F"/>
    <w:rsid w:val="00030936"/>
    <w:rsid w:val="00033C39"/>
    <w:rsid w:val="00035757"/>
    <w:rsid w:val="00035F00"/>
    <w:rsid w:val="00037130"/>
    <w:rsid w:val="00045D15"/>
    <w:rsid w:val="00052EA0"/>
    <w:rsid w:val="000709D3"/>
    <w:rsid w:val="00071288"/>
    <w:rsid w:val="00087FB4"/>
    <w:rsid w:val="0009060E"/>
    <w:rsid w:val="000B368C"/>
    <w:rsid w:val="000B6E15"/>
    <w:rsid w:val="000D29AE"/>
    <w:rsid w:val="000D3D85"/>
    <w:rsid w:val="000E5A92"/>
    <w:rsid w:val="00100D41"/>
    <w:rsid w:val="00107140"/>
    <w:rsid w:val="00114BC4"/>
    <w:rsid w:val="00115504"/>
    <w:rsid w:val="00134D2B"/>
    <w:rsid w:val="00135343"/>
    <w:rsid w:val="00142B63"/>
    <w:rsid w:val="00151AB8"/>
    <w:rsid w:val="0016633C"/>
    <w:rsid w:val="001663FF"/>
    <w:rsid w:val="00167131"/>
    <w:rsid w:val="00182372"/>
    <w:rsid w:val="001B118C"/>
    <w:rsid w:val="001B20CC"/>
    <w:rsid w:val="001C2284"/>
    <w:rsid w:val="001C4B72"/>
    <w:rsid w:val="001F092F"/>
    <w:rsid w:val="002013D3"/>
    <w:rsid w:val="00202161"/>
    <w:rsid w:val="00204198"/>
    <w:rsid w:val="0020733B"/>
    <w:rsid w:val="00221BA5"/>
    <w:rsid w:val="00230D03"/>
    <w:rsid w:val="00240F73"/>
    <w:rsid w:val="002726F5"/>
    <w:rsid w:val="00287296"/>
    <w:rsid w:val="002B2C99"/>
    <w:rsid w:val="002C63ED"/>
    <w:rsid w:val="002C7947"/>
    <w:rsid w:val="002E2C96"/>
    <w:rsid w:val="002F3CC1"/>
    <w:rsid w:val="002F448C"/>
    <w:rsid w:val="003151C3"/>
    <w:rsid w:val="00356C9C"/>
    <w:rsid w:val="00361977"/>
    <w:rsid w:val="00361ED0"/>
    <w:rsid w:val="00367A9B"/>
    <w:rsid w:val="00384F49"/>
    <w:rsid w:val="003A6DEA"/>
    <w:rsid w:val="003B6E5E"/>
    <w:rsid w:val="003D3F05"/>
    <w:rsid w:val="003E30C9"/>
    <w:rsid w:val="003E6C47"/>
    <w:rsid w:val="003F46D0"/>
    <w:rsid w:val="004119B4"/>
    <w:rsid w:val="004148E9"/>
    <w:rsid w:val="00421C85"/>
    <w:rsid w:val="00432EC6"/>
    <w:rsid w:val="0043779F"/>
    <w:rsid w:val="00455AE3"/>
    <w:rsid w:val="00467E9E"/>
    <w:rsid w:val="004817A0"/>
    <w:rsid w:val="00482549"/>
    <w:rsid w:val="004C2944"/>
    <w:rsid w:val="004C7166"/>
    <w:rsid w:val="004D77B7"/>
    <w:rsid w:val="004F3245"/>
    <w:rsid w:val="004F5CB0"/>
    <w:rsid w:val="0050461C"/>
    <w:rsid w:val="005351C7"/>
    <w:rsid w:val="005451FC"/>
    <w:rsid w:val="00546A89"/>
    <w:rsid w:val="005510CF"/>
    <w:rsid w:val="00593E93"/>
    <w:rsid w:val="00595D6A"/>
    <w:rsid w:val="00596CB2"/>
    <w:rsid w:val="005A24CD"/>
    <w:rsid w:val="005B5C10"/>
    <w:rsid w:val="005C2853"/>
    <w:rsid w:val="005C300F"/>
    <w:rsid w:val="005C4B0D"/>
    <w:rsid w:val="005E41F7"/>
    <w:rsid w:val="005E5732"/>
    <w:rsid w:val="005F5108"/>
    <w:rsid w:val="00614A4A"/>
    <w:rsid w:val="006243E3"/>
    <w:rsid w:val="00654AB3"/>
    <w:rsid w:val="0066220C"/>
    <w:rsid w:val="006A35FA"/>
    <w:rsid w:val="006A63A3"/>
    <w:rsid w:val="006B2C86"/>
    <w:rsid w:val="006B6A44"/>
    <w:rsid w:val="006C0118"/>
    <w:rsid w:val="006D04B8"/>
    <w:rsid w:val="006D2273"/>
    <w:rsid w:val="006E2C05"/>
    <w:rsid w:val="006E487B"/>
    <w:rsid w:val="006F6F63"/>
    <w:rsid w:val="00710EC2"/>
    <w:rsid w:val="00725E6C"/>
    <w:rsid w:val="00754452"/>
    <w:rsid w:val="00763579"/>
    <w:rsid w:val="00766516"/>
    <w:rsid w:val="007709B4"/>
    <w:rsid w:val="00772960"/>
    <w:rsid w:val="00773B05"/>
    <w:rsid w:val="00776312"/>
    <w:rsid w:val="00792BD4"/>
    <w:rsid w:val="007A0AC9"/>
    <w:rsid w:val="007A6728"/>
    <w:rsid w:val="007A70AB"/>
    <w:rsid w:val="007B04E5"/>
    <w:rsid w:val="007B102C"/>
    <w:rsid w:val="007B2C59"/>
    <w:rsid w:val="007C2011"/>
    <w:rsid w:val="007D2219"/>
    <w:rsid w:val="007D7B79"/>
    <w:rsid w:val="007E6BC8"/>
    <w:rsid w:val="007E7028"/>
    <w:rsid w:val="007F1978"/>
    <w:rsid w:val="007F435A"/>
    <w:rsid w:val="007F6D80"/>
    <w:rsid w:val="00800E83"/>
    <w:rsid w:val="0080627A"/>
    <w:rsid w:val="008142CA"/>
    <w:rsid w:val="00825CC7"/>
    <w:rsid w:val="008413E9"/>
    <w:rsid w:val="008429BD"/>
    <w:rsid w:val="0084545D"/>
    <w:rsid w:val="00845476"/>
    <w:rsid w:val="00852479"/>
    <w:rsid w:val="008611DB"/>
    <w:rsid w:val="0086565D"/>
    <w:rsid w:val="008659FC"/>
    <w:rsid w:val="008754B2"/>
    <w:rsid w:val="00883AE9"/>
    <w:rsid w:val="008913F9"/>
    <w:rsid w:val="008B095A"/>
    <w:rsid w:val="008C3396"/>
    <w:rsid w:val="008C35FF"/>
    <w:rsid w:val="008D0EE3"/>
    <w:rsid w:val="008D5B12"/>
    <w:rsid w:val="008D70EF"/>
    <w:rsid w:val="008E4081"/>
    <w:rsid w:val="008F7533"/>
    <w:rsid w:val="009012E0"/>
    <w:rsid w:val="00901A07"/>
    <w:rsid w:val="00906DE1"/>
    <w:rsid w:val="00921D0D"/>
    <w:rsid w:val="009303CC"/>
    <w:rsid w:val="00932A60"/>
    <w:rsid w:val="00936A1B"/>
    <w:rsid w:val="00936F62"/>
    <w:rsid w:val="00942C32"/>
    <w:rsid w:val="0095492D"/>
    <w:rsid w:val="00965FE8"/>
    <w:rsid w:val="0097192D"/>
    <w:rsid w:val="0097569A"/>
    <w:rsid w:val="00996FBF"/>
    <w:rsid w:val="009A4F26"/>
    <w:rsid w:val="009A56D1"/>
    <w:rsid w:val="009C14F9"/>
    <w:rsid w:val="009C3AE5"/>
    <w:rsid w:val="009C3E73"/>
    <w:rsid w:val="009C45E9"/>
    <w:rsid w:val="009E100C"/>
    <w:rsid w:val="009E6BCE"/>
    <w:rsid w:val="009E7C29"/>
    <w:rsid w:val="00A37265"/>
    <w:rsid w:val="00A4502B"/>
    <w:rsid w:val="00A4533C"/>
    <w:rsid w:val="00A50089"/>
    <w:rsid w:val="00A5388E"/>
    <w:rsid w:val="00A6208F"/>
    <w:rsid w:val="00A62B7A"/>
    <w:rsid w:val="00A741A7"/>
    <w:rsid w:val="00A839F1"/>
    <w:rsid w:val="00A933E9"/>
    <w:rsid w:val="00AA5457"/>
    <w:rsid w:val="00AB27D5"/>
    <w:rsid w:val="00AC3ED5"/>
    <w:rsid w:val="00AC6525"/>
    <w:rsid w:val="00AD1AB6"/>
    <w:rsid w:val="00AD42F4"/>
    <w:rsid w:val="00AF3CC5"/>
    <w:rsid w:val="00B01386"/>
    <w:rsid w:val="00B1543A"/>
    <w:rsid w:val="00B17277"/>
    <w:rsid w:val="00B20047"/>
    <w:rsid w:val="00B23940"/>
    <w:rsid w:val="00B34511"/>
    <w:rsid w:val="00B36A4F"/>
    <w:rsid w:val="00B412D6"/>
    <w:rsid w:val="00B42294"/>
    <w:rsid w:val="00B4282F"/>
    <w:rsid w:val="00B74834"/>
    <w:rsid w:val="00B74B5B"/>
    <w:rsid w:val="00B7540A"/>
    <w:rsid w:val="00B94400"/>
    <w:rsid w:val="00BB774F"/>
    <w:rsid w:val="00BC2E83"/>
    <w:rsid w:val="00BD3199"/>
    <w:rsid w:val="00BD56C5"/>
    <w:rsid w:val="00BE0C2F"/>
    <w:rsid w:val="00BF6213"/>
    <w:rsid w:val="00C01A03"/>
    <w:rsid w:val="00C041FA"/>
    <w:rsid w:val="00C262B8"/>
    <w:rsid w:val="00C344D0"/>
    <w:rsid w:val="00C3578F"/>
    <w:rsid w:val="00C46048"/>
    <w:rsid w:val="00C66D08"/>
    <w:rsid w:val="00C671CF"/>
    <w:rsid w:val="00C83A08"/>
    <w:rsid w:val="00C87335"/>
    <w:rsid w:val="00C91C40"/>
    <w:rsid w:val="00C926B0"/>
    <w:rsid w:val="00C96AFE"/>
    <w:rsid w:val="00CA4DB3"/>
    <w:rsid w:val="00CC3F9F"/>
    <w:rsid w:val="00CD0F48"/>
    <w:rsid w:val="00CD3518"/>
    <w:rsid w:val="00CE018C"/>
    <w:rsid w:val="00CF1FB3"/>
    <w:rsid w:val="00D079D7"/>
    <w:rsid w:val="00D34362"/>
    <w:rsid w:val="00D60211"/>
    <w:rsid w:val="00D73D68"/>
    <w:rsid w:val="00D77C54"/>
    <w:rsid w:val="00DB6B34"/>
    <w:rsid w:val="00DC4BF6"/>
    <w:rsid w:val="00DD30EF"/>
    <w:rsid w:val="00DD62A8"/>
    <w:rsid w:val="00DD74D3"/>
    <w:rsid w:val="00DF7DE2"/>
    <w:rsid w:val="00E03806"/>
    <w:rsid w:val="00E05565"/>
    <w:rsid w:val="00E43400"/>
    <w:rsid w:val="00E44A49"/>
    <w:rsid w:val="00E50004"/>
    <w:rsid w:val="00E639BB"/>
    <w:rsid w:val="00E6728F"/>
    <w:rsid w:val="00E95EC4"/>
    <w:rsid w:val="00E974F7"/>
    <w:rsid w:val="00EA31B6"/>
    <w:rsid w:val="00EA3B84"/>
    <w:rsid w:val="00EB708E"/>
    <w:rsid w:val="00EC5448"/>
    <w:rsid w:val="00ED02B2"/>
    <w:rsid w:val="00ED29CB"/>
    <w:rsid w:val="00ED3D7B"/>
    <w:rsid w:val="00EF0968"/>
    <w:rsid w:val="00EF5685"/>
    <w:rsid w:val="00F00AD6"/>
    <w:rsid w:val="00F175A8"/>
    <w:rsid w:val="00F17E84"/>
    <w:rsid w:val="00F34286"/>
    <w:rsid w:val="00F54621"/>
    <w:rsid w:val="00F60B48"/>
    <w:rsid w:val="00F649C1"/>
    <w:rsid w:val="00F664C8"/>
    <w:rsid w:val="00F76D40"/>
    <w:rsid w:val="00F80678"/>
    <w:rsid w:val="00F825E8"/>
    <w:rsid w:val="00F82968"/>
    <w:rsid w:val="00FA0D32"/>
    <w:rsid w:val="00FB2F31"/>
    <w:rsid w:val="00FB3EFB"/>
    <w:rsid w:val="00FB5972"/>
    <w:rsid w:val="00FB6449"/>
    <w:rsid w:val="00FE4CDE"/>
    <w:rsid w:val="00FF7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C457"/>
  <w15:chartTrackingRefBased/>
  <w15:docId w15:val="{4A1E7FA9-34CE-413F-9A38-431FECF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3C39"/>
    <w:pPr>
      <w:tabs>
        <w:tab w:val="center" w:pos="4536"/>
        <w:tab w:val="right" w:pos="9072"/>
      </w:tabs>
    </w:pPr>
  </w:style>
  <w:style w:type="character" w:customStyle="1" w:styleId="KopfzeileZchn">
    <w:name w:val="Kopfzeile Zchn"/>
    <w:basedOn w:val="Absatz-Standardschriftart"/>
    <w:link w:val="Kopfzeile"/>
    <w:uiPriority w:val="99"/>
    <w:rsid w:val="00033C39"/>
  </w:style>
  <w:style w:type="paragraph" w:styleId="Fuzeile">
    <w:name w:val="footer"/>
    <w:basedOn w:val="Standard"/>
    <w:link w:val="FuzeileZchn"/>
    <w:uiPriority w:val="99"/>
    <w:unhideWhenUsed/>
    <w:rsid w:val="00033C39"/>
    <w:pPr>
      <w:tabs>
        <w:tab w:val="center" w:pos="4536"/>
        <w:tab w:val="right" w:pos="9072"/>
      </w:tabs>
    </w:pPr>
  </w:style>
  <w:style w:type="character" w:customStyle="1" w:styleId="FuzeileZchn">
    <w:name w:val="Fußzeile Zchn"/>
    <w:basedOn w:val="Absatz-Standardschriftart"/>
    <w:link w:val="Fuzeile"/>
    <w:uiPriority w:val="99"/>
    <w:rsid w:val="00033C39"/>
  </w:style>
  <w:style w:type="paragraph" w:styleId="Listenabsatz">
    <w:name w:val="List Paragraph"/>
    <w:basedOn w:val="Standard"/>
    <w:uiPriority w:val="34"/>
    <w:qFormat/>
    <w:rsid w:val="00033C39"/>
    <w:pPr>
      <w:ind w:left="720"/>
      <w:contextualSpacing/>
    </w:pPr>
  </w:style>
  <w:style w:type="character" w:styleId="Hyperlink">
    <w:name w:val="Hyperlink"/>
    <w:basedOn w:val="Absatz-Standardschriftart"/>
    <w:uiPriority w:val="99"/>
    <w:unhideWhenUsed/>
    <w:rsid w:val="005A24CD"/>
    <w:rPr>
      <w:color w:val="0563C1" w:themeColor="hyperlink"/>
      <w:u w:val="single"/>
    </w:rPr>
  </w:style>
  <w:style w:type="character" w:styleId="NichtaufgelsteErwhnung">
    <w:name w:val="Unresolved Mention"/>
    <w:basedOn w:val="Absatz-Standardschriftart"/>
    <w:uiPriority w:val="99"/>
    <w:semiHidden/>
    <w:unhideWhenUsed/>
    <w:rsid w:val="005A24CD"/>
    <w:rPr>
      <w:color w:val="605E5C"/>
      <w:shd w:val="clear" w:color="auto" w:fill="E1DFDD"/>
    </w:rPr>
  </w:style>
  <w:style w:type="character" w:styleId="BesuchterLink">
    <w:name w:val="FollowedHyperlink"/>
    <w:basedOn w:val="Absatz-Standardschriftart"/>
    <w:uiPriority w:val="99"/>
    <w:semiHidden/>
    <w:unhideWhenUsed/>
    <w:rsid w:val="00AF3CC5"/>
    <w:rPr>
      <w:color w:val="954F72" w:themeColor="followedHyperlink"/>
      <w:u w:val="single"/>
    </w:rPr>
  </w:style>
  <w:style w:type="table" w:styleId="Tabellenraster">
    <w:name w:val="Table Grid"/>
    <w:basedOn w:val="NormaleTabelle"/>
    <w:uiPriority w:val="39"/>
    <w:rsid w:val="00F1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67E9E"/>
    <w:pPr>
      <w:tabs>
        <w:tab w:val="left" w:pos="454"/>
      </w:tabs>
    </w:pPr>
    <w:rPr>
      <w:rFonts w:cstheme="minorBidi"/>
      <w:noProof/>
      <w:szCs w:val="22"/>
    </w:rPr>
  </w:style>
  <w:style w:type="character" w:styleId="HTMLZitat">
    <w:name w:val="HTML Cite"/>
    <w:basedOn w:val="Absatz-Standardschriftart"/>
    <w:uiPriority w:val="99"/>
    <w:semiHidden/>
    <w:unhideWhenUsed/>
    <w:rsid w:val="00467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74442">
      <w:bodyDiv w:val="1"/>
      <w:marLeft w:val="0"/>
      <w:marRight w:val="0"/>
      <w:marTop w:val="0"/>
      <w:marBottom w:val="0"/>
      <w:divBdr>
        <w:top w:val="none" w:sz="0" w:space="0" w:color="auto"/>
        <w:left w:val="none" w:sz="0" w:space="0" w:color="auto"/>
        <w:bottom w:val="none" w:sz="0" w:space="0" w:color="auto"/>
        <w:right w:val="none" w:sz="0" w:space="0" w:color="auto"/>
      </w:divBdr>
    </w:div>
    <w:div w:id="1491747659">
      <w:bodyDiv w:val="1"/>
      <w:marLeft w:val="0"/>
      <w:marRight w:val="0"/>
      <w:marTop w:val="0"/>
      <w:marBottom w:val="0"/>
      <w:divBdr>
        <w:top w:val="none" w:sz="0" w:space="0" w:color="auto"/>
        <w:left w:val="none" w:sz="0" w:space="0" w:color="auto"/>
        <w:bottom w:val="none" w:sz="0" w:space="0" w:color="auto"/>
        <w:right w:val="none" w:sz="0" w:space="0" w:color="auto"/>
      </w:divBdr>
    </w:div>
    <w:div w:id="17725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o-nickl.de/wordpress/wp-content/uploads/2020/03/B8_04_Mohnbl&#252;te.jpg" TargetMode="External"/><Relationship Id="rId21" Type="http://schemas.openxmlformats.org/officeDocument/2006/relationships/hyperlink" Target="https://www.bio-nickl.de/wordpress/wp-content/uploads/2020/03/AM_B8_Strahleng&#228;nge_Lochkamera_LP.pdf" TargetMode="External"/><Relationship Id="rId42" Type="http://schemas.openxmlformats.org/officeDocument/2006/relationships/image" Target="media/image10.jpeg"/><Relationship Id="rId47" Type="http://schemas.openxmlformats.org/officeDocument/2006/relationships/hyperlink" Target="https://www.bio-nickl.de/wordpress/wp-content/uploads/2020/04/Nachbild-Farbe-Vektor-3.jpg" TargetMode="External"/><Relationship Id="rId63" Type="http://schemas.openxmlformats.org/officeDocument/2006/relationships/hyperlink" Target="https://www.bio-nickl.de/wordpress/wp-content/uploads/2020/09/Tafelbild-Hormonwirkung-N1.docx" TargetMode="External"/><Relationship Id="rId68" Type="http://schemas.openxmlformats.org/officeDocument/2006/relationships/hyperlink" Target="https://www.bio-nickl.de/wordpress/wp-content/uploads/2020/03/AM_B8_Stress-Ex_LP.docx" TargetMode="External"/><Relationship Id="rId2" Type="http://schemas.openxmlformats.org/officeDocument/2006/relationships/styles" Target="styles.xml"/><Relationship Id="rId16" Type="http://schemas.openxmlformats.org/officeDocument/2006/relationships/hyperlink" Target="https://www.bio-nickl.de/wordpress/wp-content/uploads/2020/03/AM_B8_Synapse_LP.pdf" TargetMode="External"/><Relationship Id="rId29" Type="http://schemas.openxmlformats.org/officeDocument/2006/relationships/hyperlink" Target="https://commons.wikimedia.org/w/index.php?curid=79963285" TargetMode="External"/><Relationship Id="rId11" Type="http://schemas.openxmlformats.org/officeDocument/2006/relationships/hyperlink" Target="https://www.bio-nickl.de/wordpress/wp-content/uploads/2020/03/AM_B8_Bau_Neuron_AB_LP.docx" TargetMode="External"/><Relationship Id="rId24" Type="http://schemas.openxmlformats.org/officeDocument/2006/relationships/hyperlink" Target="https://www.planet-schule.de/mm/brillensimulator/" TargetMode="External"/><Relationship Id="rId32" Type="http://schemas.openxmlformats.org/officeDocument/2006/relationships/hyperlink" Target="https://commons.wikimedia.org/w/index.php?curid=1788689" TargetMode="External"/><Relationship Id="rId37" Type="http://schemas.openxmlformats.org/officeDocument/2006/relationships/image" Target="media/image7.jpeg"/><Relationship Id="rId40" Type="http://schemas.openxmlformats.org/officeDocument/2006/relationships/image" Target="media/image8.jpeg"/><Relationship Id="rId45" Type="http://schemas.openxmlformats.org/officeDocument/2006/relationships/hyperlink" Target="https://www.bio-nickl.de/wordpress/wp-content/uploads/2020/04/Nachbild-Farbe-Vektor-2.jpg" TargetMode="External"/><Relationship Id="rId53" Type="http://schemas.openxmlformats.org/officeDocument/2006/relationships/hyperlink" Target="https://www.brillen-sehhilfen.de/optische-taeuschungen/optische-taeuschung-perspektive-groesse.php" TargetMode="External"/><Relationship Id="rId58" Type="http://schemas.openxmlformats.org/officeDocument/2006/relationships/hyperlink" Target="https://www.bio-nickl.de/wordpress/wp-content/uploads/2020/03/AM_B8_Bau_Ohr_LP.pdf" TargetMode="External"/><Relationship Id="rId66" Type="http://schemas.openxmlformats.org/officeDocument/2006/relationships/hyperlink" Target="https://www.bio-nickl.de/wordpress/wp-content/uploads/2020/03/AM_B8_Blutzucker_LP.docx" TargetMode="External"/><Relationship Id="rId5" Type="http://schemas.openxmlformats.org/officeDocument/2006/relationships/footnotes" Target="footnotes.xml"/><Relationship Id="rId61" Type="http://schemas.openxmlformats.org/officeDocument/2006/relationships/hyperlink" Target="https://www.alamy.de/stockfoto-literatur-wilhelm-busch-der-maulwurf-dideldum-illustration-von-w-busch-1832-1908-der-kunstler-das-urheberrecht-nicht-geloscht-werden-47944855.html" TargetMode="External"/><Relationship Id="rId19" Type="http://schemas.openxmlformats.org/officeDocument/2006/relationships/hyperlink" Target="https://www.bio-nickl.de/wordpress/wp-content/uploads/2020/03/B8_03_Auge_Bau.jpg" TargetMode="External"/><Relationship Id="rId14" Type="http://schemas.openxmlformats.org/officeDocument/2006/relationships/hyperlink" Target="https://www.bio-nickl.de/wordpress/wp-content/uploads/2020/03/B8_02_Neuron_komplex.jpg" TargetMode="External"/><Relationship Id="rId22" Type="http://schemas.openxmlformats.org/officeDocument/2006/relationships/hyperlink" Target="https://www.bio-nickl.de/wordpress/wp-content/uploads/2020/03/AM_B8_Strahleng&#228;nge_Originaldokument_LP.docx" TargetMode="External"/><Relationship Id="rId27" Type="http://schemas.openxmlformats.org/officeDocument/2006/relationships/hyperlink" Target="https://www.brillen-sehhilfen.de/sehtest/farbsehtest.php" TargetMode="External"/><Relationship Id="rId30" Type="http://schemas.openxmlformats.org/officeDocument/2006/relationships/hyperlink" Target="https://commons.wikimedia.org/w/index.php?curid=79963285" TargetMode="External"/><Relationship Id="rId35" Type="http://schemas.openxmlformats.org/officeDocument/2006/relationships/image" Target="media/image5.jpeg"/><Relationship Id="rId43" Type="http://schemas.openxmlformats.org/officeDocument/2006/relationships/hyperlink" Target="https://www.bio-nickl.de/wordpress/wp-content/uploads/2020/04/Nachbild-Farbe-Vektor-1.jpg" TargetMode="External"/><Relationship Id="rId48" Type="http://schemas.openxmlformats.org/officeDocument/2006/relationships/hyperlink" Target="https://www.spektrum.de/raetsel/des-lebens-goldner-baum/1336892%20" TargetMode="External"/><Relationship Id="rId56" Type="http://schemas.openxmlformats.org/officeDocument/2006/relationships/image" Target="media/image11.png"/><Relationship Id="rId64" Type="http://schemas.openxmlformats.org/officeDocument/2006/relationships/hyperlink" Target="https://www.bio-nickl.de/wordpress/wp-content/uploads/2020/09/Tafelbild-Hormonwirkung-N1.pdf" TargetMode="External"/><Relationship Id="rId69" Type="http://schemas.openxmlformats.org/officeDocument/2006/relationships/hyperlink" Target="https://www.bio-nickl.de/wordpress/wp-content/uploads/2020/03/AM_B8_Stress-Ex_LP.pdf" TargetMode="External"/><Relationship Id="rId8" Type="http://schemas.openxmlformats.org/officeDocument/2006/relationships/hyperlink" Target="https://www.bio-nickl.de/wordpress/wp-content/uploads/2020/03/AM_B8_Wdh_Grundwissen_zu_Information_LP.docx" TargetMode="External"/><Relationship Id="rId51" Type="http://schemas.openxmlformats.org/officeDocument/2006/relationships/hyperlink" Target="https://de.wikipedia.org/wiki/Kippfigur%23/media/Datei:Cup_or_faces_paradox.sv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io-nickl.de/wordpress/wp-content/uploads/2020/03/AM_B8_Bau_Neuron_AB_LP.pdf" TargetMode="External"/><Relationship Id="rId17" Type="http://schemas.openxmlformats.org/officeDocument/2006/relationships/hyperlink" Target="https://www.bio-nickl.de/wordpress/wp-content/uploads/2020/03/AM_B8_Bau_Auge_LP.docx" TargetMode="External"/><Relationship Id="rId25" Type="http://schemas.openxmlformats.org/officeDocument/2006/relationships/image" Target="media/image2.jpeg"/><Relationship Id="rId33" Type="http://schemas.openxmlformats.org/officeDocument/2006/relationships/image" Target="media/image4.png"/><Relationship Id="rId38" Type="http://schemas.openxmlformats.org/officeDocument/2006/relationships/hyperlink" Target="https://www.bio-nickl.de/wordpress/wp-content/uploads/2020/03/B8_05_Nachbild_1.jpg" TargetMode="External"/><Relationship Id="rId46" Type="http://schemas.openxmlformats.org/officeDocument/2006/relationships/hyperlink" Target="https://www.bio-nickl.de/wordpress/wp-content/uploads/2020/04/Nachbild-Farbe-Vektor-2.docx" TargetMode="External"/><Relationship Id="rId59" Type="http://schemas.openxmlformats.org/officeDocument/2006/relationships/hyperlink" Target="https://www.bio-nickl.de/wordpress/wp-content/uploads/2020/03/B8_07_Bau_Ohr_LP.jpg" TargetMode="External"/><Relationship Id="rId67" Type="http://schemas.openxmlformats.org/officeDocument/2006/relationships/hyperlink" Target="https://www.bio-nickl.de/wordpress/wp-content/uploads/2020/03/AM_B8_Blutzucker_LP.pdf" TargetMode="External"/><Relationship Id="rId20" Type="http://schemas.openxmlformats.org/officeDocument/2006/relationships/hyperlink" Target="https://www.bio-nickl.de/wordpress/wp-content/uploads/2020/03/AM_B8_Strahleng&#228;nge_Lochkamera_LP.docx" TargetMode="External"/><Relationship Id="rId41" Type="http://schemas.openxmlformats.org/officeDocument/2006/relationships/image" Target="media/image9.jpeg"/><Relationship Id="rId54" Type="http://schemas.openxmlformats.org/officeDocument/2006/relationships/hyperlink" Target="https://de.wikipedia.org/wiki/Unm%C3%B6gliche_Figur%23/media/Datei:Impossible_objects.svg" TargetMode="External"/><Relationship Id="rId62" Type="http://schemas.openxmlformats.org/officeDocument/2006/relationships/hyperlink" Target="https://de.wikipedia.org/wiki/Schalldruckpegel"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io-nickl.de/wordpress/wp-content/uploads/2020/03/AM_B8_Synapse_LP.docx" TargetMode="External"/><Relationship Id="rId23" Type="http://schemas.openxmlformats.org/officeDocument/2006/relationships/hyperlink" Target="https://www.bio-nickl.de/wordpress/wp-content/uploads/2020/03/AM_B8_Strahleng&#228;nge_Originaldokument_LP.pdf" TargetMode="External"/><Relationship Id="rId28" Type="http://schemas.openxmlformats.org/officeDocument/2006/relationships/image" Target="media/image3.jpeg"/><Relationship Id="rId36" Type="http://schemas.openxmlformats.org/officeDocument/2006/relationships/image" Target="media/image6.jpeg"/><Relationship Id="rId49" Type="http://schemas.openxmlformats.org/officeDocument/2006/relationships/hyperlink" Target="https://de.wikipedia.org/wiki/Farbenlehre_(Goethe)%20" TargetMode="External"/><Relationship Id="rId57" Type="http://schemas.openxmlformats.org/officeDocument/2006/relationships/hyperlink" Target="http://media.kswillisau.ch/nt/ws_sehen/wahr12.html" TargetMode="External"/><Relationship Id="rId10" Type="http://schemas.openxmlformats.org/officeDocument/2006/relationships/hyperlink" Target="https://virtualbrainlab.de/" TargetMode="External"/><Relationship Id="rId31" Type="http://schemas.openxmlformats.org/officeDocument/2006/relationships/hyperlink" Target="https://commons.wikimedia.org/w/index.php?curid=1788689" TargetMode="External"/><Relationship Id="rId44" Type="http://schemas.openxmlformats.org/officeDocument/2006/relationships/hyperlink" Target="https://www.bio-nickl.de/wordpress/wp-content/uploads/2020/04/Nachbild-Farbe-Vektor-1.docx" TargetMode="External"/><Relationship Id="rId52" Type="http://schemas.openxmlformats.org/officeDocument/2006/relationships/hyperlink" Target="https://www.brillen-sehhilfen.de/optische-taeuschungen/kippbilder.php" TargetMode="External"/><Relationship Id="rId60" Type="http://schemas.openxmlformats.org/officeDocument/2006/relationships/hyperlink" Target="https://oldthing.de/Kuenstler-Ak-Busch-Wilhelm-Musik-wird-oft-nicht-schoen-gefunden-Dideldum-Nr-2-0029104928" TargetMode="External"/><Relationship Id="rId65" Type="http://schemas.openxmlformats.org/officeDocument/2006/relationships/image" Target="media/image12.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o-nickl.de/wordpress/wp-content/uploads/2020/03/AM_B8_Wdh_Grundwissen_zu_Information_LP.pdf" TargetMode="External"/><Relationship Id="rId13" Type="http://schemas.openxmlformats.org/officeDocument/2006/relationships/hyperlink" Target="https://www.bio-nickl.de/wordpress/wp-content/uploads/2020/03/B8_01_Neuron_einfach.jpg" TargetMode="External"/><Relationship Id="rId18" Type="http://schemas.openxmlformats.org/officeDocument/2006/relationships/hyperlink" Target="https://www.bio-nickl.de/wordpress/wp-content/uploads/2020/03/AM_B8_Bau_Auge_LP.pdf" TargetMode="External"/><Relationship Id="rId39" Type="http://schemas.openxmlformats.org/officeDocument/2006/relationships/hyperlink" Target="https://www.bio-nickl.de/wordpress/wp-content/uploads/2020/03/B8_06_Nachbild_2.jpg" TargetMode="External"/><Relationship Id="rId34" Type="http://schemas.openxmlformats.org/officeDocument/2006/relationships/hyperlink" Target="https://www.sehtestbilder.de/optische-taeuschungen-illusionen/optische-taeuschung-jesus.php" TargetMode="External"/><Relationship Id="rId50" Type="http://schemas.openxmlformats.org/officeDocument/2006/relationships/hyperlink" Target="https://www.spektrum.de/lexikon/psychologie/necker-wuerfel/10374" TargetMode="External"/><Relationship Id="rId55" Type="http://schemas.openxmlformats.org/officeDocument/2006/relationships/hyperlink" Target="https://de.wikipedia.org/wiki/Unm%C3%B6gliche_Figur%23/media/Datei:Impossible_objects.svg" TargetMode="External"/><Relationship Id="rId7" Type="http://schemas.openxmlformats.org/officeDocument/2006/relationships/image" Target="media/image1.jpg"/><Relationship Id="rId71"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13764</Words>
  <Characters>86714</Characters>
  <Application>Microsoft Office Word</Application>
  <DocSecurity>0</DocSecurity>
  <Lines>722</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cp:lastPrinted>2022-12-20T10:04:00Z</cp:lastPrinted>
  <dcterms:created xsi:type="dcterms:W3CDTF">2023-08-13T07:47:00Z</dcterms:created>
  <dcterms:modified xsi:type="dcterms:W3CDTF">2023-08-13T09:44:00Z</dcterms:modified>
</cp:coreProperties>
</file>