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E83D" w14:textId="0819F71B" w:rsidR="002D4049" w:rsidRPr="005116FB" w:rsidRDefault="007E2382" w:rsidP="00EB2256">
      <w:pPr>
        <w:jc w:val="center"/>
        <w:rPr>
          <w:rFonts w:ascii="Arial" w:hAnsi="Arial" w:cs="Arial"/>
          <w:b/>
          <w:bCs/>
          <w:sz w:val="32"/>
          <w:szCs w:val="32"/>
        </w:rPr>
      </w:pPr>
      <w:r>
        <w:rPr>
          <w:rFonts w:ascii="Arial" w:hAnsi="Arial" w:cs="Arial"/>
          <w:b/>
          <w:bCs/>
          <w:sz w:val="32"/>
          <w:szCs w:val="32"/>
        </w:rPr>
        <w:t>Viren</w:t>
      </w:r>
    </w:p>
    <w:p w14:paraId="0B045909" w14:textId="40D86EA2" w:rsidR="00EB2256" w:rsidRPr="00EB2256" w:rsidRDefault="00EB2256">
      <w:pPr>
        <w:rPr>
          <w:rFonts w:ascii="Arial" w:hAnsi="Arial" w:cs="Arial"/>
        </w:rPr>
      </w:pPr>
    </w:p>
    <w:p w14:paraId="4A1917D0" w14:textId="6B427D50" w:rsidR="00EB2256" w:rsidRPr="00EB2256" w:rsidRDefault="00EB2256">
      <w:pPr>
        <w:rPr>
          <w:rFonts w:ascii="Arial" w:hAnsi="Arial" w:cs="Arial"/>
        </w:rPr>
      </w:pPr>
      <w:r w:rsidRPr="00EB2256">
        <w:rPr>
          <w:rFonts w:ascii="Arial" w:hAnsi="Arial" w:cs="Arial"/>
          <w:b/>
          <w:bCs/>
        </w:rPr>
        <w:t>1</w:t>
      </w:r>
      <w:r w:rsidRPr="00EB2256">
        <w:rPr>
          <w:rFonts w:ascii="Arial" w:hAnsi="Arial" w:cs="Arial"/>
          <w:b/>
          <w:bCs/>
        </w:rPr>
        <w:tab/>
      </w:r>
      <w:r w:rsidR="00AD5965">
        <w:rPr>
          <w:rFonts w:ascii="Arial" w:hAnsi="Arial" w:cs="Arial"/>
          <w:b/>
          <w:bCs/>
        </w:rPr>
        <w:t>Vermehrung von Viren</w:t>
      </w:r>
      <w:r>
        <w:rPr>
          <w:rFonts w:ascii="Arial" w:hAnsi="Arial" w:cs="Arial"/>
        </w:rPr>
        <w:t xml:space="preserve"> (</w:t>
      </w:r>
      <w:r w:rsidR="00AD5965">
        <w:rPr>
          <w:rFonts w:ascii="Arial" w:hAnsi="Arial" w:cs="Arial"/>
        </w:rPr>
        <w:t xml:space="preserve">Wiederholung aus der </w:t>
      </w:r>
      <w:r>
        <w:rPr>
          <w:rFonts w:ascii="Arial" w:hAnsi="Arial" w:cs="Arial"/>
        </w:rPr>
        <w:t>10. Klasse)</w:t>
      </w:r>
    </w:p>
    <w:p w14:paraId="62773F34" w14:textId="774CD769" w:rsidR="00EB2256" w:rsidRDefault="00EB2256" w:rsidP="005116FB">
      <w:pPr>
        <w:spacing w:before="120"/>
        <w:jc w:val="both"/>
        <w:rPr>
          <w:rFonts w:ascii="Arial" w:hAnsi="Arial" w:cs="Arial"/>
        </w:rPr>
      </w:pPr>
      <w:r>
        <w:rPr>
          <w:rFonts w:ascii="Arial" w:hAnsi="Arial" w:cs="Arial"/>
        </w:rPr>
        <w:t>Die Familie der Adenoviren umfasst 47 Virusspezies, deren Wirte Wirbeltiere sind. Beim Menschen verursachen sie v. a. Erkrankungen der Atemwege. Der Viruskörper (das Virion) besteht aus einer Kapsel (das Kapsid), die eine</w:t>
      </w:r>
      <w:r w:rsidR="006A66B7">
        <w:rPr>
          <w:rFonts w:ascii="Arial" w:hAnsi="Arial" w:cs="Arial"/>
        </w:rPr>
        <w:t xml:space="preserve"> </w:t>
      </w:r>
      <w:r>
        <w:rPr>
          <w:rFonts w:ascii="Arial" w:hAnsi="Arial" w:cs="Arial"/>
        </w:rPr>
        <w:t xml:space="preserve">kurze doppelsträngige DNA </w:t>
      </w:r>
      <w:r w:rsidR="006A66B7">
        <w:rPr>
          <w:rFonts w:ascii="Arial" w:hAnsi="Arial" w:cs="Arial"/>
        </w:rPr>
        <w:t xml:space="preserve">sowie einige Proteine </w:t>
      </w:r>
      <w:r>
        <w:rPr>
          <w:rFonts w:ascii="Arial" w:hAnsi="Arial" w:cs="Arial"/>
        </w:rPr>
        <w:t xml:space="preserve">einschließt. Das Kapsid hat einen Durchmesser zwischen 70 und 110 nm und enthält </w:t>
      </w:r>
      <w:r w:rsidR="009D4C97">
        <w:rPr>
          <w:rFonts w:ascii="Arial" w:hAnsi="Arial" w:cs="Arial"/>
        </w:rPr>
        <w:t xml:space="preserve">z. B. </w:t>
      </w:r>
      <w:r>
        <w:rPr>
          <w:rFonts w:ascii="Arial" w:hAnsi="Arial" w:cs="Arial"/>
        </w:rPr>
        <w:t>12 faserförmige Spikes zum Andocken an die Wirts</w:t>
      </w:r>
      <w:r w:rsidR="009D4C97">
        <w:rPr>
          <w:rFonts w:ascii="Arial" w:hAnsi="Arial" w:cs="Arial"/>
        </w:rPr>
        <w:softHyphen/>
      </w:r>
      <w:r>
        <w:rPr>
          <w:rFonts w:ascii="Arial" w:hAnsi="Arial" w:cs="Arial"/>
        </w:rPr>
        <w:t xml:space="preserve">zelle. Die DNA ist zwischen 26 und 45 Kilobasenpaare lang. </w:t>
      </w:r>
      <w:r w:rsidR="006A66B7">
        <w:rPr>
          <w:rFonts w:ascii="Arial" w:hAnsi="Arial" w:cs="Arial"/>
        </w:rPr>
        <w:t>Nach dem Eindringen in die Wirtszelle wird die Vir</w:t>
      </w:r>
      <w:r w:rsidR="00F75B99">
        <w:rPr>
          <w:rFonts w:ascii="Arial" w:hAnsi="Arial" w:cs="Arial"/>
        </w:rPr>
        <w:t>us</w:t>
      </w:r>
      <w:r w:rsidR="006A66B7">
        <w:rPr>
          <w:rFonts w:ascii="Arial" w:hAnsi="Arial" w:cs="Arial"/>
        </w:rPr>
        <w:t xml:space="preserve">-DNA </w:t>
      </w:r>
      <w:r w:rsidR="009D4C97">
        <w:rPr>
          <w:rFonts w:ascii="Arial" w:hAnsi="Arial" w:cs="Arial"/>
        </w:rPr>
        <w:t>mehrfach</w:t>
      </w:r>
      <w:r w:rsidR="006A66B7">
        <w:rPr>
          <w:rFonts w:ascii="Arial" w:hAnsi="Arial" w:cs="Arial"/>
        </w:rPr>
        <w:t xml:space="preserve"> repliziert. Gleichzeitig wird die </w:t>
      </w:r>
      <w:r w:rsidR="009D4C97">
        <w:rPr>
          <w:rFonts w:ascii="Arial" w:hAnsi="Arial" w:cs="Arial"/>
        </w:rPr>
        <w:t>Wirtsz</w:t>
      </w:r>
      <w:r w:rsidR="006A66B7">
        <w:rPr>
          <w:rFonts w:ascii="Arial" w:hAnsi="Arial" w:cs="Arial"/>
        </w:rPr>
        <w:t xml:space="preserve">elle so umgesteuert, dass ihre eigenen Lebensvorgänge </w:t>
      </w:r>
      <w:r w:rsidR="005116FB">
        <w:rPr>
          <w:rFonts w:ascii="Arial" w:hAnsi="Arial" w:cs="Arial"/>
        </w:rPr>
        <w:t>herunter gefahren</w:t>
      </w:r>
      <w:r w:rsidR="006A66B7">
        <w:rPr>
          <w:rFonts w:ascii="Arial" w:hAnsi="Arial" w:cs="Arial"/>
        </w:rPr>
        <w:t xml:space="preserve"> und nur noch Vir</w:t>
      </w:r>
      <w:r w:rsidR="00F75B99">
        <w:rPr>
          <w:rFonts w:ascii="Arial" w:hAnsi="Arial" w:cs="Arial"/>
        </w:rPr>
        <w:t>us</w:t>
      </w:r>
      <w:r w:rsidR="006A66B7">
        <w:rPr>
          <w:rFonts w:ascii="Arial" w:hAnsi="Arial" w:cs="Arial"/>
        </w:rPr>
        <w:t>-Bauteile hergestellt werden: Die Vir</w:t>
      </w:r>
      <w:r w:rsidR="00F75B99">
        <w:rPr>
          <w:rFonts w:ascii="Arial" w:hAnsi="Arial" w:cs="Arial"/>
        </w:rPr>
        <w:t>us</w:t>
      </w:r>
      <w:r w:rsidR="006A66B7">
        <w:rPr>
          <w:rFonts w:ascii="Arial" w:hAnsi="Arial" w:cs="Arial"/>
        </w:rPr>
        <w:t>-Gene werden trans</w:t>
      </w:r>
      <w:r w:rsidR="009D4C97">
        <w:rPr>
          <w:rFonts w:ascii="Arial" w:hAnsi="Arial" w:cs="Arial"/>
        </w:rPr>
        <w:t>k</w:t>
      </w:r>
      <w:r w:rsidR="006A66B7">
        <w:rPr>
          <w:rFonts w:ascii="Arial" w:hAnsi="Arial" w:cs="Arial"/>
        </w:rPr>
        <w:t>ribiert, alternativ ge</w:t>
      </w:r>
      <w:r w:rsidR="009D4C97">
        <w:rPr>
          <w:rFonts w:ascii="Arial" w:hAnsi="Arial" w:cs="Arial"/>
        </w:rPr>
        <w:softHyphen/>
      </w:r>
      <w:r w:rsidR="006A66B7">
        <w:rPr>
          <w:rFonts w:ascii="Arial" w:hAnsi="Arial" w:cs="Arial"/>
        </w:rPr>
        <w:t>spleißt und die reifen mRNAs translatiert, wobei die verschiedenen Vir</w:t>
      </w:r>
      <w:r w:rsidR="00F75B99">
        <w:rPr>
          <w:rFonts w:ascii="Arial" w:hAnsi="Arial" w:cs="Arial"/>
        </w:rPr>
        <w:t>us</w:t>
      </w:r>
      <w:r w:rsidR="006A66B7">
        <w:rPr>
          <w:rFonts w:ascii="Arial" w:hAnsi="Arial" w:cs="Arial"/>
        </w:rPr>
        <w:t>-Proteine ge</w:t>
      </w:r>
      <w:r w:rsidR="009D4C97">
        <w:rPr>
          <w:rFonts w:ascii="Arial" w:hAnsi="Arial" w:cs="Arial"/>
        </w:rPr>
        <w:softHyphen/>
      </w:r>
      <w:r w:rsidR="006A66B7">
        <w:rPr>
          <w:rFonts w:ascii="Arial" w:hAnsi="Arial" w:cs="Arial"/>
        </w:rPr>
        <w:t>bil</w:t>
      </w:r>
      <w:r w:rsidR="009D4C97">
        <w:rPr>
          <w:rFonts w:ascii="Arial" w:hAnsi="Arial" w:cs="Arial"/>
        </w:rPr>
        <w:softHyphen/>
      </w:r>
      <w:r w:rsidR="006A66B7">
        <w:rPr>
          <w:rFonts w:ascii="Arial" w:hAnsi="Arial" w:cs="Arial"/>
        </w:rPr>
        <w:t>det werden. Die einzelnen Bauteile wie Vir</w:t>
      </w:r>
      <w:r w:rsidR="00F75B99">
        <w:rPr>
          <w:rFonts w:ascii="Arial" w:hAnsi="Arial" w:cs="Arial"/>
        </w:rPr>
        <w:t>us</w:t>
      </w:r>
      <w:r w:rsidR="006A66B7">
        <w:rPr>
          <w:rFonts w:ascii="Arial" w:hAnsi="Arial" w:cs="Arial"/>
        </w:rPr>
        <w:t>-DNA, Kapsel-Proteine und andere Proteine fügen sich zu neuen Virionen zusammen</w:t>
      </w:r>
      <w:r w:rsidR="005116FB">
        <w:rPr>
          <w:rFonts w:ascii="Arial" w:hAnsi="Arial" w:cs="Arial"/>
        </w:rPr>
        <w:t xml:space="preserve">. Die Zellmembran der Wirtszelle öffnet sich </w:t>
      </w:r>
      <w:r w:rsidR="0080116B">
        <w:rPr>
          <w:rFonts w:ascii="Arial" w:hAnsi="Arial" w:cs="Arial"/>
        </w:rPr>
        <w:t xml:space="preserve">(Lyse) </w:t>
      </w:r>
      <w:r w:rsidR="005116FB">
        <w:rPr>
          <w:rFonts w:ascii="Arial" w:hAnsi="Arial" w:cs="Arial"/>
        </w:rPr>
        <w:t>und setzt die Virionen frei, die nun neue Wirtszellen befallen.</w:t>
      </w:r>
    </w:p>
    <w:p w14:paraId="55461ACA" w14:textId="783AEA10" w:rsidR="005116FB" w:rsidRPr="00EB2256" w:rsidRDefault="00322B56" w:rsidP="00EB2256">
      <w:pPr>
        <w:spacing w:before="120"/>
        <w:rPr>
          <w:rFonts w:ascii="Arial" w:hAnsi="Arial" w:cs="Arial"/>
        </w:rPr>
      </w:pPr>
      <w:r>
        <w:rPr>
          <w:noProof/>
        </w:rPr>
        <mc:AlternateContent>
          <mc:Choice Requires="wps">
            <w:drawing>
              <wp:anchor distT="0" distB="0" distL="114300" distR="114300" simplePos="0" relativeHeight="251666432" behindDoc="0" locked="0" layoutInCell="1" allowOverlap="1" wp14:anchorId="3A6D3AB5" wp14:editId="0525D3A3">
                <wp:simplePos x="0" y="0"/>
                <wp:positionH relativeFrom="column">
                  <wp:posOffset>133350</wp:posOffset>
                </wp:positionH>
                <wp:positionV relativeFrom="paragraph">
                  <wp:posOffset>3154680</wp:posOffset>
                </wp:positionV>
                <wp:extent cx="425450" cy="381000"/>
                <wp:effectExtent l="0" t="0" r="0" b="0"/>
                <wp:wrapNone/>
                <wp:docPr id="7" name="Textfeld 7"/>
                <wp:cNvGraphicFramePr/>
                <a:graphic xmlns:a="http://schemas.openxmlformats.org/drawingml/2006/main">
                  <a:graphicData uri="http://schemas.microsoft.com/office/word/2010/wordprocessingShape">
                    <wps:wsp>
                      <wps:cNvSpPr txBox="1"/>
                      <wps:spPr>
                        <a:xfrm>
                          <a:off x="0" y="0"/>
                          <a:ext cx="425450" cy="381000"/>
                        </a:xfrm>
                        <a:prstGeom prst="rect">
                          <a:avLst/>
                        </a:prstGeom>
                        <a:noFill/>
                        <a:ln w="6350">
                          <a:noFill/>
                        </a:ln>
                      </wps:spPr>
                      <wps:txbx>
                        <w:txbxContent>
                          <w:p w14:paraId="2DCA1C95" w14:textId="7E8381B4" w:rsidR="005116FB" w:rsidRPr="005116FB" w:rsidRDefault="005116FB" w:rsidP="005116FB">
                            <w:pPr>
                              <w:rPr>
                                <w:rFonts w:ascii="Arial" w:hAnsi="Arial" w:cs="Arial"/>
                                <w:b/>
                                <w:sz w:val="28"/>
                                <w:szCs w:val="28"/>
                              </w:rPr>
                            </w:pPr>
                            <w:r>
                              <w:rPr>
                                <w:rFonts w:ascii="Arial" w:hAnsi="Arial" w:cs="Arial"/>
                                <w:b/>
                                <w:sz w:val="28"/>
                                <w:szCs w:val="2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6D3AB5" id="_x0000_t202" coordsize="21600,21600" o:spt="202" path="m,l,21600r21600,l21600,xe">
                <v:stroke joinstyle="miter"/>
                <v:path gradientshapeok="t" o:connecttype="rect"/>
              </v:shapetype>
              <v:shape id="Textfeld 7" o:spid="_x0000_s1026" type="#_x0000_t202" style="position:absolute;margin-left:10.5pt;margin-top:248.4pt;width:33.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" filled="f" stroked="f" strokeweight=".5pt">
                <v:textbox>
                  <w:txbxContent>
                    <w:p w14:paraId="2DCA1C95" w14:textId="7E8381B4" w:rsidR="005116FB" w:rsidRPr="005116FB" w:rsidRDefault="005116FB" w:rsidP="005116FB">
                      <w:pPr>
                        <w:rPr>
                          <w:rFonts w:ascii="Arial" w:hAnsi="Arial" w:cs="Arial"/>
                          <w:b/>
                          <w:sz w:val="28"/>
                          <w:szCs w:val="28"/>
                        </w:rPr>
                      </w:pPr>
                      <w:r>
                        <w:rPr>
                          <w:rFonts w:ascii="Arial" w:hAnsi="Arial" w:cs="Arial"/>
                          <w:b/>
                          <w:sz w:val="28"/>
                          <w:szCs w:val="28"/>
                        </w:rPr>
                        <w:t>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1360652" wp14:editId="6AA88979">
                <wp:simplePos x="0" y="0"/>
                <wp:positionH relativeFrom="column">
                  <wp:posOffset>2336800</wp:posOffset>
                </wp:positionH>
                <wp:positionV relativeFrom="paragraph">
                  <wp:posOffset>3605530</wp:posOffset>
                </wp:positionV>
                <wp:extent cx="425450" cy="381000"/>
                <wp:effectExtent l="0" t="0" r="0" b="0"/>
                <wp:wrapNone/>
                <wp:docPr id="5" name="Textfeld 5"/>
                <wp:cNvGraphicFramePr/>
                <a:graphic xmlns:a="http://schemas.openxmlformats.org/drawingml/2006/main">
                  <a:graphicData uri="http://schemas.microsoft.com/office/word/2010/wordprocessingShape">
                    <wps:wsp>
                      <wps:cNvSpPr txBox="1"/>
                      <wps:spPr>
                        <a:xfrm>
                          <a:off x="0" y="0"/>
                          <a:ext cx="425450" cy="381000"/>
                        </a:xfrm>
                        <a:prstGeom prst="rect">
                          <a:avLst/>
                        </a:prstGeom>
                        <a:noFill/>
                        <a:ln w="6350">
                          <a:noFill/>
                        </a:ln>
                      </wps:spPr>
                      <wps:txbx>
                        <w:txbxContent>
                          <w:p w14:paraId="3D27064F" w14:textId="739EB7CD" w:rsidR="005116FB" w:rsidRPr="005116FB" w:rsidRDefault="005116FB" w:rsidP="005116FB">
                            <w:pPr>
                              <w:rPr>
                                <w:rFonts w:ascii="Arial" w:hAnsi="Arial" w:cs="Arial"/>
                                <w:b/>
                                <w:sz w:val="28"/>
                                <w:szCs w:val="28"/>
                              </w:rPr>
                            </w:pPr>
                            <w:r>
                              <w:rPr>
                                <w:rFonts w:ascii="Arial" w:hAnsi="Arial" w:cs="Arial"/>
                                <w:b/>
                                <w:sz w:val="28"/>
                                <w:szCs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360652" id="Textfeld 5" o:spid="_x0000_s1027" type="#_x0000_t202" style="position:absolute;margin-left:184pt;margin-top:283.9pt;width:33.5pt;height:30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iUFwIAADI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" filled="f" stroked="f" strokeweight=".5pt">
                <v:textbox>
                  <w:txbxContent>
                    <w:p w14:paraId="3D27064F" w14:textId="739EB7CD" w:rsidR="005116FB" w:rsidRPr="005116FB" w:rsidRDefault="005116FB" w:rsidP="005116FB">
                      <w:pPr>
                        <w:rPr>
                          <w:rFonts w:ascii="Arial" w:hAnsi="Arial" w:cs="Arial"/>
                          <w:b/>
                          <w:sz w:val="28"/>
                          <w:szCs w:val="28"/>
                        </w:rPr>
                      </w:pPr>
                      <w:r>
                        <w:rPr>
                          <w:rFonts w:ascii="Arial" w:hAnsi="Arial" w:cs="Arial"/>
                          <w:b/>
                          <w:sz w:val="28"/>
                          <w:szCs w:val="28"/>
                        </w:rPr>
                        <w:t>D</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FB43021" wp14:editId="25348394">
                <wp:simplePos x="0" y="0"/>
                <wp:positionH relativeFrom="column">
                  <wp:posOffset>5337175</wp:posOffset>
                </wp:positionH>
                <wp:positionV relativeFrom="paragraph">
                  <wp:posOffset>3502025</wp:posOffset>
                </wp:positionV>
                <wp:extent cx="425450" cy="381000"/>
                <wp:effectExtent l="0" t="0" r="0" b="0"/>
                <wp:wrapNone/>
                <wp:docPr id="4" name="Textfeld 4"/>
                <wp:cNvGraphicFramePr/>
                <a:graphic xmlns:a="http://schemas.openxmlformats.org/drawingml/2006/main">
                  <a:graphicData uri="http://schemas.microsoft.com/office/word/2010/wordprocessingShape">
                    <wps:wsp>
                      <wps:cNvSpPr txBox="1"/>
                      <wps:spPr>
                        <a:xfrm>
                          <a:off x="0" y="0"/>
                          <a:ext cx="425450" cy="381000"/>
                        </a:xfrm>
                        <a:prstGeom prst="rect">
                          <a:avLst/>
                        </a:prstGeom>
                        <a:noFill/>
                        <a:ln w="6350">
                          <a:noFill/>
                        </a:ln>
                      </wps:spPr>
                      <wps:txbx>
                        <w:txbxContent>
                          <w:p w14:paraId="0B2E2851" w14:textId="52205343" w:rsidR="005116FB" w:rsidRPr="005116FB" w:rsidRDefault="005116FB" w:rsidP="005116FB">
                            <w:pPr>
                              <w:rPr>
                                <w:rFonts w:ascii="Arial" w:hAnsi="Arial" w:cs="Arial"/>
                                <w:b/>
                                <w:sz w:val="28"/>
                                <w:szCs w:val="28"/>
                              </w:rPr>
                            </w:pPr>
                            <w:r>
                              <w:rPr>
                                <w:rFonts w:ascii="Arial" w:hAnsi="Arial" w:cs="Arial"/>
                                <w:b/>
                                <w:sz w:val="28"/>
                                <w:szCs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B43021" id="Textfeld 4" o:spid="_x0000_s1028" type="#_x0000_t202" style="position:absolute;margin-left:420.25pt;margin-top:275.75pt;width:33.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kwGQIAADI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" filled="f" stroked="f" strokeweight=".5pt">
                <v:textbox>
                  <w:txbxContent>
                    <w:p w14:paraId="0B2E2851" w14:textId="52205343" w:rsidR="005116FB" w:rsidRPr="005116FB" w:rsidRDefault="005116FB" w:rsidP="005116FB">
                      <w:pPr>
                        <w:rPr>
                          <w:rFonts w:ascii="Arial" w:hAnsi="Arial" w:cs="Arial"/>
                          <w:b/>
                          <w:sz w:val="28"/>
                          <w:szCs w:val="28"/>
                        </w:rPr>
                      </w:pPr>
                      <w:r>
                        <w:rPr>
                          <w:rFonts w:ascii="Arial" w:hAnsi="Arial" w:cs="Arial"/>
                          <w:b/>
                          <w:sz w:val="28"/>
                          <w:szCs w:val="28"/>
                        </w:rPr>
                        <w:t>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6D97D54" wp14:editId="2842C962">
                <wp:simplePos x="0" y="0"/>
                <wp:positionH relativeFrom="column">
                  <wp:posOffset>5337175</wp:posOffset>
                </wp:positionH>
                <wp:positionV relativeFrom="paragraph">
                  <wp:posOffset>1743075</wp:posOffset>
                </wp:positionV>
                <wp:extent cx="425450" cy="381000"/>
                <wp:effectExtent l="0" t="0" r="0" b="0"/>
                <wp:wrapNone/>
                <wp:docPr id="3" name="Textfeld 3"/>
                <wp:cNvGraphicFramePr/>
                <a:graphic xmlns:a="http://schemas.openxmlformats.org/drawingml/2006/main">
                  <a:graphicData uri="http://schemas.microsoft.com/office/word/2010/wordprocessingShape">
                    <wps:wsp>
                      <wps:cNvSpPr txBox="1"/>
                      <wps:spPr>
                        <a:xfrm>
                          <a:off x="0" y="0"/>
                          <a:ext cx="425450" cy="381000"/>
                        </a:xfrm>
                        <a:prstGeom prst="rect">
                          <a:avLst/>
                        </a:prstGeom>
                        <a:noFill/>
                        <a:ln w="6350">
                          <a:noFill/>
                        </a:ln>
                      </wps:spPr>
                      <wps:txbx>
                        <w:txbxContent>
                          <w:p w14:paraId="4A3CC7C7" w14:textId="4A74940C" w:rsidR="005116FB" w:rsidRPr="005116FB" w:rsidRDefault="005116FB" w:rsidP="005116FB">
                            <w:pPr>
                              <w:rPr>
                                <w:rFonts w:ascii="Arial" w:hAnsi="Arial" w:cs="Arial"/>
                                <w:b/>
                                <w:sz w:val="28"/>
                                <w:szCs w:val="28"/>
                              </w:rPr>
                            </w:pPr>
                            <w:r>
                              <w:rPr>
                                <w:rFonts w:ascii="Arial" w:hAnsi="Arial" w:cs="Arial"/>
                                <w:b/>
                                <w:sz w:val="28"/>
                                <w:szCs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D97D54" id="Textfeld 3" o:spid="_x0000_s1029" type="#_x0000_t202" style="position:absolute;margin-left:420.25pt;margin-top:137.25pt;width:33.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blGQIAADI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" filled="f" stroked="f" strokeweight=".5pt">
                <v:textbox>
                  <w:txbxContent>
                    <w:p w14:paraId="4A3CC7C7" w14:textId="4A74940C" w:rsidR="005116FB" w:rsidRPr="005116FB" w:rsidRDefault="005116FB" w:rsidP="005116FB">
                      <w:pPr>
                        <w:rPr>
                          <w:rFonts w:ascii="Arial" w:hAnsi="Arial" w:cs="Arial"/>
                          <w:b/>
                          <w:sz w:val="28"/>
                          <w:szCs w:val="28"/>
                        </w:rPr>
                      </w:pPr>
                      <w:r>
                        <w:rPr>
                          <w:rFonts w:ascii="Arial" w:hAnsi="Arial" w:cs="Arial"/>
                          <w:b/>
                          <w:sz w:val="28"/>
                          <w:szCs w:val="28"/>
                        </w:rPr>
                        <w:t>B</w:t>
                      </w:r>
                    </w:p>
                  </w:txbxContent>
                </v:textbox>
              </v:shape>
            </w:pict>
          </mc:Fallback>
        </mc:AlternateContent>
      </w:r>
      <w:r w:rsidR="005116FB">
        <w:rPr>
          <w:noProof/>
        </w:rPr>
        <mc:AlternateContent>
          <mc:Choice Requires="wps">
            <w:drawing>
              <wp:anchor distT="0" distB="0" distL="114300" distR="114300" simplePos="0" relativeHeight="251658240" behindDoc="0" locked="0" layoutInCell="1" allowOverlap="1" wp14:anchorId="0CF94882" wp14:editId="5CAE5D6B">
                <wp:simplePos x="0" y="0"/>
                <wp:positionH relativeFrom="column">
                  <wp:posOffset>2948305</wp:posOffset>
                </wp:positionH>
                <wp:positionV relativeFrom="paragraph">
                  <wp:posOffset>714375</wp:posOffset>
                </wp:positionV>
                <wp:extent cx="425450" cy="381000"/>
                <wp:effectExtent l="0" t="0" r="0" b="0"/>
                <wp:wrapNone/>
                <wp:docPr id="2" name="Textfeld 2"/>
                <wp:cNvGraphicFramePr/>
                <a:graphic xmlns:a="http://schemas.openxmlformats.org/drawingml/2006/main">
                  <a:graphicData uri="http://schemas.microsoft.com/office/word/2010/wordprocessingShape">
                    <wps:wsp>
                      <wps:cNvSpPr txBox="1"/>
                      <wps:spPr>
                        <a:xfrm>
                          <a:off x="0" y="0"/>
                          <a:ext cx="425450" cy="381000"/>
                        </a:xfrm>
                        <a:prstGeom prst="rect">
                          <a:avLst/>
                        </a:prstGeom>
                        <a:noFill/>
                        <a:ln w="6350">
                          <a:noFill/>
                        </a:ln>
                      </wps:spPr>
                      <wps:txbx>
                        <w:txbxContent>
                          <w:p w14:paraId="77C9C76F" w14:textId="26693386" w:rsidR="005116FB" w:rsidRPr="005116FB" w:rsidRDefault="005116FB">
                            <w:pPr>
                              <w:rPr>
                                <w:rFonts w:ascii="Arial" w:hAnsi="Arial" w:cs="Arial"/>
                                <w:b/>
                                <w:sz w:val="28"/>
                                <w:szCs w:val="28"/>
                              </w:rPr>
                            </w:pPr>
                            <w:r w:rsidRPr="005116FB">
                              <w:rPr>
                                <w:rFonts w:ascii="Arial" w:hAnsi="Arial" w:cs="Arial"/>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F94882" id="Textfeld 2" o:spid="_x0000_s1030" type="#_x0000_t202" style="position:absolute;margin-left:232.15pt;margin-top:56.25pt;width:33.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" filled="f" stroked="f" strokeweight=".5pt">
                <v:textbox>
                  <w:txbxContent>
                    <w:p w14:paraId="77C9C76F" w14:textId="26693386" w:rsidR="005116FB" w:rsidRPr="005116FB" w:rsidRDefault="005116FB">
                      <w:pPr>
                        <w:rPr>
                          <w:rFonts w:ascii="Arial" w:hAnsi="Arial" w:cs="Arial"/>
                          <w:b/>
                          <w:sz w:val="28"/>
                          <w:szCs w:val="28"/>
                        </w:rPr>
                      </w:pPr>
                      <w:r w:rsidRPr="005116FB">
                        <w:rPr>
                          <w:rFonts w:ascii="Arial" w:hAnsi="Arial" w:cs="Arial"/>
                          <w:b/>
                          <w:sz w:val="28"/>
                          <w:szCs w:val="28"/>
                        </w:rPr>
                        <w:t>A</w:t>
                      </w:r>
                    </w:p>
                  </w:txbxContent>
                </v:textbox>
              </v:shape>
            </w:pict>
          </mc:Fallback>
        </mc:AlternateContent>
      </w:r>
      <w:r w:rsidR="005116FB">
        <w:rPr>
          <w:noProof/>
        </w:rPr>
        <w:drawing>
          <wp:anchor distT="0" distB="0" distL="114300" distR="114300" simplePos="0" relativeHeight="251657216" behindDoc="0" locked="0" layoutInCell="1" allowOverlap="1" wp14:anchorId="36074C8E" wp14:editId="3CF9F810">
            <wp:simplePos x="0" y="0"/>
            <wp:positionH relativeFrom="column">
              <wp:posOffset>0</wp:posOffset>
            </wp:positionH>
            <wp:positionV relativeFrom="paragraph">
              <wp:posOffset>253365</wp:posOffset>
            </wp:positionV>
            <wp:extent cx="5760720" cy="4609465"/>
            <wp:effectExtent l="0" t="0" r="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609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251D9" w14:textId="40DE96B5" w:rsidR="00EB2256" w:rsidRDefault="005116FB" w:rsidP="00AD5965">
      <w:pPr>
        <w:spacing w:before="120"/>
        <w:rPr>
          <w:rFonts w:ascii="Arial" w:hAnsi="Arial" w:cs="Arial"/>
        </w:rPr>
      </w:pPr>
      <w:r>
        <w:rPr>
          <w:rFonts w:ascii="Arial" w:hAnsi="Arial" w:cs="Arial"/>
        </w:rPr>
        <w:t>1.1</w:t>
      </w:r>
      <w:r>
        <w:rPr>
          <w:rFonts w:ascii="Arial" w:hAnsi="Arial" w:cs="Arial"/>
        </w:rPr>
        <w:tab/>
        <w:t>Beschriften Sie die Bauteile des Virions links oben.</w:t>
      </w:r>
    </w:p>
    <w:p w14:paraId="740E92C5" w14:textId="3648659C" w:rsidR="005116FB" w:rsidRDefault="005116FB" w:rsidP="005116FB">
      <w:pPr>
        <w:spacing w:before="120" w:after="120"/>
        <w:rPr>
          <w:rFonts w:ascii="Arial" w:hAnsi="Arial" w:cs="Arial"/>
        </w:rPr>
      </w:pPr>
      <w:r>
        <w:rPr>
          <w:rFonts w:ascii="Arial" w:hAnsi="Arial" w:cs="Arial"/>
        </w:rPr>
        <w:t>1.2</w:t>
      </w:r>
      <w:r>
        <w:rPr>
          <w:rFonts w:ascii="Arial" w:hAnsi="Arial" w:cs="Arial"/>
        </w:rPr>
        <w:tab/>
        <w:t>Beschreiben Sie kurz in Worten die Vorgänge bei den Stationen A bis E.</w:t>
      </w:r>
    </w:p>
    <w:p w14:paraId="126EF2EF" w14:textId="70CE6656" w:rsidR="005116FB" w:rsidRDefault="005116FB" w:rsidP="005116FB">
      <w:pPr>
        <w:rPr>
          <w:rFonts w:ascii="Arial" w:hAnsi="Arial" w:cs="Arial"/>
        </w:rPr>
      </w:pPr>
      <w:r>
        <w:rPr>
          <w:rFonts w:ascii="Arial" w:hAnsi="Arial" w:cs="Arial"/>
        </w:rPr>
        <w:t>1.3</w:t>
      </w:r>
      <w:r>
        <w:rPr>
          <w:rFonts w:ascii="Arial" w:hAnsi="Arial" w:cs="Arial"/>
        </w:rPr>
        <w:tab/>
        <w:t xml:space="preserve">Modellkritik: Die Skizze ist stark vereinfacht und schematisiert. Benennen Sie </w:t>
      </w:r>
      <w:r>
        <w:rPr>
          <w:rFonts w:ascii="Arial" w:hAnsi="Arial" w:cs="Arial"/>
        </w:rPr>
        <w:tab/>
        <w:t>einige wichtige Abweichungen der Skizze gegenüber der Wirklichkeit.</w:t>
      </w:r>
    </w:p>
    <w:p w14:paraId="3938F03F" w14:textId="5228CBF8" w:rsidR="00AD5965" w:rsidRDefault="00AD5965" w:rsidP="00AD5965">
      <w:pPr>
        <w:spacing w:before="120"/>
        <w:rPr>
          <w:rFonts w:ascii="Arial" w:hAnsi="Arial" w:cs="Arial"/>
        </w:rPr>
      </w:pPr>
      <w:r>
        <w:rPr>
          <w:rFonts w:ascii="Arial" w:hAnsi="Arial" w:cs="Arial"/>
        </w:rPr>
        <w:t>1.4</w:t>
      </w:r>
      <w:r>
        <w:rPr>
          <w:rFonts w:ascii="Arial" w:hAnsi="Arial" w:cs="Arial"/>
        </w:rPr>
        <w:tab/>
        <w:t>Nehmen Sie Stellung zu der Aussage: „Viren vermehren sich in Wirtszellen.“</w:t>
      </w:r>
    </w:p>
    <w:p w14:paraId="72F1D8B5" w14:textId="6B2F8581" w:rsidR="00EB2256" w:rsidRPr="00206F94" w:rsidRDefault="00206F94" w:rsidP="009D4C97">
      <w:pPr>
        <w:spacing w:before="240"/>
        <w:rPr>
          <w:rFonts w:ascii="Arial" w:hAnsi="Arial" w:cs="Arial"/>
          <w:b/>
          <w:bCs/>
        </w:rPr>
      </w:pPr>
      <w:r w:rsidRPr="00206F94">
        <w:rPr>
          <w:rFonts w:ascii="Arial" w:hAnsi="Arial" w:cs="Arial"/>
          <w:b/>
          <w:bCs/>
        </w:rPr>
        <w:lastRenderedPageBreak/>
        <w:t>2</w:t>
      </w:r>
      <w:r w:rsidRPr="00206F94">
        <w:rPr>
          <w:rFonts w:ascii="Arial" w:hAnsi="Arial" w:cs="Arial"/>
          <w:b/>
          <w:bCs/>
        </w:rPr>
        <w:tab/>
        <w:t>Immunsystem</w:t>
      </w:r>
    </w:p>
    <w:p w14:paraId="3A71B2CF" w14:textId="7C2ADE89" w:rsidR="00EB2256" w:rsidRDefault="00206F94" w:rsidP="009D4C97">
      <w:pPr>
        <w:spacing w:before="120"/>
        <w:jc w:val="both"/>
        <w:rPr>
          <w:rFonts w:ascii="Arial" w:hAnsi="Arial" w:cs="Arial"/>
        </w:rPr>
      </w:pPr>
      <w:r>
        <w:rPr>
          <w:rFonts w:ascii="Arial" w:hAnsi="Arial" w:cs="Arial"/>
        </w:rPr>
        <w:t>Das menschliche Immunsystem hat die Aufgabe, Krankheitskeime abzuwehren. Das spezifische Immunsystem erzeugt Antikörper (kleine, Y-förmige Proteine aus vier Untereinheiten), die komplementäre Andockstellen für Antigene haben. Antigene sind Protein</w:t>
      </w:r>
      <w:r w:rsidR="009D4C97">
        <w:rPr>
          <w:rFonts w:ascii="Arial" w:hAnsi="Arial" w:cs="Arial"/>
        </w:rPr>
        <w:t>- bzw. Protein-Zucker-S</w:t>
      </w:r>
      <w:r>
        <w:rPr>
          <w:rFonts w:ascii="Arial" w:hAnsi="Arial" w:cs="Arial"/>
        </w:rPr>
        <w:t xml:space="preserve">trukturen auf den Krankheitskeimen. </w:t>
      </w:r>
      <w:r w:rsidR="009D4C97">
        <w:rPr>
          <w:rFonts w:ascii="Arial" w:hAnsi="Arial" w:cs="Arial"/>
        </w:rPr>
        <w:t>Am Immunsystem sind u</w:t>
      </w:r>
      <w:r>
        <w:rPr>
          <w:rFonts w:ascii="Arial" w:hAnsi="Arial" w:cs="Arial"/>
        </w:rPr>
        <w:t>nterschiedliche Typen von Weißen Blutzellen (Leukozyten) beteiligt, unter ande</w:t>
      </w:r>
      <w:r w:rsidR="009D4C97">
        <w:rPr>
          <w:rFonts w:ascii="Arial" w:hAnsi="Arial" w:cs="Arial"/>
        </w:rPr>
        <w:softHyphen/>
      </w:r>
      <w:r>
        <w:rPr>
          <w:rFonts w:ascii="Arial" w:hAnsi="Arial" w:cs="Arial"/>
        </w:rPr>
        <w:t>rem die T-Helferzellen</w:t>
      </w:r>
      <w:r w:rsidR="003B4BE2">
        <w:rPr>
          <w:rFonts w:ascii="Arial" w:hAnsi="Arial" w:cs="Arial"/>
        </w:rPr>
        <w:t>.</w:t>
      </w:r>
    </w:p>
    <w:p w14:paraId="178B8C7D" w14:textId="0804496A" w:rsidR="003B4BE2" w:rsidRPr="00EB2256" w:rsidRDefault="003B4BE2" w:rsidP="009D4C97">
      <w:pPr>
        <w:spacing w:before="120"/>
        <w:jc w:val="both"/>
        <w:rPr>
          <w:rFonts w:ascii="Arial" w:hAnsi="Arial" w:cs="Arial"/>
        </w:rPr>
      </w:pPr>
      <w:r>
        <w:rPr>
          <w:rFonts w:ascii="Arial" w:hAnsi="Arial" w:cs="Arial"/>
        </w:rPr>
        <w:t>Recherchieren Sie die Bedeutung der T-Helferzellen und protokollieren Sie einige ihrer wesentlichen Aufgaben bei der Immunabwehr.</w:t>
      </w:r>
    </w:p>
    <w:p w14:paraId="1C5D121D" w14:textId="13A8329F" w:rsidR="00EB2256" w:rsidRDefault="00EB2256">
      <w:pPr>
        <w:rPr>
          <w:rFonts w:ascii="Arial" w:hAnsi="Arial" w:cs="Arial"/>
        </w:rPr>
      </w:pPr>
    </w:p>
    <w:p w14:paraId="36AACA1D" w14:textId="7D00A832" w:rsidR="009D4C97" w:rsidRPr="009D4C97" w:rsidRDefault="009D4C97">
      <w:pPr>
        <w:rPr>
          <w:rFonts w:ascii="Arial" w:hAnsi="Arial" w:cs="Arial"/>
          <w:b/>
          <w:bCs/>
        </w:rPr>
      </w:pPr>
      <w:r w:rsidRPr="009D4C97">
        <w:rPr>
          <w:rFonts w:ascii="Arial" w:hAnsi="Arial" w:cs="Arial"/>
          <w:b/>
          <w:bCs/>
        </w:rPr>
        <w:t>3</w:t>
      </w:r>
      <w:r w:rsidRPr="009D4C97">
        <w:rPr>
          <w:rFonts w:ascii="Arial" w:hAnsi="Arial" w:cs="Arial"/>
          <w:b/>
          <w:bCs/>
        </w:rPr>
        <w:tab/>
      </w:r>
      <w:r w:rsidR="00946D5E">
        <w:rPr>
          <w:rFonts w:ascii="Arial" w:hAnsi="Arial" w:cs="Arial"/>
          <w:b/>
          <w:bCs/>
        </w:rPr>
        <w:t>Bau de</w:t>
      </w:r>
      <w:r w:rsidRPr="009D4C97">
        <w:rPr>
          <w:rFonts w:ascii="Arial" w:hAnsi="Arial" w:cs="Arial"/>
          <w:b/>
          <w:bCs/>
        </w:rPr>
        <w:t>s HI-Virus</w:t>
      </w:r>
      <w:r w:rsidR="007B678F">
        <w:rPr>
          <w:rFonts w:ascii="Arial" w:hAnsi="Arial" w:cs="Arial"/>
          <w:b/>
          <w:bCs/>
        </w:rPr>
        <w:t xml:space="preserve"> (HIV)</w:t>
      </w:r>
    </w:p>
    <w:p w14:paraId="61DF5D33" w14:textId="7AE07BBD" w:rsidR="00EB2256" w:rsidRDefault="007B678F" w:rsidP="007B678F">
      <w:pPr>
        <w:spacing w:before="120"/>
        <w:ind w:left="227"/>
        <w:jc w:val="both"/>
        <w:rPr>
          <w:rFonts w:ascii="Arial" w:hAnsi="Arial" w:cs="Arial"/>
        </w:rPr>
      </w:pPr>
      <w:r>
        <w:rPr>
          <w:i/>
          <w:noProof/>
        </w:rPr>
        <mc:AlternateContent>
          <mc:Choice Requires="wps">
            <w:drawing>
              <wp:anchor distT="0" distB="0" distL="114300" distR="114300" simplePos="0" relativeHeight="251684864" behindDoc="0" locked="0" layoutInCell="1" allowOverlap="1" wp14:anchorId="09C21A3E" wp14:editId="28923A7F">
                <wp:simplePos x="0" y="0"/>
                <wp:positionH relativeFrom="column">
                  <wp:posOffset>2014855</wp:posOffset>
                </wp:positionH>
                <wp:positionV relativeFrom="paragraph">
                  <wp:posOffset>67945</wp:posOffset>
                </wp:positionV>
                <wp:extent cx="96520" cy="2156460"/>
                <wp:effectExtent l="0" t="0" r="0" b="0"/>
                <wp:wrapSquare wrapText="bothSides"/>
                <wp:docPr id="16" name="Textfeld 16"/>
                <wp:cNvGraphicFramePr/>
                <a:graphic xmlns:a="http://schemas.openxmlformats.org/drawingml/2006/main">
                  <a:graphicData uri="http://schemas.microsoft.com/office/word/2010/wordprocessingShape">
                    <wps:wsp>
                      <wps:cNvSpPr txBox="1"/>
                      <wps:spPr>
                        <a:xfrm>
                          <a:off x="0" y="0"/>
                          <a:ext cx="96520" cy="2156460"/>
                        </a:xfrm>
                        <a:prstGeom prst="rect">
                          <a:avLst/>
                        </a:prstGeom>
                        <a:noFill/>
                        <a:ln w="6350">
                          <a:noFill/>
                        </a:ln>
                      </wps:spPr>
                      <wps:txbx>
                        <w:txbxContent>
                          <w:p w14:paraId="3B033533" w14:textId="77777777" w:rsidR="00D00484" w:rsidRDefault="00D004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21A3E" id="Textfeld 16" o:spid="_x0000_s1031" type="#_x0000_t202" style="position:absolute;left:0;text-align:left;margin-left:158.65pt;margin-top:5.35pt;width:7.6pt;height:16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" filled="f" stroked="f" strokeweight=".5pt">
                <v:textbox>
                  <w:txbxContent>
                    <w:p w14:paraId="3B033533" w14:textId="77777777" w:rsidR="00D00484" w:rsidRDefault="00D00484"/>
                  </w:txbxContent>
                </v:textbox>
                <w10:wrap type="square"/>
              </v:shape>
            </w:pict>
          </mc:Fallback>
        </mc:AlternateContent>
      </w:r>
      <w:r w:rsidR="00B81BF8">
        <w:rPr>
          <w:noProof/>
        </w:rPr>
        <mc:AlternateContent>
          <mc:Choice Requires="wpg">
            <w:drawing>
              <wp:anchor distT="0" distB="0" distL="114300" distR="114300" simplePos="0" relativeHeight="251687936" behindDoc="0" locked="0" layoutInCell="1" allowOverlap="1" wp14:anchorId="2B7FB268" wp14:editId="5DDD3445">
                <wp:simplePos x="0" y="0"/>
                <wp:positionH relativeFrom="column">
                  <wp:posOffset>300355</wp:posOffset>
                </wp:positionH>
                <wp:positionV relativeFrom="paragraph">
                  <wp:posOffset>220345</wp:posOffset>
                </wp:positionV>
                <wp:extent cx="1536700" cy="1651000"/>
                <wp:effectExtent l="0" t="0" r="25400" b="25400"/>
                <wp:wrapNone/>
                <wp:docPr id="18" name="Gruppieren 18"/>
                <wp:cNvGraphicFramePr/>
                <a:graphic xmlns:a="http://schemas.openxmlformats.org/drawingml/2006/main">
                  <a:graphicData uri="http://schemas.microsoft.com/office/word/2010/wordprocessingGroup">
                    <wpg:wgp>
                      <wpg:cNvGrpSpPr/>
                      <wpg:grpSpPr>
                        <a:xfrm>
                          <a:off x="0" y="0"/>
                          <a:ext cx="1536700" cy="1651000"/>
                          <a:chOff x="0" y="0"/>
                          <a:chExt cx="1536700" cy="1651000"/>
                        </a:xfrm>
                      </wpg:grpSpPr>
                      <wpg:grpSp>
                        <wpg:cNvPr id="14" name="Gruppieren 14"/>
                        <wpg:cNvGrpSpPr/>
                        <wpg:grpSpPr>
                          <a:xfrm>
                            <a:off x="203200" y="0"/>
                            <a:ext cx="1333500" cy="1447800"/>
                            <a:chOff x="0" y="0"/>
                            <a:chExt cx="1333500" cy="1447800"/>
                          </a:xfrm>
                        </wpg:grpSpPr>
                        <wps:wsp>
                          <wps:cNvPr id="9" name="Gerader Verbinder 9"/>
                          <wps:cNvCnPr/>
                          <wps:spPr>
                            <a:xfrm flipH="1">
                              <a:off x="876300" y="63500"/>
                              <a:ext cx="88900" cy="1079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flipV="1">
                              <a:off x="0" y="0"/>
                              <a:ext cx="393700" cy="571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flipV="1">
                              <a:off x="831850" y="673100"/>
                              <a:ext cx="501650" cy="101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679450" y="1022350"/>
                              <a:ext cx="654050" cy="444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Gerader Verbinder 13"/>
                          <wps:cNvCnPr/>
                          <wps:spPr>
                            <a:xfrm>
                              <a:off x="577850" y="1314450"/>
                              <a:ext cx="749300" cy="133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Gerader Verbinder 17"/>
                        <wps:cNvCnPr/>
                        <wps:spPr>
                          <a:xfrm flipV="1">
                            <a:off x="0" y="1422400"/>
                            <a:ext cx="57150" cy="228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7E2482" id="Gruppieren 18" o:spid="_x0000_s1026" style="position:absolute;margin-left:23.65pt;margin-top:17.35pt;width:121pt;height:130pt;z-index:251687936" coordsize="15367,1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">
                <v:group id="Gruppieren 14" o:spid="_x0000_s1027" style="position:absolute;left:2032;width:13335;height:14478" coordsize="13335,1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Gerader Verbinder 9" o:spid="_x0000_s1028" style="position:absolute;flip:x;visibility:visible;mso-wrap-style:square" from="8763,635" to="965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" strokecolor="black [3213]" strokeweight="1pt">
                    <v:stroke joinstyle="miter"/>
                  </v:line>
                  <v:line id="Gerader Verbinder 10" o:spid="_x0000_s1029" style="position:absolute;flip:y;visibility:visible;mso-wrap-style:square" from="0,0" to="3937,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" strokecolor="black [3213]" strokeweight="1pt">
                    <v:stroke joinstyle="miter"/>
                  </v:line>
                  <v:line id="Gerader Verbinder 11" o:spid="_x0000_s1030" style="position:absolute;flip:y;visibility:visible;mso-wrap-style:square" from="8318,6731" to="13335,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" strokecolor="black [3213]" strokeweight="1pt">
                    <v:stroke joinstyle="miter"/>
                  </v:line>
                  <v:line id="Gerader Verbinder 12" o:spid="_x0000_s1031" style="position:absolute;visibility:visible;mso-wrap-style:square" from="6794,10223" to="13335,1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" strokecolor="black [3213]" strokeweight="1pt">
                    <v:stroke joinstyle="miter"/>
                  </v:line>
                  <v:line id="Gerader Verbinder 13" o:spid="_x0000_s1032" style="position:absolute;visibility:visible;mso-wrap-style:square" from="5778,13144" to="13271,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" strokecolor="black [3213]" strokeweight="1pt">
                    <v:stroke joinstyle="miter"/>
                  </v:line>
                </v:group>
                <v:line id="Gerader Verbinder 17" o:spid="_x0000_s1033" style="position:absolute;flip:y;visibility:visible;mso-wrap-style:square" from="0,14224" to="571,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" strokecolor="black [3213]" strokeweight="1pt">
                  <v:stroke joinstyle="miter"/>
                </v:line>
              </v:group>
            </w:pict>
          </mc:Fallback>
        </mc:AlternateContent>
      </w:r>
      <w:r w:rsidR="00D00484">
        <w:rPr>
          <w:noProof/>
        </w:rPr>
        <mc:AlternateContent>
          <mc:Choice Requires="wps">
            <w:drawing>
              <wp:anchor distT="0" distB="0" distL="114300" distR="114300" simplePos="0" relativeHeight="251682816" behindDoc="0" locked="0" layoutInCell="1" allowOverlap="1" wp14:anchorId="5E4FE36B" wp14:editId="40965675">
                <wp:simplePos x="0" y="0"/>
                <wp:positionH relativeFrom="column">
                  <wp:posOffset>8255</wp:posOffset>
                </wp:positionH>
                <wp:positionV relativeFrom="paragraph">
                  <wp:posOffset>106045</wp:posOffset>
                </wp:positionV>
                <wp:extent cx="2127250" cy="1943100"/>
                <wp:effectExtent l="0" t="0" r="0" b="0"/>
                <wp:wrapNone/>
                <wp:docPr id="8" name="Textfeld 8"/>
                <wp:cNvGraphicFramePr/>
                <a:graphic xmlns:a="http://schemas.openxmlformats.org/drawingml/2006/main">
                  <a:graphicData uri="http://schemas.microsoft.com/office/word/2010/wordprocessingShape">
                    <wps:wsp>
                      <wps:cNvSpPr txBox="1"/>
                      <wps:spPr>
                        <a:xfrm>
                          <a:off x="0" y="0"/>
                          <a:ext cx="2127250" cy="1943100"/>
                        </a:xfrm>
                        <a:prstGeom prst="rect">
                          <a:avLst/>
                        </a:prstGeom>
                        <a:noFill/>
                        <a:ln w="6350">
                          <a:noFill/>
                        </a:ln>
                      </wps:spPr>
                      <wps:txbx>
                        <w:txbxContent>
                          <w:p w14:paraId="3195FDA7" w14:textId="36848D23" w:rsidR="00EB0000" w:rsidRDefault="00EB0000">
                            <w:pPr>
                              <w:rPr>
                                <w:rFonts w:ascii="Arial" w:hAnsi="Arial" w:cs="Arial"/>
                                <w:sz w:val="28"/>
                                <w:szCs w:val="28"/>
                              </w:rPr>
                            </w:pPr>
                            <w:r>
                              <w:rPr>
                                <w:rFonts w:ascii="Arial" w:hAnsi="Arial" w:cs="Arial"/>
                                <w:sz w:val="28"/>
                                <w:szCs w:val="28"/>
                              </w:rPr>
                              <w:t xml:space="preserve">     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b</w:t>
                            </w:r>
                          </w:p>
                          <w:p w14:paraId="16274EB6" w14:textId="6B434FEA" w:rsidR="00EB0000" w:rsidRDefault="00EB000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14:paraId="105DA1BF" w14:textId="7312D8DA" w:rsidR="00EB0000" w:rsidRDefault="00EB0000">
                            <w:pPr>
                              <w:rPr>
                                <w:rFonts w:ascii="Arial" w:hAnsi="Arial" w:cs="Arial"/>
                                <w:sz w:val="28"/>
                                <w:szCs w:val="28"/>
                              </w:rPr>
                            </w:pPr>
                          </w:p>
                          <w:p w14:paraId="35161370" w14:textId="2FB87A6B" w:rsidR="00EB0000" w:rsidRDefault="00EB000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w:t>
                            </w:r>
                          </w:p>
                          <w:p w14:paraId="533D2AE5" w14:textId="6CA36CBA" w:rsidR="00EB0000" w:rsidRDefault="00EB0000">
                            <w:pPr>
                              <w:rPr>
                                <w:rFonts w:ascii="Arial" w:hAnsi="Arial" w:cs="Arial"/>
                                <w:sz w:val="28"/>
                                <w:szCs w:val="28"/>
                              </w:rPr>
                            </w:pPr>
                          </w:p>
                          <w:p w14:paraId="548F1E18" w14:textId="628B6941" w:rsidR="00EB0000" w:rsidRDefault="00EB000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w:t>
                            </w:r>
                          </w:p>
                          <w:p w14:paraId="1951DF72" w14:textId="74F5E36A" w:rsidR="00EB0000" w:rsidRDefault="00EB0000">
                            <w:pPr>
                              <w:rPr>
                                <w:rFonts w:ascii="Arial" w:hAnsi="Arial" w:cs="Arial"/>
                                <w:sz w:val="28"/>
                                <w:szCs w:val="28"/>
                              </w:rPr>
                            </w:pPr>
                          </w:p>
                          <w:p w14:paraId="6ECAB6B8" w14:textId="5ADF9388" w:rsidR="00EB0000" w:rsidRDefault="00EB0000">
                            <w:pPr>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w:t>
                            </w:r>
                          </w:p>
                          <w:p w14:paraId="4E2BBCC5" w14:textId="0508C618" w:rsidR="00B81BF8" w:rsidRPr="00EB0000" w:rsidRDefault="00B81BF8">
                            <w:pPr>
                              <w:rPr>
                                <w:rFonts w:ascii="Arial" w:hAnsi="Arial" w:cs="Arial"/>
                                <w:sz w:val="28"/>
                                <w:szCs w:val="28"/>
                              </w:rPr>
                            </w:pPr>
                            <w:r>
                              <w:rPr>
                                <w:rFonts w:ascii="Arial" w:hAnsi="Arial" w:cs="Arial"/>
                                <w:sz w:val="28"/>
                                <w:szCs w:val="28"/>
                              </w:rPr>
                              <w:t xml:space="preserv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FE36B" id="Textfeld 8" o:spid="_x0000_s1032" type="#_x0000_t202" style="position:absolute;left:0;text-align:left;margin-left:.65pt;margin-top:8.35pt;width:167.5pt;height:15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" filled="f" stroked="f" strokeweight=".5pt">
                <v:textbox>
                  <w:txbxContent>
                    <w:p w14:paraId="3195FDA7" w14:textId="36848D23" w:rsidR="00EB0000" w:rsidRDefault="00EB0000">
                      <w:pPr>
                        <w:rPr>
                          <w:rFonts w:ascii="Arial" w:hAnsi="Arial" w:cs="Arial"/>
                          <w:sz w:val="28"/>
                          <w:szCs w:val="28"/>
                        </w:rPr>
                      </w:pPr>
                      <w:r>
                        <w:rPr>
                          <w:rFonts w:ascii="Arial" w:hAnsi="Arial" w:cs="Arial"/>
                          <w:sz w:val="28"/>
                          <w:szCs w:val="28"/>
                        </w:rPr>
                        <w:t xml:space="preserve">     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b</w:t>
                      </w:r>
                    </w:p>
                    <w:p w14:paraId="16274EB6" w14:textId="6B434FEA" w:rsidR="00EB0000" w:rsidRDefault="00EB000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p>
                    <w:p w14:paraId="105DA1BF" w14:textId="7312D8DA" w:rsidR="00EB0000" w:rsidRDefault="00EB0000">
                      <w:pPr>
                        <w:rPr>
                          <w:rFonts w:ascii="Arial" w:hAnsi="Arial" w:cs="Arial"/>
                          <w:sz w:val="28"/>
                          <w:szCs w:val="28"/>
                        </w:rPr>
                      </w:pPr>
                    </w:p>
                    <w:p w14:paraId="35161370" w14:textId="2FB87A6B" w:rsidR="00EB0000" w:rsidRDefault="00EB000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w:t>
                      </w:r>
                    </w:p>
                    <w:p w14:paraId="533D2AE5" w14:textId="6CA36CBA" w:rsidR="00EB0000" w:rsidRDefault="00EB0000">
                      <w:pPr>
                        <w:rPr>
                          <w:rFonts w:ascii="Arial" w:hAnsi="Arial" w:cs="Arial"/>
                          <w:sz w:val="28"/>
                          <w:szCs w:val="28"/>
                        </w:rPr>
                      </w:pPr>
                    </w:p>
                    <w:p w14:paraId="548F1E18" w14:textId="628B6941" w:rsidR="00EB0000" w:rsidRDefault="00EB0000">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w:t>
                      </w:r>
                    </w:p>
                    <w:p w14:paraId="1951DF72" w14:textId="74F5E36A" w:rsidR="00EB0000" w:rsidRDefault="00EB0000">
                      <w:pPr>
                        <w:rPr>
                          <w:rFonts w:ascii="Arial" w:hAnsi="Arial" w:cs="Arial"/>
                          <w:sz w:val="28"/>
                          <w:szCs w:val="28"/>
                        </w:rPr>
                      </w:pPr>
                    </w:p>
                    <w:p w14:paraId="6ECAB6B8" w14:textId="5ADF9388" w:rsidR="00EB0000" w:rsidRDefault="00EB0000">
                      <w:pPr>
                        <w:rPr>
                          <w:rFonts w:ascii="Arial" w:hAnsi="Arial" w:cs="Arial"/>
                          <w:sz w:val="28"/>
                          <w:szCs w:val="28"/>
                        </w:rPr>
                      </w:pP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e</w:t>
                      </w:r>
                    </w:p>
                    <w:p w14:paraId="4E2BBCC5" w14:textId="0508C618" w:rsidR="00B81BF8" w:rsidRPr="00EB0000" w:rsidRDefault="00B81BF8">
                      <w:pPr>
                        <w:rPr>
                          <w:rFonts w:ascii="Arial" w:hAnsi="Arial" w:cs="Arial"/>
                          <w:sz w:val="28"/>
                          <w:szCs w:val="28"/>
                        </w:rPr>
                      </w:pPr>
                      <w:r>
                        <w:rPr>
                          <w:rFonts w:ascii="Arial" w:hAnsi="Arial" w:cs="Arial"/>
                          <w:sz w:val="28"/>
                          <w:szCs w:val="28"/>
                        </w:rPr>
                        <w:t xml:space="preserve">  f</w:t>
                      </w:r>
                    </w:p>
                  </w:txbxContent>
                </v:textbox>
              </v:shape>
            </w:pict>
          </mc:Fallback>
        </mc:AlternateContent>
      </w:r>
      <w:r w:rsidR="00D00484">
        <w:rPr>
          <w:noProof/>
        </w:rPr>
        <w:drawing>
          <wp:anchor distT="0" distB="0" distL="114300" distR="114300" simplePos="0" relativeHeight="251681792" behindDoc="0" locked="0" layoutInCell="1" allowOverlap="1" wp14:anchorId="6D63554F" wp14:editId="7465DE67">
            <wp:simplePos x="0" y="0"/>
            <wp:positionH relativeFrom="column">
              <wp:posOffset>0</wp:posOffset>
            </wp:positionH>
            <wp:positionV relativeFrom="paragraph">
              <wp:posOffset>102235</wp:posOffset>
            </wp:positionV>
            <wp:extent cx="1900555" cy="2044700"/>
            <wp:effectExtent l="0" t="0" r="4445"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0555"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0000">
        <w:rPr>
          <w:rFonts w:ascii="Arial" w:hAnsi="Arial" w:cs="Arial"/>
        </w:rPr>
        <w:t xml:space="preserve">Das birnenförmige Kapsid des HI-Virus umschließt zwei Kopien einer einsträngigen </w:t>
      </w:r>
      <w:r w:rsidR="00B81BF8">
        <w:rPr>
          <w:rFonts w:ascii="Arial" w:hAnsi="Arial" w:cs="Arial"/>
        </w:rPr>
        <w:t>Vir</w:t>
      </w:r>
      <w:r w:rsidR="002013AE">
        <w:rPr>
          <w:rFonts w:ascii="Arial" w:hAnsi="Arial" w:cs="Arial"/>
        </w:rPr>
        <w:t>us</w:t>
      </w:r>
      <w:r w:rsidR="00B81BF8">
        <w:rPr>
          <w:rFonts w:ascii="Arial" w:hAnsi="Arial" w:cs="Arial"/>
        </w:rPr>
        <w:t>-</w:t>
      </w:r>
      <w:r w:rsidR="00EB0000">
        <w:rPr>
          <w:rFonts w:ascii="Arial" w:hAnsi="Arial" w:cs="Arial"/>
        </w:rPr>
        <w:t>RNA sowie einige Vir</w:t>
      </w:r>
      <w:r w:rsidR="002013AE">
        <w:rPr>
          <w:rFonts w:ascii="Arial" w:hAnsi="Arial" w:cs="Arial"/>
        </w:rPr>
        <w:t>us</w:t>
      </w:r>
      <w:r w:rsidR="00EB0000">
        <w:rPr>
          <w:rFonts w:ascii="Arial" w:hAnsi="Arial" w:cs="Arial"/>
        </w:rPr>
        <w:t>-Proteine. Als Außenhülle dient eine Bio</w:t>
      </w:r>
      <w:r>
        <w:rPr>
          <w:rFonts w:ascii="Arial" w:hAnsi="Arial" w:cs="Arial"/>
        </w:rPr>
        <w:softHyphen/>
      </w:r>
      <w:r w:rsidR="00EB0000">
        <w:rPr>
          <w:rFonts w:ascii="Arial" w:hAnsi="Arial" w:cs="Arial"/>
        </w:rPr>
        <w:t>membran (Doppellipidschicht mit Membranproteinen der Wirtszelle), in die virale Spike-Proteine zum An</w:t>
      </w:r>
      <w:r>
        <w:rPr>
          <w:rFonts w:ascii="Arial" w:hAnsi="Arial" w:cs="Arial"/>
        </w:rPr>
        <w:softHyphen/>
      </w:r>
      <w:r w:rsidR="00EB0000">
        <w:rPr>
          <w:rFonts w:ascii="Arial" w:hAnsi="Arial" w:cs="Arial"/>
        </w:rPr>
        <w:t>docken an eine Wirtszelle eingelagert sind. Auf der Innenseite der Außenmembran sind vom Virus co</w:t>
      </w:r>
      <w:r>
        <w:rPr>
          <w:rFonts w:ascii="Arial" w:hAnsi="Arial" w:cs="Arial"/>
        </w:rPr>
        <w:softHyphen/>
      </w:r>
      <w:r w:rsidR="00EB0000">
        <w:rPr>
          <w:rFonts w:ascii="Arial" w:hAnsi="Arial" w:cs="Arial"/>
        </w:rPr>
        <w:t>dier</w:t>
      </w:r>
      <w:r>
        <w:rPr>
          <w:rFonts w:ascii="Arial" w:hAnsi="Arial" w:cs="Arial"/>
        </w:rPr>
        <w:softHyphen/>
      </w:r>
      <w:r w:rsidR="00EB0000">
        <w:rPr>
          <w:rFonts w:ascii="Arial" w:hAnsi="Arial" w:cs="Arial"/>
        </w:rPr>
        <w:t>te Matrix-Proteine angelagert.</w:t>
      </w:r>
    </w:p>
    <w:p w14:paraId="07738491" w14:textId="46DEF7A9" w:rsidR="007B678F" w:rsidRDefault="007B678F" w:rsidP="007B678F">
      <w:pPr>
        <w:spacing w:before="120"/>
        <w:ind w:left="227"/>
        <w:jc w:val="both"/>
        <w:rPr>
          <w:rFonts w:ascii="Arial" w:hAnsi="Arial" w:cs="Arial"/>
        </w:rPr>
      </w:pPr>
      <w:r>
        <w:rPr>
          <w:rFonts w:ascii="Arial" w:hAnsi="Arial" w:cs="Arial"/>
        </w:rPr>
        <w:t>Mit 100-120 nm Durchmesser zählt HIV zu den grö</w:t>
      </w:r>
      <w:r>
        <w:rPr>
          <w:rFonts w:ascii="Arial" w:hAnsi="Arial" w:cs="Arial"/>
        </w:rPr>
        <w:softHyphen/>
        <w:t>ßeren Viren. Das Genom (Gesamtheit der geneti</w:t>
      </w:r>
      <w:r>
        <w:rPr>
          <w:rFonts w:ascii="Arial" w:hAnsi="Arial" w:cs="Arial"/>
        </w:rPr>
        <w:softHyphen/>
        <w:t>schen Information) umfasst 9,2 Kilobasenpaare.</w:t>
      </w:r>
    </w:p>
    <w:p w14:paraId="1E451AA2" w14:textId="77777777" w:rsidR="007B678F" w:rsidRDefault="007B678F" w:rsidP="007B678F">
      <w:pPr>
        <w:ind w:left="227"/>
        <w:rPr>
          <w:rFonts w:ascii="Arial" w:hAnsi="Arial" w:cs="Arial"/>
        </w:rPr>
      </w:pPr>
    </w:p>
    <w:p w14:paraId="604B75A8" w14:textId="5DAFEC8A" w:rsidR="00B81BF8" w:rsidRDefault="00B81BF8" w:rsidP="006F3047">
      <w:pPr>
        <w:spacing w:after="120"/>
        <w:ind w:left="227"/>
        <w:rPr>
          <w:rFonts w:ascii="Arial" w:hAnsi="Arial" w:cs="Arial"/>
        </w:rPr>
      </w:pPr>
      <w:r>
        <w:rPr>
          <w:rFonts w:ascii="Arial" w:hAnsi="Arial" w:cs="Arial"/>
        </w:rPr>
        <w:t>3.1</w:t>
      </w:r>
      <w:r w:rsidR="006F3047">
        <w:rPr>
          <w:rFonts w:ascii="Arial" w:hAnsi="Arial" w:cs="Arial"/>
        </w:rPr>
        <w:tab/>
      </w:r>
      <w:r>
        <w:rPr>
          <w:rFonts w:ascii="Arial" w:hAnsi="Arial" w:cs="Arial"/>
        </w:rPr>
        <w:t>Benennen Sie die Strukturen a bis f.</w:t>
      </w:r>
    </w:p>
    <w:tbl>
      <w:tblPr>
        <w:tblStyle w:val="Tabellenraster"/>
        <w:tblW w:w="0" w:type="auto"/>
        <w:tblInd w:w="227" w:type="dxa"/>
        <w:tblLook w:val="04A0" w:firstRow="1" w:lastRow="0" w:firstColumn="1" w:lastColumn="0" w:noHBand="0" w:noVBand="1"/>
      </w:tblPr>
      <w:tblGrid>
        <w:gridCol w:w="4417"/>
        <w:gridCol w:w="4416"/>
      </w:tblGrid>
      <w:tr w:rsidR="006F3047" w14:paraId="0041BA69" w14:textId="77777777" w:rsidTr="006F3047">
        <w:tc>
          <w:tcPr>
            <w:tcW w:w="4417" w:type="dxa"/>
          </w:tcPr>
          <w:p w14:paraId="42AC9B44" w14:textId="77777777" w:rsidR="006F3047" w:rsidRDefault="006F3047" w:rsidP="007B678F">
            <w:pPr>
              <w:rPr>
                <w:rFonts w:ascii="Arial" w:hAnsi="Arial" w:cs="Arial"/>
                <w:sz w:val="28"/>
                <w:szCs w:val="28"/>
              </w:rPr>
            </w:pPr>
          </w:p>
          <w:p w14:paraId="5AF1FFC1" w14:textId="4B3B72B6" w:rsidR="006F3047" w:rsidRPr="006F3047" w:rsidRDefault="006F3047" w:rsidP="007B678F">
            <w:pPr>
              <w:rPr>
                <w:rFonts w:ascii="Arial" w:hAnsi="Arial" w:cs="Arial"/>
                <w:sz w:val="28"/>
                <w:szCs w:val="28"/>
              </w:rPr>
            </w:pPr>
            <w:r w:rsidRPr="006F3047">
              <w:rPr>
                <w:rFonts w:ascii="Arial" w:hAnsi="Arial" w:cs="Arial"/>
                <w:sz w:val="28"/>
                <w:szCs w:val="28"/>
              </w:rPr>
              <w:t>a</w:t>
            </w:r>
          </w:p>
        </w:tc>
        <w:tc>
          <w:tcPr>
            <w:tcW w:w="4416" w:type="dxa"/>
          </w:tcPr>
          <w:p w14:paraId="56C5F4DA" w14:textId="77777777" w:rsidR="006F3047" w:rsidRDefault="006F3047" w:rsidP="007B678F">
            <w:pPr>
              <w:rPr>
                <w:rFonts w:ascii="Arial" w:hAnsi="Arial" w:cs="Arial"/>
                <w:sz w:val="28"/>
                <w:szCs w:val="28"/>
              </w:rPr>
            </w:pPr>
          </w:p>
          <w:p w14:paraId="10ED722C" w14:textId="1A33F836" w:rsidR="006F3047" w:rsidRPr="006F3047" w:rsidRDefault="006F3047" w:rsidP="007B678F">
            <w:pPr>
              <w:rPr>
                <w:rFonts w:ascii="Arial" w:hAnsi="Arial" w:cs="Arial"/>
                <w:sz w:val="28"/>
                <w:szCs w:val="28"/>
              </w:rPr>
            </w:pPr>
            <w:r w:rsidRPr="006F3047">
              <w:rPr>
                <w:rFonts w:ascii="Arial" w:hAnsi="Arial" w:cs="Arial"/>
                <w:sz w:val="28"/>
                <w:szCs w:val="28"/>
              </w:rPr>
              <w:t>d</w:t>
            </w:r>
          </w:p>
        </w:tc>
      </w:tr>
      <w:tr w:rsidR="006F3047" w14:paraId="1F28B2C0" w14:textId="77777777" w:rsidTr="006F3047">
        <w:tc>
          <w:tcPr>
            <w:tcW w:w="4417" w:type="dxa"/>
          </w:tcPr>
          <w:p w14:paraId="497B4BFB" w14:textId="77777777" w:rsidR="006F3047" w:rsidRDefault="006F3047" w:rsidP="007B678F">
            <w:pPr>
              <w:rPr>
                <w:rFonts w:ascii="Arial" w:hAnsi="Arial" w:cs="Arial"/>
                <w:sz w:val="28"/>
                <w:szCs w:val="28"/>
              </w:rPr>
            </w:pPr>
          </w:p>
          <w:p w14:paraId="7498F900" w14:textId="72CD4FCC" w:rsidR="006F3047" w:rsidRPr="006F3047" w:rsidRDefault="006F3047" w:rsidP="007B678F">
            <w:pPr>
              <w:rPr>
                <w:rFonts w:ascii="Arial" w:hAnsi="Arial" w:cs="Arial"/>
                <w:sz w:val="28"/>
                <w:szCs w:val="28"/>
              </w:rPr>
            </w:pPr>
            <w:r w:rsidRPr="006F3047">
              <w:rPr>
                <w:rFonts w:ascii="Arial" w:hAnsi="Arial" w:cs="Arial"/>
                <w:sz w:val="28"/>
                <w:szCs w:val="28"/>
              </w:rPr>
              <w:t>b</w:t>
            </w:r>
          </w:p>
        </w:tc>
        <w:tc>
          <w:tcPr>
            <w:tcW w:w="4416" w:type="dxa"/>
          </w:tcPr>
          <w:p w14:paraId="0DF49ACF" w14:textId="77777777" w:rsidR="006F3047" w:rsidRDefault="006F3047" w:rsidP="007B678F">
            <w:pPr>
              <w:rPr>
                <w:rFonts w:ascii="Arial" w:hAnsi="Arial" w:cs="Arial"/>
                <w:sz w:val="28"/>
                <w:szCs w:val="28"/>
              </w:rPr>
            </w:pPr>
          </w:p>
          <w:p w14:paraId="2B95714F" w14:textId="034F22BF" w:rsidR="006F3047" w:rsidRPr="006F3047" w:rsidRDefault="006F3047" w:rsidP="007B678F">
            <w:pPr>
              <w:rPr>
                <w:rFonts w:ascii="Arial" w:hAnsi="Arial" w:cs="Arial"/>
                <w:sz w:val="28"/>
                <w:szCs w:val="28"/>
              </w:rPr>
            </w:pPr>
            <w:r w:rsidRPr="006F3047">
              <w:rPr>
                <w:rFonts w:ascii="Arial" w:hAnsi="Arial" w:cs="Arial"/>
                <w:sz w:val="28"/>
                <w:szCs w:val="28"/>
              </w:rPr>
              <w:t>e</w:t>
            </w:r>
          </w:p>
        </w:tc>
      </w:tr>
      <w:tr w:rsidR="006F3047" w14:paraId="1BDDA22D" w14:textId="77777777" w:rsidTr="006F3047">
        <w:tc>
          <w:tcPr>
            <w:tcW w:w="4417" w:type="dxa"/>
          </w:tcPr>
          <w:p w14:paraId="26F4D8F5" w14:textId="77777777" w:rsidR="006F3047" w:rsidRDefault="006F3047" w:rsidP="007B678F">
            <w:pPr>
              <w:rPr>
                <w:rFonts w:ascii="Arial" w:hAnsi="Arial" w:cs="Arial"/>
                <w:sz w:val="28"/>
                <w:szCs w:val="28"/>
              </w:rPr>
            </w:pPr>
          </w:p>
          <w:p w14:paraId="775E3B6D" w14:textId="1A1EB43A" w:rsidR="006F3047" w:rsidRPr="006F3047" w:rsidRDefault="006F3047" w:rsidP="007B678F">
            <w:pPr>
              <w:rPr>
                <w:rFonts w:ascii="Arial" w:hAnsi="Arial" w:cs="Arial"/>
                <w:sz w:val="28"/>
                <w:szCs w:val="28"/>
              </w:rPr>
            </w:pPr>
            <w:r w:rsidRPr="006F3047">
              <w:rPr>
                <w:rFonts w:ascii="Arial" w:hAnsi="Arial" w:cs="Arial"/>
                <w:sz w:val="28"/>
                <w:szCs w:val="28"/>
              </w:rPr>
              <w:t>c</w:t>
            </w:r>
          </w:p>
        </w:tc>
        <w:tc>
          <w:tcPr>
            <w:tcW w:w="4416" w:type="dxa"/>
          </w:tcPr>
          <w:p w14:paraId="6828D6BF" w14:textId="77777777" w:rsidR="006F3047" w:rsidRDefault="006F3047" w:rsidP="007B678F">
            <w:pPr>
              <w:rPr>
                <w:rFonts w:ascii="Arial" w:hAnsi="Arial" w:cs="Arial"/>
                <w:sz w:val="28"/>
                <w:szCs w:val="28"/>
              </w:rPr>
            </w:pPr>
          </w:p>
          <w:p w14:paraId="751AAFF8" w14:textId="7BE3AB20" w:rsidR="006F3047" w:rsidRPr="006F3047" w:rsidRDefault="006F3047" w:rsidP="007B678F">
            <w:pPr>
              <w:rPr>
                <w:rFonts w:ascii="Arial" w:hAnsi="Arial" w:cs="Arial"/>
                <w:sz w:val="28"/>
                <w:szCs w:val="28"/>
              </w:rPr>
            </w:pPr>
            <w:r w:rsidRPr="006F3047">
              <w:rPr>
                <w:rFonts w:ascii="Arial" w:hAnsi="Arial" w:cs="Arial"/>
                <w:sz w:val="28"/>
                <w:szCs w:val="28"/>
              </w:rPr>
              <w:t>f</w:t>
            </w:r>
          </w:p>
        </w:tc>
      </w:tr>
    </w:tbl>
    <w:p w14:paraId="189E9DD8" w14:textId="181A3386" w:rsidR="006F3047" w:rsidRDefault="006F3047" w:rsidP="007B678F">
      <w:pPr>
        <w:ind w:left="227"/>
        <w:rPr>
          <w:rFonts w:ascii="Arial" w:hAnsi="Arial" w:cs="Arial"/>
        </w:rPr>
      </w:pPr>
    </w:p>
    <w:p w14:paraId="63AABC39" w14:textId="13678D79" w:rsidR="00EB0000" w:rsidRDefault="007B678F" w:rsidP="006F3047">
      <w:pPr>
        <w:spacing w:before="120"/>
        <w:ind w:left="227"/>
        <w:jc w:val="both"/>
        <w:rPr>
          <w:color w:val="0000FF"/>
        </w:rPr>
      </w:pPr>
      <w:r>
        <w:rPr>
          <w:rFonts w:ascii="Arial" w:hAnsi="Arial" w:cs="Arial"/>
        </w:rPr>
        <w:t>3.2</w:t>
      </w:r>
      <w:r>
        <w:rPr>
          <w:rFonts w:ascii="Arial" w:hAnsi="Arial" w:cs="Arial"/>
        </w:rPr>
        <w:tab/>
        <w:t>Ergänzen Sie die Angaben in der Tabelle</w:t>
      </w:r>
      <w:r w:rsidR="006F3047">
        <w:rPr>
          <w:rFonts w:ascii="Arial" w:hAnsi="Arial" w:cs="Arial"/>
        </w:rPr>
        <w:t xml:space="preserve"> anhand der Informationen auf die</w:t>
      </w:r>
      <w:r w:rsidR="006F3047">
        <w:rPr>
          <w:rFonts w:ascii="Arial" w:hAnsi="Arial" w:cs="Arial"/>
        </w:rPr>
        <w:softHyphen/>
        <w:t xml:space="preserve">sem </w:t>
      </w:r>
      <w:r w:rsidR="006F3047">
        <w:rPr>
          <w:rFonts w:ascii="Arial" w:hAnsi="Arial" w:cs="Arial"/>
        </w:rPr>
        <w:tab/>
        <w:t>Arbeitsblatt.</w:t>
      </w:r>
    </w:p>
    <w:p w14:paraId="50ADC365" w14:textId="77777777" w:rsidR="006F3047" w:rsidRDefault="006F3047" w:rsidP="00946D5E">
      <w:pPr>
        <w:rPr>
          <w:color w:val="0000FF"/>
        </w:rPr>
      </w:pPr>
    </w:p>
    <w:tbl>
      <w:tblPr>
        <w:tblStyle w:val="Tabellenraster"/>
        <w:tblW w:w="0" w:type="auto"/>
        <w:tblInd w:w="279" w:type="dxa"/>
        <w:tblLook w:val="04A0" w:firstRow="1" w:lastRow="0" w:firstColumn="1" w:lastColumn="0" w:noHBand="0" w:noVBand="1"/>
      </w:tblPr>
      <w:tblGrid>
        <w:gridCol w:w="2741"/>
        <w:gridCol w:w="3020"/>
        <w:gridCol w:w="3020"/>
      </w:tblGrid>
      <w:tr w:rsidR="0019108E" w:rsidRPr="0019108E" w14:paraId="40958CF7" w14:textId="77777777" w:rsidTr="006F3047">
        <w:tc>
          <w:tcPr>
            <w:tcW w:w="2741" w:type="dxa"/>
          </w:tcPr>
          <w:p w14:paraId="66DD8A1B" w14:textId="77777777" w:rsidR="00946D5E" w:rsidRPr="0019108E" w:rsidRDefault="00946D5E" w:rsidP="00BE48DD">
            <w:pPr>
              <w:jc w:val="center"/>
              <w:rPr>
                <w:rFonts w:ascii="Arial" w:hAnsi="Arial" w:cs="Arial"/>
                <w:b/>
                <w:bCs/>
                <w:sz w:val="24"/>
                <w:szCs w:val="24"/>
              </w:rPr>
            </w:pPr>
            <w:r w:rsidRPr="0019108E">
              <w:rPr>
                <w:rFonts w:ascii="Arial" w:hAnsi="Arial" w:cs="Arial"/>
                <w:b/>
                <w:bCs/>
                <w:sz w:val="24"/>
                <w:szCs w:val="24"/>
              </w:rPr>
              <w:t>Virus:</w:t>
            </w:r>
          </w:p>
        </w:tc>
        <w:tc>
          <w:tcPr>
            <w:tcW w:w="3021" w:type="dxa"/>
          </w:tcPr>
          <w:p w14:paraId="5C082C23" w14:textId="77777777" w:rsidR="00946D5E" w:rsidRPr="0019108E" w:rsidRDefault="00946D5E" w:rsidP="00BE48DD">
            <w:pPr>
              <w:jc w:val="center"/>
              <w:rPr>
                <w:rFonts w:ascii="Arial" w:hAnsi="Arial" w:cs="Arial"/>
                <w:b/>
                <w:bCs/>
                <w:sz w:val="24"/>
                <w:szCs w:val="24"/>
              </w:rPr>
            </w:pPr>
            <w:r w:rsidRPr="0019108E">
              <w:rPr>
                <w:rFonts w:ascii="Arial" w:hAnsi="Arial" w:cs="Arial"/>
                <w:b/>
                <w:bCs/>
                <w:sz w:val="24"/>
                <w:szCs w:val="24"/>
              </w:rPr>
              <w:t>Adenovirus</w:t>
            </w:r>
          </w:p>
        </w:tc>
        <w:tc>
          <w:tcPr>
            <w:tcW w:w="3021" w:type="dxa"/>
          </w:tcPr>
          <w:p w14:paraId="40921DFF" w14:textId="77777777" w:rsidR="00946D5E" w:rsidRPr="0019108E" w:rsidRDefault="00946D5E" w:rsidP="00BE48DD">
            <w:pPr>
              <w:jc w:val="center"/>
              <w:rPr>
                <w:rFonts w:ascii="Arial" w:hAnsi="Arial" w:cs="Arial"/>
                <w:b/>
                <w:bCs/>
                <w:sz w:val="24"/>
                <w:szCs w:val="24"/>
              </w:rPr>
            </w:pPr>
            <w:r w:rsidRPr="0019108E">
              <w:rPr>
                <w:rFonts w:ascii="Arial" w:hAnsi="Arial" w:cs="Arial"/>
                <w:b/>
                <w:bCs/>
                <w:sz w:val="24"/>
                <w:szCs w:val="24"/>
              </w:rPr>
              <w:t>HI-Virus</w:t>
            </w:r>
          </w:p>
        </w:tc>
      </w:tr>
      <w:tr w:rsidR="0019108E" w:rsidRPr="0019108E" w14:paraId="148A32C1" w14:textId="77777777" w:rsidTr="006F3047">
        <w:tc>
          <w:tcPr>
            <w:tcW w:w="2741" w:type="dxa"/>
          </w:tcPr>
          <w:p w14:paraId="5F92C6B8" w14:textId="77777777" w:rsidR="006F3047" w:rsidRDefault="00946D5E" w:rsidP="006F3047">
            <w:pPr>
              <w:rPr>
                <w:rFonts w:ascii="Arial" w:hAnsi="Arial" w:cs="Arial"/>
                <w:sz w:val="24"/>
                <w:szCs w:val="24"/>
              </w:rPr>
            </w:pPr>
            <w:r w:rsidRPr="0019108E">
              <w:rPr>
                <w:rFonts w:ascii="Arial" w:hAnsi="Arial" w:cs="Arial"/>
                <w:sz w:val="24"/>
                <w:szCs w:val="24"/>
              </w:rPr>
              <w:t>Größe des Virions</w:t>
            </w:r>
            <w:r w:rsidR="0019108E" w:rsidRPr="0019108E">
              <w:rPr>
                <w:rFonts w:ascii="Arial" w:hAnsi="Arial" w:cs="Arial"/>
                <w:sz w:val="24"/>
                <w:szCs w:val="24"/>
              </w:rPr>
              <w:t xml:space="preserve"> </w:t>
            </w:r>
          </w:p>
          <w:p w14:paraId="444DA497" w14:textId="695B6226" w:rsidR="0019108E" w:rsidRPr="0019108E" w:rsidRDefault="0019108E" w:rsidP="006F3047">
            <w:pPr>
              <w:rPr>
                <w:rFonts w:ascii="Arial" w:hAnsi="Arial" w:cs="Arial"/>
                <w:sz w:val="24"/>
                <w:szCs w:val="24"/>
              </w:rPr>
            </w:pPr>
            <w:r w:rsidRPr="0019108E">
              <w:rPr>
                <w:rFonts w:ascii="Arial" w:hAnsi="Arial" w:cs="Arial"/>
                <w:sz w:val="24"/>
                <w:szCs w:val="24"/>
              </w:rPr>
              <w:t xml:space="preserve">in </w:t>
            </w:r>
            <w:r w:rsidR="006F3047">
              <w:rPr>
                <w:rFonts w:ascii="Arial" w:hAnsi="Arial" w:cs="Arial"/>
                <w:sz w:val="24"/>
                <w:szCs w:val="24"/>
              </w:rPr>
              <w:t>Nanometern (</w:t>
            </w:r>
            <w:r w:rsidRPr="0019108E">
              <w:rPr>
                <w:rFonts w:ascii="Arial" w:hAnsi="Arial" w:cs="Arial"/>
                <w:sz w:val="24"/>
                <w:szCs w:val="24"/>
              </w:rPr>
              <w:t>nm</w:t>
            </w:r>
            <w:r w:rsidR="006F3047">
              <w:rPr>
                <w:rFonts w:ascii="Arial" w:hAnsi="Arial" w:cs="Arial"/>
                <w:sz w:val="24"/>
                <w:szCs w:val="24"/>
              </w:rPr>
              <w:t>)</w:t>
            </w:r>
          </w:p>
        </w:tc>
        <w:tc>
          <w:tcPr>
            <w:tcW w:w="3021" w:type="dxa"/>
          </w:tcPr>
          <w:p w14:paraId="71B00BEB" w14:textId="59ED7B8C" w:rsidR="00946D5E" w:rsidRPr="0019108E" w:rsidRDefault="00946D5E" w:rsidP="00BE48DD">
            <w:pPr>
              <w:rPr>
                <w:rFonts w:ascii="Arial" w:hAnsi="Arial" w:cs="Arial"/>
                <w:sz w:val="24"/>
                <w:szCs w:val="24"/>
              </w:rPr>
            </w:pPr>
          </w:p>
        </w:tc>
        <w:tc>
          <w:tcPr>
            <w:tcW w:w="3021" w:type="dxa"/>
          </w:tcPr>
          <w:p w14:paraId="09C63920" w14:textId="7DCDC437" w:rsidR="00946D5E" w:rsidRPr="0019108E" w:rsidRDefault="00946D5E" w:rsidP="00BE48DD">
            <w:pPr>
              <w:rPr>
                <w:rFonts w:ascii="Arial" w:hAnsi="Arial" w:cs="Arial"/>
                <w:sz w:val="24"/>
                <w:szCs w:val="24"/>
              </w:rPr>
            </w:pPr>
          </w:p>
        </w:tc>
      </w:tr>
      <w:tr w:rsidR="0019108E" w:rsidRPr="0019108E" w14:paraId="19B3BC02" w14:textId="77777777" w:rsidTr="006F3047">
        <w:tc>
          <w:tcPr>
            <w:tcW w:w="2741" w:type="dxa"/>
          </w:tcPr>
          <w:p w14:paraId="14C9DD73" w14:textId="09602E74" w:rsidR="0019108E" w:rsidRPr="006F3047" w:rsidRDefault="006F3047" w:rsidP="006F3047">
            <w:pPr>
              <w:spacing w:after="120"/>
              <w:rPr>
                <w:rFonts w:ascii="Arial" w:hAnsi="Arial" w:cs="Arial"/>
                <w:sz w:val="36"/>
                <w:szCs w:val="36"/>
              </w:rPr>
            </w:pPr>
            <w:r>
              <w:rPr>
                <w:rFonts w:ascii="Arial" w:hAnsi="Arial" w:cs="Arial"/>
                <w:sz w:val="24"/>
                <w:szCs w:val="24"/>
              </w:rPr>
              <w:t xml:space="preserve">Art und Größe des </w:t>
            </w:r>
            <w:r w:rsidR="00946D5E" w:rsidRPr="0019108E">
              <w:rPr>
                <w:rFonts w:ascii="Arial" w:hAnsi="Arial" w:cs="Arial"/>
                <w:sz w:val="24"/>
                <w:szCs w:val="24"/>
              </w:rPr>
              <w:t>Genom</w:t>
            </w:r>
            <w:r>
              <w:rPr>
                <w:rFonts w:ascii="Arial" w:hAnsi="Arial" w:cs="Arial"/>
                <w:sz w:val="24"/>
                <w:szCs w:val="24"/>
              </w:rPr>
              <w:t>s</w:t>
            </w:r>
          </w:p>
        </w:tc>
        <w:tc>
          <w:tcPr>
            <w:tcW w:w="3021" w:type="dxa"/>
          </w:tcPr>
          <w:p w14:paraId="23A4EC76" w14:textId="33029B1C" w:rsidR="00946D5E" w:rsidRPr="0019108E" w:rsidRDefault="00946D5E" w:rsidP="00BE48DD">
            <w:pPr>
              <w:rPr>
                <w:rFonts w:ascii="Arial" w:hAnsi="Arial" w:cs="Arial"/>
                <w:sz w:val="24"/>
                <w:szCs w:val="24"/>
              </w:rPr>
            </w:pPr>
          </w:p>
        </w:tc>
        <w:tc>
          <w:tcPr>
            <w:tcW w:w="3021" w:type="dxa"/>
          </w:tcPr>
          <w:p w14:paraId="4C0C94C2" w14:textId="06A99696" w:rsidR="00946D5E" w:rsidRPr="0019108E" w:rsidRDefault="00946D5E" w:rsidP="00BE48DD">
            <w:pPr>
              <w:rPr>
                <w:rFonts w:ascii="Arial" w:hAnsi="Arial" w:cs="Arial"/>
                <w:sz w:val="24"/>
                <w:szCs w:val="24"/>
              </w:rPr>
            </w:pPr>
          </w:p>
        </w:tc>
      </w:tr>
      <w:tr w:rsidR="0019108E" w:rsidRPr="0019108E" w14:paraId="3C9B1564" w14:textId="77777777" w:rsidTr="006F3047">
        <w:tc>
          <w:tcPr>
            <w:tcW w:w="2741" w:type="dxa"/>
          </w:tcPr>
          <w:p w14:paraId="5A3BB8EE" w14:textId="2DB4BCD4" w:rsidR="00946D5E" w:rsidRPr="0019108E" w:rsidRDefault="00946D5E" w:rsidP="00BE48DD">
            <w:pPr>
              <w:rPr>
                <w:rFonts w:ascii="Arial" w:hAnsi="Arial" w:cs="Arial"/>
                <w:sz w:val="24"/>
                <w:szCs w:val="24"/>
              </w:rPr>
            </w:pPr>
            <w:r w:rsidRPr="0019108E">
              <w:rPr>
                <w:rFonts w:ascii="Arial" w:hAnsi="Arial" w:cs="Arial"/>
                <w:sz w:val="24"/>
                <w:szCs w:val="24"/>
              </w:rPr>
              <w:t xml:space="preserve">Kapsid aus </w:t>
            </w:r>
            <w:r w:rsidR="006F3047">
              <w:rPr>
                <w:rFonts w:ascii="Arial" w:hAnsi="Arial" w:cs="Arial"/>
                <w:sz w:val="24"/>
                <w:szCs w:val="24"/>
              </w:rPr>
              <w:t>Virus-</w:t>
            </w:r>
            <w:r w:rsidRPr="0019108E">
              <w:rPr>
                <w:rFonts w:ascii="Arial" w:hAnsi="Arial" w:cs="Arial"/>
                <w:sz w:val="24"/>
                <w:szCs w:val="24"/>
              </w:rPr>
              <w:t>Protein</w:t>
            </w:r>
          </w:p>
          <w:p w14:paraId="1F4050ED" w14:textId="40327421" w:rsidR="0019108E" w:rsidRPr="006F3047" w:rsidRDefault="0019108E" w:rsidP="00BE48DD">
            <w:pPr>
              <w:rPr>
                <w:rFonts w:ascii="Arial" w:hAnsi="Arial" w:cs="Arial"/>
                <w:sz w:val="36"/>
                <w:szCs w:val="36"/>
              </w:rPr>
            </w:pPr>
          </w:p>
        </w:tc>
        <w:tc>
          <w:tcPr>
            <w:tcW w:w="3021" w:type="dxa"/>
          </w:tcPr>
          <w:p w14:paraId="016D506B" w14:textId="16089932" w:rsidR="00946D5E" w:rsidRPr="0019108E" w:rsidRDefault="00946D5E" w:rsidP="00BE48DD">
            <w:pPr>
              <w:rPr>
                <w:rFonts w:ascii="Arial" w:hAnsi="Arial" w:cs="Arial"/>
                <w:sz w:val="24"/>
                <w:szCs w:val="24"/>
              </w:rPr>
            </w:pPr>
          </w:p>
        </w:tc>
        <w:tc>
          <w:tcPr>
            <w:tcW w:w="3021" w:type="dxa"/>
          </w:tcPr>
          <w:p w14:paraId="59B2D4D0" w14:textId="060557DE" w:rsidR="00946D5E" w:rsidRPr="0019108E" w:rsidRDefault="00946D5E" w:rsidP="00BE48DD">
            <w:pPr>
              <w:rPr>
                <w:rFonts w:ascii="Arial" w:hAnsi="Arial" w:cs="Arial"/>
                <w:sz w:val="24"/>
                <w:szCs w:val="24"/>
              </w:rPr>
            </w:pPr>
          </w:p>
        </w:tc>
      </w:tr>
      <w:tr w:rsidR="0019108E" w:rsidRPr="0019108E" w14:paraId="2131F6DA" w14:textId="77777777" w:rsidTr="006F3047">
        <w:tc>
          <w:tcPr>
            <w:tcW w:w="2741" w:type="dxa"/>
          </w:tcPr>
          <w:p w14:paraId="24907CDD" w14:textId="0F844CE3" w:rsidR="00946D5E" w:rsidRPr="0019108E" w:rsidRDefault="00946D5E" w:rsidP="00BE48DD">
            <w:pPr>
              <w:rPr>
                <w:rFonts w:ascii="Arial" w:hAnsi="Arial" w:cs="Arial"/>
                <w:sz w:val="24"/>
                <w:szCs w:val="24"/>
              </w:rPr>
            </w:pPr>
            <w:r w:rsidRPr="0019108E">
              <w:rPr>
                <w:rFonts w:ascii="Arial" w:hAnsi="Arial" w:cs="Arial"/>
                <w:sz w:val="24"/>
                <w:szCs w:val="24"/>
              </w:rPr>
              <w:t>Zellmembran mit Membran</w:t>
            </w:r>
            <w:r w:rsidR="0019108E">
              <w:rPr>
                <w:rFonts w:ascii="Arial" w:hAnsi="Arial" w:cs="Arial"/>
                <w:sz w:val="24"/>
                <w:szCs w:val="24"/>
              </w:rPr>
              <w:softHyphen/>
            </w:r>
            <w:r w:rsidRPr="0019108E">
              <w:rPr>
                <w:rFonts w:ascii="Arial" w:hAnsi="Arial" w:cs="Arial"/>
                <w:sz w:val="24"/>
                <w:szCs w:val="24"/>
              </w:rPr>
              <w:t>proteinen der eukaryotischen Wirtszelle als Außenhülle</w:t>
            </w:r>
          </w:p>
        </w:tc>
        <w:tc>
          <w:tcPr>
            <w:tcW w:w="3021" w:type="dxa"/>
          </w:tcPr>
          <w:p w14:paraId="5612F477" w14:textId="40563225" w:rsidR="00946D5E" w:rsidRPr="0019108E" w:rsidRDefault="00946D5E" w:rsidP="00BE48DD">
            <w:pPr>
              <w:rPr>
                <w:rFonts w:ascii="Arial" w:hAnsi="Arial" w:cs="Arial"/>
                <w:sz w:val="24"/>
                <w:szCs w:val="24"/>
              </w:rPr>
            </w:pPr>
          </w:p>
        </w:tc>
        <w:tc>
          <w:tcPr>
            <w:tcW w:w="3021" w:type="dxa"/>
          </w:tcPr>
          <w:p w14:paraId="30394C54" w14:textId="62E9D9D2" w:rsidR="00946D5E" w:rsidRPr="0019108E" w:rsidRDefault="00946D5E" w:rsidP="00BE48DD">
            <w:pPr>
              <w:rPr>
                <w:rFonts w:ascii="Arial" w:hAnsi="Arial" w:cs="Arial"/>
                <w:sz w:val="24"/>
                <w:szCs w:val="24"/>
              </w:rPr>
            </w:pPr>
          </w:p>
        </w:tc>
      </w:tr>
    </w:tbl>
    <w:p w14:paraId="0FDBF36E" w14:textId="6D49FBED" w:rsidR="00EB2256" w:rsidRPr="005116FB" w:rsidRDefault="005116FB">
      <w:pPr>
        <w:rPr>
          <w:b/>
          <w:bCs/>
          <w:sz w:val="28"/>
          <w:szCs w:val="28"/>
        </w:rPr>
      </w:pPr>
      <w:r w:rsidRPr="005116FB">
        <w:rPr>
          <w:b/>
          <w:bCs/>
          <w:sz w:val="28"/>
          <w:szCs w:val="28"/>
        </w:rPr>
        <w:lastRenderedPageBreak/>
        <w:t>Hinweise für die Lehrkraft:</w:t>
      </w:r>
    </w:p>
    <w:p w14:paraId="471C4FC5" w14:textId="242D1B2D" w:rsidR="005116FB" w:rsidRDefault="005116FB"/>
    <w:p w14:paraId="71784252" w14:textId="7D9DF293" w:rsidR="005116FB" w:rsidRPr="002E35A0" w:rsidRDefault="005116FB">
      <w:pPr>
        <w:rPr>
          <w:i/>
          <w:iCs/>
        </w:rPr>
      </w:pPr>
      <w:r w:rsidRPr="002E35A0">
        <w:rPr>
          <w:i/>
          <w:iCs/>
        </w:rPr>
        <w:t xml:space="preserve">Es ist sinnvoll, </w:t>
      </w:r>
      <w:r w:rsidR="004D6EA6" w:rsidRPr="002E35A0">
        <w:rPr>
          <w:i/>
          <w:iCs/>
        </w:rPr>
        <w:t xml:space="preserve">zunächst </w:t>
      </w:r>
      <w:r w:rsidRPr="002E35A0">
        <w:rPr>
          <w:i/>
          <w:iCs/>
        </w:rPr>
        <w:t xml:space="preserve">das Vorwissen aus der Mittelstufe zu wiederholen. </w:t>
      </w:r>
    </w:p>
    <w:p w14:paraId="5AF39384" w14:textId="4D6F24AA" w:rsidR="005116FB" w:rsidRDefault="005116FB"/>
    <w:p w14:paraId="3BDE754F" w14:textId="24BD7353" w:rsidR="005116FB" w:rsidRPr="005116FB" w:rsidRDefault="005116FB">
      <w:pPr>
        <w:rPr>
          <w:u w:val="single"/>
        </w:rPr>
      </w:pPr>
      <w:r w:rsidRPr="005116FB">
        <w:rPr>
          <w:u w:val="single"/>
        </w:rPr>
        <w:t>Aufgabe 1: Virenvermehrung</w:t>
      </w:r>
    </w:p>
    <w:p w14:paraId="4F087F81" w14:textId="6A56D4EB" w:rsidR="005116FB" w:rsidRDefault="005116FB" w:rsidP="005116FB">
      <w:pPr>
        <w:spacing w:before="120"/>
      </w:pPr>
      <w:r>
        <w:t>1.1</w:t>
      </w:r>
      <w:r>
        <w:tab/>
        <w:t xml:space="preserve">Kapsel (Kapsoid), Spikes, doppelsträngige DNA, </w:t>
      </w:r>
      <w:r w:rsidR="00322B56">
        <w:t>Vir</w:t>
      </w:r>
      <w:r w:rsidR="002013AE">
        <w:t>us</w:t>
      </w:r>
      <w:r w:rsidR="00322B56">
        <w:t>-Proteine</w:t>
      </w:r>
    </w:p>
    <w:p w14:paraId="5D0A98BC" w14:textId="454FCD47" w:rsidR="005116FB" w:rsidRDefault="005116FB" w:rsidP="005116FB">
      <w:pPr>
        <w:spacing w:before="120"/>
      </w:pPr>
      <w:r>
        <w:t>1.2</w:t>
      </w:r>
      <w:r>
        <w:tab/>
        <w:t>A</w:t>
      </w:r>
      <w:r w:rsidR="00322B56">
        <w:t>: Andocken an die Wirtszelle</w:t>
      </w:r>
    </w:p>
    <w:p w14:paraId="2182F9DB" w14:textId="51FE6EF6" w:rsidR="00322B56" w:rsidRDefault="00322B56" w:rsidP="004F2470">
      <w:pPr>
        <w:jc w:val="both"/>
      </w:pPr>
      <w:r>
        <w:tab/>
        <w:t>B: Eindringen in die Wirtszelle (ggf. im Unterricht ergänzen: Phagocytose)</w:t>
      </w:r>
    </w:p>
    <w:p w14:paraId="28F3C58F" w14:textId="686DCD94" w:rsidR="00322B56" w:rsidRDefault="00322B56" w:rsidP="004F2470">
      <w:pPr>
        <w:jc w:val="both"/>
      </w:pPr>
      <w:r>
        <w:tab/>
        <w:t>C: Replikation der Vir</w:t>
      </w:r>
      <w:r w:rsidR="002013AE">
        <w:t>us</w:t>
      </w:r>
      <w:r>
        <w:t>-DNA (ggf. auch: Umsteuerung der Wirtszelle)</w:t>
      </w:r>
    </w:p>
    <w:p w14:paraId="4B92EC6A" w14:textId="51C98198" w:rsidR="00322B56" w:rsidRDefault="00322B56" w:rsidP="004F2470">
      <w:pPr>
        <w:jc w:val="both"/>
      </w:pPr>
      <w:r>
        <w:tab/>
        <w:t>D: Proteinbiosynthese der Vir</w:t>
      </w:r>
      <w:r w:rsidR="002013AE">
        <w:t>us</w:t>
      </w:r>
      <w:r>
        <w:t>-Proteine aufgrund der Information der Vir</w:t>
      </w:r>
      <w:r w:rsidR="002013AE">
        <w:t>us</w:t>
      </w:r>
      <w:r>
        <w:t>-DNA</w:t>
      </w:r>
    </w:p>
    <w:p w14:paraId="7CF4191D" w14:textId="131F043E" w:rsidR="00322B56" w:rsidRDefault="00322B56" w:rsidP="004F2470">
      <w:pPr>
        <w:jc w:val="both"/>
      </w:pPr>
      <w:r>
        <w:tab/>
        <w:t>E: Zusammenfügen der Vir</w:t>
      </w:r>
      <w:r w:rsidR="002013AE">
        <w:t>us</w:t>
      </w:r>
      <w:r>
        <w:t>-Bauteile und Freisetzung</w:t>
      </w:r>
      <w:r w:rsidR="0080116B">
        <w:t xml:space="preserve"> (Lyse</w:t>
      </w:r>
      <w:r w:rsidR="002013AE">
        <w:t xml:space="preserve"> der Wirtszelle</w:t>
      </w:r>
      <w:r w:rsidR="0080116B">
        <w:t>)</w:t>
      </w:r>
    </w:p>
    <w:p w14:paraId="540488F8" w14:textId="35F6B568" w:rsidR="0080116B" w:rsidRPr="0080116B" w:rsidRDefault="0080116B" w:rsidP="004F2470">
      <w:pPr>
        <w:jc w:val="both"/>
        <w:rPr>
          <w:i/>
          <w:iCs/>
        </w:rPr>
      </w:pPr>
      <w:r>
        <w:tab/>
        <w:t xml:space="preserve">ggf. Ringschluss zum lytischen Kreislauf </w:t>
      </w:r>
      <w:r w:rsidRPr="0080116B">
        <w:rPr>
          <w:i/>
          <w:iCs/>
        </w:rPr>
        <w:t xml:space="preserve">(Lyse und lytischer Kreislauf sind obligate </w:t>
      </w:r>
      <w:r w:rsidRPr="0080116B">
        <w:rPr>
          <w:i/>
          <w:iCs/>
        </w:rPr>
        <w:tab/>
        <w:t>Fachbegriffe aus der 10. Klasse)</w:t>
      </w:r>
    </w:p>
    <w:p w14:paraId="5293C71F" w14:textId="06B6C563" w:rsidR="005116FB" w:rsidRDefault="00322B56" w:rsidP="004F2470">
      <w:pPr>
        <w:spacing w:before="120"/>
        <w:jc w:val="both"/>
      </w:pPr>
      <w:r>
        <w:t>1.3</w:t>
      </w:r>
      <w:r>
        <w:tab/>
        <w:t>z. B.:</w:t>
      </w:r>
    </w:p>
    <w:p w14:paraId="2CBF19B1" w14:textId="71500D6F" w:rsidR="00322B56" w:rsidRDefault="00322B56" w:rsidP="004F2470">
      <w:pPr>
        <w:pStyle w:val="Listenabsatz"/>
        <w:numPr>
          <w:ilvl w:val="0"/>
          <w:numId w:val="1"/>
        </w:numPr>
        <w:jc w:val="both"/>
      </w:pPr>
      <w:r>
        <w:t>Größenverhältnisse nicht maßstabsgetreu</w:t>
      </w:r>
    </w:p>
    <w:p w14:paraId="27204F77" w14:textId="5886CAB5" w:rsidR="00DA61CE" w:rsidRDefault="00DA61CE" w:rsidP="004F2470">
      <w:pPr>
        <w:pStyle w:val="Listenabsatz"/>
        <w:numPr>
          <w:ilvl w:val="0"/>
          <w:numId w:val="1"/>
        </w:numPr>
        <w:jc w:val="both"/>
      </w:pPr>
      <w:r>
        <w:t>Freisetzung des Vir</w:t>
      </w:r>
      <w:r w:rsidR="002013AE">
        <w:t>us</w:t>
      </w:r>
      <w:r>
        <w:t>-Genoms in die Wirtszelle ist nicht dargestellt</w:t>
      </w:r>
    </w:p>
    <w:p w14:paraId="5BA22DAB" w14:textId="55A7CD9F" w:rsidR="00DA61CE" w:rsidRDefault="00DA61CE" w:rsidP="004F2470">
      <w:pPr>
        <w:pStyle w:val="Listenabsatz"/>
        <w:numPr>
          <w:ilvl w:val="0"/>
          <w:numId w:val="1"/>
        </w:numPr>
        <w:jc w:val="both"/>
      </w:pPr>
      <w:r>
        <w:t>innere Strukturen der Wirtszelle (z. B. Zellkern) sind nicht dargestellt</w:t>
      </w:r>
    </w:p>
    <w:p w14:paraId="1002C426" w14:textId="1A362456" w:rsidR="00322B56" w:rsidRDefault="00322B56" w:rsidP="004F2470">
      <w:pPr>
        <w:pStyle w:val="Listenabsatz"/>
        <w:numPr>
          <w:ilvl w:val="0"/>
          <w:numId w:val="1"/>
        </w:numPr>
        <w:jc w:val="both"/>
      </w:pPr>
      <w:r>
        <w:t>zu wenig Exemplare der Vir</w:t>
      </w:r>
      <w:r w:rsidR="002013AE">
        <w:t>us</w:t>
      </w:r>
      <w:r>
        <w:t>-Bauteile bzw. fertigen Vir</w:t>
      </w:r>
      <w:r w:rsidR="004F2470">
        <w:t>i</w:t>
      </w:r>
      <w:r>
        <w:t>onen in der Wirtszelle</w:t>
      </w:r>
    </w:p>
    <w:p w14:paraId="78521C3B" w14:textId="433E2E69" w:rsidR="00322B56" w:rsidRDefault="00322B56" w:rsidP="004F2470">
      <w:pPr>
        <w:pStyle w:val="Listenabsatz"/>
        <w:numPr>
          <w:ilvl w:val="0"/>
          <w:numId w:val="1"/>
        </w:numPr>
        <w:jc w:val="both"/>
      </w:pPr>
      <w:r>
        <w:t>Kapsoid bei D komplett zusammengefügt (wird aus vielen Einzelproteinen aufgebaut; in ein fertiges Kapsoid könnten Vir</w:t>
      </w:r>
      <w:r w:rsidR="002013AE">
        <w:t>us</w:t>
      </w:r>
      <w:r>
        <w:t>-DNA und -Proteine nicht eingefügt werden)</w:t>
      </w:r>
    </w:p>
    <w:p w14:paraId="302BDC20" w14:textId="6B8956B6" w:rsidR="00322B56" w:rsidRDefault="00322B56" w:rsidP="004F2470">
      <w:pPr>
        <w:pStyle w:val="Listenabsatz"/>
      </w:pPr>
      <w:r>
        <w:t>usw.</w:t>
      </w:r>
    </w:p>
    <w:p w14:paraId="3F6CFB5C" w14:textId="03F73BD6" w:rsidR="007E2382" w:rsidRPr="007E2382" w:rsidRDefault="00AD5965" w:rsidP="00A904E1">
      <w:pPr>
        <w:spacing w:before="120"/>
        <w:jc w:val="both"/>
      </w:pPr>
      <w:r>
        <w:t>1.4</w:t>
      </w:r>
      <w:r>
        <w:tab/>
      </w:r>
      <w:r w:rsidR="007E2382" w:rsidRPr="0080116B">
        <w:rPr>
          <w:i/>
          <w:iCs/>
        </w:rPr>
        <w:t>An dieser Stelle zeigt sich, ob die Schüler verstanden haben, dass Viren nicht alle Anfor</w:t>
      </w:r>
      <w:r w:rsidR="007E2382" w:rsidRPr="0080116B">
        <w:rPr>
          <w:i/>
          <w:iCs/>
        </w:rPr>
        <w:softHyphen/>
      </w:r>
      <w:r w:rsidR="007E2382" w:rsidRPr="0080116B">
        <w:rPr>
          <w:i/>
          <w:iCs/>
        </w:rPr>
        <w:tab/>
        <w:t xml:space="preserve">derungen an Lebewesen erfüllen und somit streng genommen nicht als echte Lebewesen </w:t>
      </w:r>
      <w:r w:rsidR="007E2382" w:rsidRPr="0080116B">
        <w:rPr>
          <w:i/>
          <w:iCs/>
        </w:rPr>
        <w:tab/>
        <w:t>eingestuft werden können.</w:t>
      </w:r>
      <w:r w:rsidR="00016CA0">
        <w:rPr>
          <w:i/>
          <w:iCs/>
        </w:rPr>
        <w:t xml:space="preserve"> Dieser Aspekt steht nicht im LehrplanPLUS der 10. Klasse.</w:t>
      </w:r>
    </w:p>
    <w:p w14:paraId="67FDB028" w14:textId="54941D91" w:rsidR="00AD5965" w:rsidRDefault="007E2382" w:rsidP="00A904E1">
      <w:pPr>
        <w:spacing w:before="120"/>
        <w:jc w:val="both"/>
      </w:pPr>
      <w:r>
        <w:tab/>
      </w:r>
      <w:r w:rsidR="00AD5965">
        <w:t xml:space="preserve">Viren vermehren sich nicht selbst, sie liefern lediglich die Bauanleitung und wenige </w:t>
      </w:r>
      <w:r w:rsidR="00A904E1">
        <w:tab/>
      </w:r>
      <w:r w:rsidR="00AD5965">
        <w:t>Pro</w:t>
      </w:r>
      <w:r w:rsidR="00A904E1">
        <w:softHyphen/>
      </w:r>
      <w:r w:rsidR="00AD5965">
        <w:t>te</w:t>
      </w:r>
      <w:r w:rsidR="00A904E1">
        <w:softHyphen/>
      </w:r>
      <w:r w:rsidR="00AD5965">
        <w:t xml:space="preserve">ine, die für ihre Vermehrung nötig sind. Die meisten Strukturen (Enzyme, tRNA, </w:t>
      </w:r>
      <w:r w:rsidR="00A904E1">
        <w:tab/>
      </w:r>
      <w:r w:rsidR="00AD5965">
        <w:t xml:space="preserve">Ribosomen) </w:t>
      </w:r>
      <w:r w:rsidR="00A904E1">
        <w:t>sowie</w:t>
      </w:r>
      <w:r w:rsidR="00AD5965">
        <w:t xml:space="preserve"> die Energieversorgung für die Synthese der Vir</w:t>
      </w:r>
      <w:r w:rsidR="002013AE">
        <w:t>us</w:t>
      </w:r>
      <w:r w:rsidR="00AD5965">
        <w:t xml:space="preserve">-Proteine bzw. für </w:t>
      </w:r>
      <w:r w:rsidR="00A904E1">
        <w:tab/>
      </w:r>
      <w:r w:rsidR="00AD5965">
        <w:t xml:space="preserve">die Replikation </w:t>
      </w:r>
      <w:r w:rsidR="00A904E1">
        <w:t>des Vir</w:t>
      </w:r>
      <w:r w:rsidR="002013AE">
        <w:t>us</w:t>
      </w:r>
      <w:r w:rsidR="00A904E1">
        <w:t xml:space="preserve">-Genoms </w:t>
      </w:r>
      <w:r w:rsidR="00AD5965">
        <w:t>stellt die Wirtszelle zur Verfügung.</w:t>
      </w:r>
    </w:p>
    <w:p w14:paraId="4B6A54BA" w14:textId="60D1F02B" w:rsidR="00016CA0" w:rsidRPr="00016CA0" w:rsidRDefault="00016CA0" w:rsidP="00A904E1">
      <w:pPr>
        <w:spacing w:before="120"/>
        <w:jc w:val="both"/>
      </w:pPr>
      <w:r w:rsidRPr="00016CA0">
        <w:tab/>
        <w:t xml:space="preserve">Weitere </w:t>
      </w:r>
      <w:r w:rsidR="002013AE">
        <w:t xml:space="preserve">inkorrekte Formulierungen als </w:t>
      </w:r>
      <w:r w:rsidRPr="00016CA0">
        <w:t>Impulse zum selben Sachverhalt</w:t>
      </w:r>
      <w:r>
        <w:t xml:space="preserve"> (aus dem Di</w:t>
      </w:r>
      <w:r w:rsidR="002013AE">
        <w:softHyphen/>
      </w:r>
      <w:r w:rsidR="002013AE">
        <w:tab/>
      </w:r>
      <w:r>
        <w:t>dak</w:t>
      </w:r>
      <w:r w:rsidR="002013AE">
        <w:softHyphen/>
      </w:r>
      <w:r>
        <w:t>tik</w:t>
      </w:r>
      <w:r w:rsidR="002013AE">
        <w:softHyphen/>
      </w:r>
      <w:r>
        <w:t>skript zur 10. Klasse)</w:t>
      </w:r>
      <w:r w:rsidRPr="00016CA0">
        <w:t>:</w:t>
      </w:r>
    </w:p>
    <w:p w14:paraId="4E724402" w14:textId="5E6C8BD8" w:rsidR="00016CA0" w:rsidRPr="00016CA0" w:rsidRDefault="00016CA0" w:rsidP="00016CA0">
      <w:r w:rsidRPr="00016CA0">
        <w:tab/>
        <w:t>(1)   „Erkältungs-Viren vermehren sich in menschlichen Schleimhautzellen.“</w:t>
      </w:r>
    </w:p>
    <w:p w14:paraId="10A7D4F3" w14:textId="26154111" w:rsidR="00016CA0" w:rsidRPr="00016CA0" w:rsidRDefault="00016CA0" w:rsidP="00016CA0">
      <w:r w:rsidRPr="00016CA0">
        <w:tab/>
        <w:t>(2)   „Durch Alkohol-Spray können Viren abgetötet werden.“</w:t>
      </w:r>
    </w:p>
    <w:p w14:paraId="11A1280D" w14:textId="6E377585" w:rsidR="00016CA0" w:rsidRDefault="00016CA0" w:rsidP="00016CA0">
      <w:r w:rsidRPr="00016CA0">
        <w:tab/>
        <w:t>(3)   „Erkältungs-Viren bewegen sich vom Mund-Nasen-Raum hinunter in die Lunge.“</w:t>
      </w:r>
    </w:p>
    <w:p w14:paraId="60A46DA5" w14:textId="24229E50" w:rsidR="00820340" w:rsidRPr="00820340" w:rsidRDefault="00820340" w:rsidP="00820340">
      <w:pPr>
        <w:spacing w:before="120"/>
        <w:jc w:val="both"/>
      </w:pPr>
      <w:r>
        <w:rPr>
          <w:color w:val="CC0000"/>
        </w:rPr>
        <w:tab/>
      </w:r>
      <w:r w:rsidRPr="00820340">
        <w:t>(</w:t>
      </w:r>
      <w:r>
        <w:t xml:space="preserve">Erwartungshorizont: </w:t>
      </w:r>
      <w:r w:rsidRPr="00820340">
        <w:t xml:space="preserve">Viren vermehren sich nicht, sie lassen sich vermehren. Wenn </w:t>
      </w:r>
      <w:r>
        <w:tab/>
      </w:r>
      <w:r w:rsidRPr="00820340">
        <w:t>Viren keine Lebewesen darstellen, können sie auch nicht abgetötet werden. Viren bewe</w:t>
      </w:r>
      <w:r>
        <w:softHyphen/>
      </w:r>
      <w:r>
        <w:tab/>
      </w:r>
      <w:r w:rsidRPr="00820340">
        <w:t>gen sich nicht selbst, im gegebenen Fall werden sie passiv durch den Luftstrom bewegt.)</w:t>
      </w:r>
    </w:p>
    <w:p w14:paraId="71BC7EAD" w14:textId="27812A32" w:rsidR="005116FB" w:rsidRDefault="005116FB"/>
    <w:p w14:paraId="42503C5C" w14:textId="188536BF" w:rsidR="005E4744" w:rsidRPr="005E4744" w:rsidRDefault="005E4744">
      <w:pPr>
        <w:rPr>
          <w:u w:val="single"/>
        </w:rPr>
      </w:pPr>
      <w:r w:rsidRPr="005E4744">
        <w:rPr>
          <w:u w:val="single"/>
        </w:rPr>
        <w:t xml:space="preserve">Aufgabe </w:t>
      </w:r>
      <w:r w:rsidR="003B4BE2" w:rsidRPr="005E4744">
        <w:rPr>
          <w:u w:val="single"/>
        </w:rPr>
        <w:t>2</w:t>
      </w:r>
      <w:r w:rsidRPr="005E4744">
        <w:rPr>
          <w:u w:val="single"/>
        </w:rPr>
        <w:t>: Immunsystem</w:t>
      </w:r>
    </w:p>
    <w:p w14:paraId="213C8CF8" w14:textId="3343924C" w:rsidR="003B4BE2" w:rsidRDefault="003B4BE2">
      <w:r>
        <w:t>z. B.:</w:t>
      </w:r>
    </w:p>
    <w:p w14:paraId="0761C90D" w14:textId="3186E1DB" w:rsidR="003B4BE2" w:rsidRDefault="003B4BE2" w:rsidP="00A904E1">
      <w:pPr>
        <w:spacing w:after="120"/>
        <w:jc w:val="both"/>
      </w:pPr>
      <w:r>
        <w:t>Unterstützung verschiedener anderer Weißer Blutzellen wie die Reifung der B-Lymphozyten zu Plasmazellen bzw. Gedächtniszellen</w:t>
      </w:r>
      <w:r w:rsidR="00A904E1">
        <w:t>,</w:t>
      </w:r>
      <w:r>
        <w:t xml:space="preserve"> die Aktivierung von T-Lymphozyten, die befallene Zellen abtöten</w:t>
      </w:r>
      <w:r w:rsidR="00A904E1">
        <w:t>,</w:t>
      </w:r>
      <w:r>
        <w:t xml:space="preserve"> </w:t>
      </w:r>
      <w:r w:rsidR="00A904E1">
        <w:t>oder die Aktivierung</w:t>
      </w:r>
      <w:r>
        <w:t xml:space="preserve"> von Riesenfresszellen.</w:t>
      </w:r>
    </w:p>
    <w:p w14:paraId="3524058A" w14:textId="214C5BE0" w:rsidR="005116FB" w:rsidRDefault="003B4BE2" w:rsidP="00A904E1">
      <w:pPr>
        <w:jc w:val="both"/>
        <w:rPr>
          <w:i/>
        </w:rPr>
      </w:pPr>
      <w:r>
        <w:rPr>
          <w:i/>
        </w:rPr>
        <w:t>Die Aufgabe dient vor allem der Beschäftigung mit den Weißen Blutzellen und damit der Reakti</w:t>
      </w:r>
      <w:r w:rsidR="00A904E1">
        <w:rPr>
          <w:i/>
        </w:rPr>
        <w:softHyphen/>
      </w:r>
      <w:r>
        <w:rPr>
          <w:i/>
        </w:rPr>
        <w:t xml:space="preserve">vierung von Vorwissen. Es kommt nicht darauf an, dass die Schüler die Aufgaben </w:t>
      </w:r>
      <w:r w:rsidR="00A904E1">
        <w:rPr>
          <w:i/>
        </w:rPr>
        <w:t>der</w:t>
      </w:r>
      <w:r>
        <w:rPr>
          <w:i/>
        </w:rPr>
        <w:t xml:space="preserve"> </w:t>
      </w:r>
      <w:r w:rsidR="00A904E1">
        <w:rPr>
          <w:i/>
        </w:rPr>
        <w:t>T-Helfer</w:t>
      </w:r>
      <w:r w:rsidR="004D6EA6">
        <w:rPr>
          <w:i/>
        </w:rPr>
        <w:softHyphen/>
      </w:r>
      <w:r w:rsidR="00A904E1">
        <w:rPr>
          <w:i/>
        </w:rPr>
        <w:t>z</w:t>
      </w:r>
      <w:r>
        <w:rPr>
          <w:i/>
        </w:rPr>
        <w:t>elle</w:t>
      </w:r>
      <w:r w:rsidR="00A904E1">
        <w:rPr>
          <w:i/>
        </w:rPr>
        <w:t>n</w:t>
      </w:r>
      <w:r>
        <w:rPr>
          <w:i/>
        </w:rPr>
        <w:t xml:space="preserve"> beherrschen, sondern dass ihnen die große </w:t>
      </w:r>
      <w:r w:rsidR="00A904E1">
        <w:rPr>
          <w:i/>
        </w:rPr>
        <w:t>Bedeutung dieser Zellen für die Immun</w:t>
      </w:r>
      <w:r w:rsidR="00A904E1">
        <w:rPr>
          <w:i/>
        </w:rPr>
        <w:softHyphen/>
        <w:t>ab</w:t>
      </w:r>
      <w:r w:rsidR="004D6EA6">
        <w:rPr>
          <w:i/>
        </w:rPr>
        <w:softHyphen/>
      </w:r>
      <w:r w:rsidR="00A904E1">
        <w:rPr>
          <w:i/>
        </w:rPr>
        <w:t>wehr</w:t>
      </w:r>
      <w:r>
        <w:rPr>
          <w:i/>
        </w:rPr>
        <w:t xml:space="preserve"> bewusst ist (denn diese sind die hauptsächlichen Wirtszellen des HI-Virus).</w:t>
      </w:r>
      <w:r w:rsidR="004D6EA6">
        <w:rPr>
          <w:i/>
        </w:rPr>
        <w:t xml:space="preserve"> Im Lehrplan</w:t>
      </w:r>
      <w:r w:rsidR="004D6EA6">
        <w:rPr>
          <w:i/>
        </w:rPr>
        <w:softHyphen/>
        <w:t xml:space="preserve">PLUS der 10. Klasse steht „humorale und zellvermittelte Immunantwort durch Leukozyten“; T-Helferzellen müssen also nicht unbedingt behandelt worden sein. </w:t>
      </w:r>
    </w:p>
    <w:p w14:paraId="5E97DF51" w14:textId="2F6FDCED" w:rsidR="00946D5E" w:rsidRDefault="00946D5E" w:rsidP="00A904E1">
      <w:pPr>
        <w:jc w:val="both"/>
        <w:rPr>
          <w:i/>
        </w:rPr>
      </w:pPr>
    </w:p>
    <w:p w14:paraId="30928E6C" w14:textId="09EC78CD" w:rsidR="00946D5E" w:rsidRPr="007B678F" w:rsidRDefault="007B678F" w:rsidP="004D6EA6">
      <w:pPr>
        <w:spacing w:before="240"/>
        <w:jc w:val="both"/>
        <w:rPr>
          <w:u w:val="single"/>
        </w:rPr>
      </w:pPr>
      <w:r w:rsidRPr="007B678F">
        <w:rPr>
          <w:u w:val="single"/>
        </w:rPr>
        <w:t>Aufgabe 3: Bau des HI-Virus</w:t>
      </w:r>
    </w:p>
    <w:p w14:paraId="0BBF8EBE" w14:textId="7C569D8A" w:rsidR="00946D5E" w:rsidRDefault="007B678F" w:rsidP="00A904E1">
      <w:pPr>
        <w:jc w:val="both"/>
        <w:rPr>
          <w:i/>
        </w:rPr>
      </w:pPr>
      <w:r>
        <w:rPr>
          <w:i/>
        </w:rPr>
        <w:t xml:space="preserve">Diese Lernaufgabe stellt den Schülern den Bau des HI-Virus vor und ermöglicht ihnen </w:t>
      </w:r>
      <w:r w:rsidR="004D6EA6">
        <w:rPr>
          <w:i/>
        </w:rPr>
        <w:t>den</w:t>
      </w:r>
      <w:r>
        <w:rPr>
          <w:i/>
        </w:rPr>
        <w:t xml:space="preserve"> Vergleich mit einem Adenovirus.</w:t>
      </w:r>
    </w:p>
    <w:p w14:paraId="4198E593" w14:textId="6F42BDC7" w:rsidR="007B678F" w:rsidRDefault="007B678F" w:rsidP="007B678F">
      <w:pPr>
        <w:spacing w:before="120"/>
        <w:jc w:val="both"/>
      </w:pPr>
      <w:r>
        <w:t>3.1</w:t>
      </w:r>
      <w:r>
        <w:tab/>
        <w:t>a   Spikeprotein zum Andocken an die Wirtszelle</w:t>
      </w:r>
    </w:p>
    <w:p w14:paraId="6E776277" w14:textId="19B966F5" w:rsidR="007B678F" w:rsidRDefault="007B678F" w:rsidP="007B678F">
      <w:pPr>
        <w:jc w:val="both"/>
      </w:pPr>
      <w:r>
        <w:tab/>
        <w:t>b   Außenhülle: Biomembran mit Membranproteinen des Wirts (hier nicht dargestellt)</w:t>
      </w:r>
    </w:p>
    <w:p w14:paraId="78AF855D" w14:textId="21E6A38E" w:rsidR="007B678F" w:rsidRDefault="007B678F" w:rsidP="007B678F">
      <w:pPr>
        <w:jc w:val="both"/>
      </w:pPr>
      <w:r>
        <w:tab/>
        <w:t>c   Kapsid (aus Virus-Proteinen)</w:t>
      </w:r>
    </w:p>
    <w:p w14:paraId="4696456B" w14:textId="281D5222" w:rsidR="007B678F" w:rsidRDefault="007B678F" w:rsidP="007B678F">
      <w:pPr>
        <w:jc w:val="both"/>
      </w:pPr>
      <w:r>
        <w:tab/>
        <w:t xml:space="preserve">d   Virus-Proteine innerhalb des Kapsids </w:t>
      </w:r>
    </w:p>
    <w:p w14:paraId="0744C89E" w14:textId="3F2D294F" w:rsidR="007B678F" w:rsidRDefault="007B678F" w:rsidP="007B678F">
      <w:pPr>
        <w:jc w:val="both"/>
      </w:pPr>
      <w:r>
        <w:tab/>
        <w:t>e   Virus-RNA-Strang</w:t>
      </w:r>
    </w:p>
    <w:p w14:paraId="42969131" w14:textId="4B2AD652" w:rsidR="007B678F" w:rsidRDefault="007B678F" w:rsidP="007B678F">
      <w:pPr>
        <w:jc w:val="both"/>
      </w:pPr>
      <w:r>
        <w:tab/>
        <w:t>f   virale Matrix-Proteine auf der Innenseite der Biomembran</w:t>
      </w:r>
    </w:p>
    <w:p w14:paraId="7322C196" w14:textId="4B2F41A3" w:rsidR="00946D5E" w:rsidRPr="00D80951" w:rsidRDefault="007B678F" w:rsidP="007B678F">
      <w:pPr>
        <w:spacing w:before="120"/>
        <w:jc w:val="both"/>
        <w:rPr>
          <w:i/>
        </w:rPr>
      </w:pPr>
      <w:r w:rsidRPr="00D80951">
        <w:t>3.2</w:t>
      </w:r>
      <w:r w:rsidRPr="00D80951">
        <w:tab/>
        <w:t>Informationen aus den Kopftexten von Aufgabe 1 und 3 werden eingefügt:</w:t>
      </w:r>
    </w:p>
    <w:p w14:paraId="008E9EF7" w14:textId="77777777" w:rsidR="00946D5E" w:rsidRPr="00D80951" w:rsidRDefault="00946D5E" w:rsidP="00946D5E"/>
    <w:tbl>
      <w:tblPr>
        <w:tblStyle w:val="Tabellenraster"/>
        <w:tblW w:w="0" w:type="auto"/>
        <w:tblLook w:val="04A0" w:firstRow="1" w:lastRow="0" w:firstColumn="1" w:lastColumn="0" w:noHBand="0" w:noVBand="1"/>
      </w:tblPr>
      <w:tblGrid>
        <w:gridCol w:w="3020"/>
        <w:gridCol w:w="3020"/>
        <w:gridCol w:w="3020"/>
      </w:tblGrid>
      <w:tr w:rsidR="00D80951" w:rsidRPr="00D80951" w14:paraId="2E86CF79" w14:textId="77777777" w:rsidTr="00BE48DD">
        <w:tc>
          <w:tcPr>
            <w:tcW w:w="3020" w:type="dxa"/>
          </w:tcPr>
          <w:p w14:paraId="7A752838" w14:textId="7AF71141" w:rsidR="00946D5E" w:rsidRPr="00D80951" w:rsidRDefault="00946D5E" w:rsidP="00BE48DD">
            <w:pPr>
              <w:jc w:val="center"/>
              <w:rPr>
                <w:rFonts w:ascii="Times New Roman" w:hAnsi="Times New Roman" w:cs="Times New Roman"/>
                <w:b/>
                <w:bCs/>
                <w:sz w:val="24"/>
                <w:szCs w:val="24"/>
              </w:rPr>
            </w:pPr>
            <w:r w:rsidRPr="00D80951">
              <w:rPr>
                <w:rFonts w:ascii="Times New Roman" w:hAnsi="Times New Roman" w:cs="Times New Roman"/>
                <w:b/>
                <w:bCs/>
                <w:sz w:val="24"/>
                <w:szCs w:val="24"/>
              </w:rPr>
              <w:t>Virus</w:t>
            </w:r>
          </w:p>
        </w:tc>
        <w:tc>
          <w:tcPr>
            <w:tcW w:w="3021" w:type="dxa"/>
          </w:tcPr>
          <w:p w14:paraId="7B94D8EA" w14:textId="77777777" w:rsidR="00946D5E" w:rsidRPr="00D80951" w:rsidRDefault="00946D5E" w:rsidP="00BE48DD">
            <w:pPr>
              <w:jc w:val="center"/>
              <w:rPr>
                <w:rFonts w:ascii="Times New Roman" w:hAnsi="Times New Roman" w:cs="Times New Roman"/>
                <w:b/>
                <w:bCs/>
                <w:sz w:val="24"/>
                <w:szCs w:val="24"/>
              </w:rPr>
            </w:pPr>
            <w:r w:rsidRPr="00D80951">
              <w:rPr>
                <w:rFonts w:ascii="Times New Roman" w:hAnsi="Times New Roman" w:cs="Times New Roman"/>
                <w:b/>
                <w:bCs/>
                <w:sz w:val="24"/>
                <w:szCs w:val="24"/>
              </w:rPr>
              <w:t>Adenovirus</w:t>
            </w:r>
          </w:p>
        </w:tc>
        <w:tc>
          <w:tcPr>
            <w:tcW w:w="3021" w:type="dxa"/>
          </w:tcPr>
          <w:p w14:paraId="18527608" w14:textId="77777777" w:rsidR="00946D5E" w:rsidRPr="00D80951" w:rsidRDefault="00946D5E" w:rsidP="00BE48DD">
            <w:pPr>
              <w:jc w:val="center"/>
              <w:rPr>
                <w:rFonts w:ascii="Times New Roman" w:hAnsi="Times New Roman" w:cs="Times New Roman"/>
                <w:b/>
                <w:bCs/>
                <w:sz w:val="24"/>
                <w:szCs w:val="24"/>
              </w:rPr>
            </w:pPr>
            <w:r w:rsidRPr="00D80951">
              <w:rPr>
                <w:rFonts w:ascii="Times New Roman" w:hAnsi="Times New Roman" w:cs="Times New Roman"/>
                <w:b/>
                <w:bCs/>
                <w:sz w:val="24"/>
                <w:szCs w:val="24"/>
              </w:rPr>
              <w:t>HI-Virus</w:t>
            </w:r>
          </w:p>
        </w:tc>
      </w:tr>
      <w:tr w:rsidR="00D80951" w:rsidRPr="00D80951" w14:paraId="179A9352" w14:textId="77777777" w:rsidTr="00BE48DD">
        <w:tc>
          <w:tcPr>
            <w:tcW w:w="3020" w:type="dxa"/>
          </w:tcPr>
          <w:p w14:paraId="04D22223" w14:textId="77777777"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Größe des Virions</w:t>
            </w:r>
          </w:p>
        </w:tc>
        <w:tc>
          <w:tcPr>
            <w:tcW w:w="3021" w:type="dxa"/>
          </w:tcPr>
          <w:p w14:paraId="0C744FA4" w14:textId="77777777"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70-110 nm</w:t>
            </w:r>
          </w:p>
        </w:tc>
        <w:tc>
          <w:tcPr>
            <w:tcW w:w="3021" w:type="dxa"/>
          </w:tcPr>
          <w:p w14:paraId="651FFF86" w14:textId="77777777"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100-120 nm</w:t>
            </w:r>
          </w:p>
        </w:tc>
      </w:tr>
      <w:tr w:rsidR="00D80951" w:rsidRPr="00D80951" w14:paraId="303251F1" w14:textId="77777777" w:rsidTr="00BE48DD">
        <w:tc>
          <w:tcPr>
            <w:tcW w:w="3020" w:type="dxa"/>
          </w:tcPr>
          <w:p w14:paraId="201269E3" w14:textId="50EF3DEB" w:rsidR="00946D5E" w:rsidRPr="00D80951" w:rsidRDefault="006F3047" w:rsidP="00BE48DD">
            <w:pPr>
              <w:rPr>
                <w:rFonts w:ascii="Times New Roman" w:hAnsi="Times New Roman" w:cs="Times New Roman"/>
                <w:sz w:val="24"/>
                <w:szCs w:val="24"/>
              </w:rPr>
            </w:pPr>
            <w:r>
              <w:rPr>
                <w:rFonts w:ascii="Times New Roman" w:hAnsi="Times New Roman" w:cs="Times New Roman"/>
                <w:sz w:val="24"/>
                <w:szCs w:val="24"/>
              </w:rPr>
              <w:t>Art und Größe des Genoms</w:t>
            </w:r>
          </w:p>
        </w:tc>
        <w:tc>
          <w:tcPr>
            <w:tcW w:w="3021" w:type="dxa"/>
          </w:tcPr>
          <w:p w14:paraId="7D74ECAC" w14:textId="77777777"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zweisträngige DNA</w:t>
            </w:r>
          </w:p>
          <w:p w14:paraId="09A88011" w14:textId="77777777"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26-45 Kilobasenpaare</w:t>
            </w:r>
          </w:p>
        </w:tc>
        <w:tc>
          <w:tcPr>
            <w:tcW w:w="3021" w:type="dxa"/>
          </w:tcPr>
          <w:p w14:paraId="2045D023" w14:textId="77777777"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einsträngige RNA</w:t>
            </w:r>
          </w:p>
          <w:p w14:paraId="314E9EE4" w14:textId="77777777"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9,2 Kilobasenpaare</w:t>
            </w:r>
          </w:p>
        </w:tc>
      </w:tr>
      <w:tr w:rsidR="00D80951" w:rsidRPr="00D80951" w14:paraId="69F29188" w14:textId="77777777" w:rsidTr="00BE48DD">
        <w:tc>
          <w:tcPr>
            <w:tcW w:w="3020" w:type="dxa"/>
          </w:tcPr>
          <w:p w14:paraId="157E5E79" w14:textId="142E76BF"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 xml:space="preserve">Kapsid aus </w:t>
            </w:r>
            <w:r w:rsidR="006F3047">
              <w:rPr>
                <w:rFonts w:ascii="Times New Roman" w:hAnsi="Times New Roman" w:cs="Times New Roman"/>
                <w:sz w:val="24"/>
                <w:szCs w:val="24"/>
              </w:rPr>
              <w:t>Virus-</w:t>
            </w:r>
            <w:r w:rsidRPr="00D80951">
              <w:rPr>
                <w:rFonts w:ascii="Times New Roman" w:hAnsi="Times New Roman" w:cs="Times New Roman"/>
                <w:sz w:val="24"/>
                <w:szCs w:val="24"/>
              </w:rPr>
              <w:t>Protein</w:t>
            </w:r>
          </w:p>
        </w:tc>
        <w:tc>
          <w:tcPr>
            <w:tcW w:w="3021" w:type="dxa"/>
          </w:tcPr>
          <w:p w14:paraId="2BFB0C38" w14:textId="2251E864" w:rsidR="00946D5E" w:rsidRPr="00051734" w:rsidRDefault="00946D5E" w:rsidP="00BE48DD">
            <w:pPr>
              <w:rPr>
                <w:rFonts w:ascii="Times New Roman" w:hAnsi="Times New Roman" w:cs="Times New Roman"/>
                <w:sz w:val="24"/>
                <w:szCs w:val="24"/>
              </w:rPr>
            </w:pPr>
            <w:r w:rsidRPr="00051734">
              <w:rPr>
                <w:rFonts w:ascii="Times New Roman" w:hAnsi="Times New Roman" w:cs="Times New Roman"/>
                <w:sz w:val="24"/>
                <w:szCs w:val="24"/>
              </w:rPr>
              <w:t xml:space="preserve">regelmäßige Form, bildet die Außenhülle mit </w:t>
            </w:r>
            <w:r w:rsidR="00051734" w:rsidRPr="00051734">
              <w:rPr>
                <w:rFonts w:ascii="Times New Roman" w:hAnsi="Times New Roman" w:cs="Times New Roman"/>
                <w:sz w:val="24"/>
                <w:szCs w:val="24"/>
              </w:rPr>
              <w:t>Spike-Proteinen</w:t>
            </w:r>
          </w:p>
        </w:tc>
        <w:tc>
          <w:tcPr>
            <w:tcW w:w="3021" w:type="dxa"/>
          </w:tcPr>
          <w:p w14:paraId="59108607" w14:textId="183D8CCA" w:rsidR="00946D5E" w:rsidRPr="00051734" w:rsidRDefault="00946D5E" w:rsidP="00BE48DD">
            <w:pPr>
              <w:rPr>
                <w:rFonts w:ascii="Times New Roman" w:hAnsi="Times New Roman" w:cs="Times New Roman"/>
                <w:sz w:val="24"/>
                <w:szCs w:val="24"/>
              </w:rPr>
            </w:pPr>
            <w:r w:rsidRPr="00051734">
              <w:rPr>
                <w:rFonts w:ascii="Times New Roman" w:hAnsi="Times New Roman" w:cs="Times New Roman"/>
                <w:sz w:val="24"/>
                <w:szCs w:val="24"/>
              </w:rPr>
              <w:t xml:space="preserve">birnenförmig, im Inneren des Virus (ohne </w:t>
            </w:r>
            <w:r w:rsidR="00051734" w:rsidRPr="00051734">
              <w:rPr>
                <w:rFonts w:ascii="Times New Roman" w:hAnsi="Times New Roman" w:cs="Times New Roman"/>
                <w:sz w:val="24"/>
                <w:szCs w:val="24"/>
              </w:rPr>
              <w:t>Spike-Proteine</w:t>
            </w:r>
            <w:r w:rsidRPr="00051734">
              <w:rPr>
                <w:rFonts w:ascii="Times New Roman" w:hAnsi="Times New Roman" w:cs="Times New Roman"/>
                <w:sz w:val="24"/>
                <w:szCs w:val="24"/>
              </w:rPr>
              <w:t>)</w:t>
            </w:r>
          </w:p>
        </w:tc>
      </w:tr>
      <w:tr w:rsidR="006F3047" w:rsidRPr="00D80951" w14:paraId="2A72E8AF" w14:textId="77777777" w:rsidTr="00BE48DD">
        <w:tc>
          <w:tcPr>
            <w:tcW w:w="3020" w:type="dxa"/>
          </w:tcPr>
          <w:p w14:paraId="19C60A31" w14:textId="786C3C97" w:rsidR="00946D5E" w:rsidRPr="00D80951" w:rsidRDefault="00946D5E" w:rsidP="00BE48DD">
            <w:pPr>
              <w:rPr>
                <w:rFonts w:ascii="Times New Roman" w:hAnsi="Times New Roman" w:cs="Times New Roman"/>
                <w:sz w:val="24"/>
                <w:szCs w:val="24"/>
              </w:rPr>
            </w:pPr>
            <w:r w:rsidRPr="00D80951">
              <w:rPr>
                <w:rFonts w:ascii="Times New Roman" w:hAnsi="Times New Roman" w:cs="Times New Roman"/>
                <w:sz w:val="24"/>
                <w:szCs w:val="24"/>
              </w:rPr>
              <w:t>Zellmembran mit Membran</w:t>
            </w:r>
            <w:r w:rsidR="00D80951" w:rsidRPr="00D80951">
              <w:rPr>
                <w:rFonts w:ascii="Times New Roman" w:hAnsi="Times New Roman" w:cs="Times New Roman"/>
                <w:sz w:val="24"/>
                <w:szCs w:val="24"/>
              </w:rPr>
              <w:softHyphen/>
            </w:r>
            <w:r w:rsidRPr="00D80951">
              <w:rPr>
                <w:rFonts w:ascii="Times New Roman" w:hAnsi="Times New Roman" w:cs="Times New Roman"/>
                <w:sz w:val="24"/>
                <w:szCs w:val="24"/>
              </w:rPr>
              <w:t>proteinen der eukaryotischen Wirtszelle als Außenhülle</w:t>
            </w:r>
          </w:p>
        </w:tc>
        <w:tc>
          <w:tcPr>
            <w:tcW w:w="3021" w:type="dxa"/>
          </w:tcPr>
          <w:p w14:paraId="5D81AFF9" w14:textId="77777777" w:rsidR="00946D5E" w:rsidRPr="00051734" w:rsidRDefault="00946D5E" w:rsidP="00BE48DD">
            <w:pPr>
              <w:rPr>
                <w:rFonts w:ascii="Times New Roman" w:hAnsi="Times New Roman" w:cs="Times New Roman"/>
                <w:sz w:val="24"/>
                <w:szCs w:val="24"/>
              </w:rPr>
            </w:pPr>
            <w:r w:rsidRPr="00051734">
              <w:rPr>
                <w:rFonts w:ascii="Times New Roman" w:hAnsi="Times New Roman" w:cs="Times New Roman"/>
                <w:sz w:val="24"/>
                <w:szCs w:val="24"/>
              </w:rPr>
              <w:t>fehlt</w:t>
            </w:r>
          </w:p>
        </w:tc>
        <w:tc>
          <w:tcPr>
            <w:tcW w:w="3021" w:type="dxa"/>
          </w:tcPr>
          <w:p w14:paraId="5348C9CF" w14:textId="239A06D6" w:rsidR="00946D5E" w:rsidRPr="00051734" w:rsidRDefault="00946D5E" w:rsidP="00BE48DD">
            <w:pPr>
              <w:rPr>
                <w:rFonts w:ascii="Times New Roman" w:hAnsi="Times New Roman" w:cs="Times New Roman"/>
                <w:sz w:val="24"/>
                <w:szCs w:val="24"/>
              </w:rPr>
            </w:pPr>
            <w:r w:rsidRPr="00051734">
              <w:rPr>
                <w:rFonts w:ascii="Times New Roman" w:hAnsi="Times New Roman" w:cs="Times New Roman"/>
                <w:sz w:val="24"/>
                <w:szCs w:val="24"/>
              </w:rPr>
              <w:t xml:space="preserve">vorhanden, trägt </w:t>
            </w:r>
            <w:r w:rsidR="00051734" w:rsidRPr="00051734">
              <w:rPr>
                <w:rFonts w:ascii="Times New Roman" w:hAnsi="Times New Roman" w:cs="Times New Roman"/>
                <w:sz w:val="24"/>
                <w:szCs w:val="24"/>
              </w:rPr>
              <w:t xml:space="preserve">Spike-Proteine </w:t>
            </w:r>
            <w:r w:rsidRPr="00051734">
              <w:rPr>
                <w:rFonts w:ascii="Times New Roman" w:hAnsi="Times New Roman" w:cs="Times New Roman"/>
                <w:sz w:val="24"/>
                <w:szCs w:val="24"/>
              </w:rPr>
              <w:t xml:space="preserve">zum Andocken an die Wirtszelle </w:t>
            </w:r>
          </w:p>
        </w:tc>
      </w:tr>
    </w:tbl>
    <w:p w14:paraId="7C0FBDE0" w14:textId="07E4AA23" w:rsidR="005116FB" w:rsidRDefault="005116FB"/>
    <w:p w14:paraId="6A5FB4A3" w14:textId="74A1CCB2" w:rsidR="004D6EA6" w:rsidRDefault="004D6EA6"/>
    <w:p w14:paraId="7E36AFB0" w14:textId="769D992F" w:rsidR="004D6EA6" w:rsidRPr="004D6EA6" w:rsidRDefault="004D6EA6" w:rsidP="004D6EA6">
      <w:pPr>
        <w:jc w:val="right"/>
        <w:rPr>
          <w:sz w:val="20"/>
          <w:szCs w:val="20"/>
        </w:rPr>
      </w:pPr>
      <w:r w:rsidRPr="004D6EA6">
        <w:rPr>
          <w:sz w:val="20"/>
          <w:szCs w:val="20"/>
        </w:rPr>
        <w:t>Thomas Nickl, November 2022</w:t>
      </w:r>
    </w:p>
    <w:sectPr w:rsidR="004D6EA6" w:rsidRPr="004D6EA6" w:rsidSect="006F3047">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62FA6"/>
    <w:multiLevelType w:val="hybridMultilevel"/>
    <w:tmpl w:val="6252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4271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56"/>
    <w:rsid w:val="00016CA0"/>
    <w:rsid w:val="00051734"/>
    <w:rsid w:val="0019108E"/>
    <w:rsid w:val="002013AE"/>
    <w:rsid w:val="00206F94"/>
    <w:rsid w:val="002D4049"/>
    <w:rsid w:val="002E35A0"/>
    <w:rsid w:val="00322B56"/>
    <w:rsid w:val="003B4BE2"/>
    <w:rsid w:val="004817A0"/>
    <w:rsid w:val="004D6EA6"/>
    <w:rsid w:val="004F2470"/>
    <w:rsid w:val="005116FB"/>
    <w:rsid w:val="005E4744"/>
    <w:rsid w:val="006A66B7"/>
    <w:rsid w:val="006F3047"/>
    <w:rsid w:val="007B678F"/>
    <w:rsid w:val="007E2382"/>
    <w:rsid w:val="007E682A"/>
    <w:rsid w:val="0080116B"/>
    <w:rsid w:val="0080627A"/>
    <w:rsid w:val="00820340"/>
    <w:rsid w:val="00946D5E"/>
    <w:rsid w:val="0097569A"/>
    <w:rsid w:val="009D4C97"/>
    <w:rsid w:val="00A904E1"/>
    <w:rsid w:val="00AD5965"/>
    <w:rsid w:val="00B20CB5"/>
    <w:rsid w:val="00B81BF8"/>
    <w:rsid w:val="00D00484"/>
    <w:rsid w:val="00D80951"/>
    <w:rsid w:val="00DA61CE"/>
    <w:rsid w:val="00EB0000"/>
    <w:rsid w:val="00EB2256"/>
    <w:rsid w:val="00F75B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8090B"/>
  <w15:chartTrackingRefBased/>
  <w15:docId w15:val="{62228C54-D08D-4523-AF41-96FF1A1A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B2256"/>
    <w:rPr>
      <w:color w:val="0000FF"/>
      <w:u w:val="single"/>
    </w:rPr>
  </w:style>
  <w:style w:type="character" w:customStyle="1" w:styleId="grek">
    <w:name w:val="grek"/>
    <w:basedOn w:val="Absatz-Standardschriftart"/>
    <w:rsid w:val="00EB2256"/>
  </w:style>
  <w:style w:type="paragraph" w:styleId="Listenabsatz">
    <w:name w:val="List Paragraph"/>
    <w:basedOn w:val="Standard"/>
    <w:uiPriority w:val="34"/>
    <w:qFormat/>
    <w:rsid w:val="004F2470"/>
    <w:pPr>
      <w:ind w:left="720"/>
      <w:contextualSpacing/>
    </w:pPr>
  </w:style>
  <w:style w:type="table" w:styleId="Tabellenraster">
    <w:name w:val="Table Grid"/>
    <w:basedOn w:val="NormaleTabelle"/>
    <w:uiPriority w:val="39"/>
    <w:rsid w:val="00946D5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6114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30</cp:revision>
  <dcterms:created xsi:type="dcterms:W3CDTF">2022-11-24T17:52:00Z</dcterms:created>
  <dcterms:modified xsi:type="dcterms:W3CDTF">2023-10-31T07:55:00Z</dcterms:modified>
</cp:coreProperties>
</file>