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8C6CA" w14:textId="081E3C15" w:rsidR="008A6C10" w:rsidRPr="00C10CAD" w:rsidRDefault="00C10CAD" w:rsidP="00C10CAD">
      <w:pPr>
        <w:jc w:val="center"/>
        <w:rPr>
          <w:rFonts w:ascii="Arial" w:hAnsi="Arial" w:cs="Arial"/>
          <w:b/>
          <w:bCs/>
          <w:sz w:val="32"/>
          <w:szCs w:val="32"/>
        </w:rPr>
      </w:pPr>
      <w:r w:rsidRPr="00C10CAD">
        <w:rPr>
          <w:rFonts w:ascii="Arial" w:hAnsi="Arial" w:cs="Arial"/>
          <w:b/>
          <w:bCs/>
          <w:sz w:val="32"/>
          <w:szCs w:val="32"/>
        </w:rPr>
        <w:t>Zellzyklus</w:t>
      </w:r>
    </w:p>
    <w:p w14:paraId="1BD1996B" w14:textId="19199570" w:rsidR="00C10CAD" w:rsidRPr="00C10CAD" w:rsidRDefault="00F17BDC">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3EF9A117" wp14:editId="18C2CEB2">
                <wp:simplePos x="0" y="0"/>
                <wp:positionH relativeFrom="column">
                  <wp:posOffset>2738755</wp:posOffset>
                </wp:positionH>
                <wp:positionV relativeFrom="paragraph">
                  <wp:posOffset>127635</wp:posOffset>
                </wp:positionV>
                <wp:extent cx="0" cy="539115"/>
                <wp:effectExtent l="0" t="0" r="38100" b="32385"/>
                <wp:wrapNone/>
                <wp:docPr id="10" name="Gerader Verbinder 10"/>
                <wp:cNvGraphicFramePr/>
                <a:graphic xmlns:a="http://schemas.openxmlformats.org/drawingml/2006/main">
                  <a:graphicData uri="http://schemas.microsoft.com/office/word/2010/wordprocessingShape">
                    <wps:wsp>
                      <wps:cNvCnPr/>
                      <wps:spPr>
                        <a:xfrm>
                          <a:off x="0" y="0"/>
                          <a:ext cx="0" cy="5391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331CD3" id="Gerader Verbinde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10.05pt" to="215.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" strokecolor="black [3213]" strokeweight="1pt">
                <v:stroke joinstyle="miter"/>
              </v:line>
            </w:pict>
          </mc:Fallback>
        </mc:AlternateContent>
      </w:r>
      <w:r w:rsidR="005E54AB">
        <w:rPr>
          <w:rFonts w:ascii="Arial" w:hAnsi="Arial" w:cs="Arial"/>
          <w:noProof/>
        </w:rPr>
        <mc:AlternateContent>
          <mc:Choice Requires="wps">
            <w:drawing>
              <wp:anchor distT="0" distB="0" distL="114300" distR="114300" simplePos="0" relativeHeight="251658240" behindDoc="0" locked="0" layoutInCell="1" allowOverlap="1" wp14:anchorId="1F1776FE" wp14:editId="02170204">
                <wp:simplePos x="0" y="0"/>
                <wp:positionH relativeFrom="column">
                  <wp:posOffset>221615</wp:posOffset>
                </wp:positionH>
                <wp:positionV relativeFrom="paragraph">
                  <wp:posOffset>124460</wp:posOffset>
                </wp:positionV>
                <wp:extent cx="5039995" cy="5039995"/>
                <wp:effectExtent l="0" t="0" r="27305" b="27305"/>
                <wp:wrapNone/>
                <wp:docPr id="1" name="Ellipse 1"/>
                <wp:cNvGraphicFramePr/>
                <a:graphic xmlns:a="http://schemas.openxmlformats.org/drawingml/2006/main">
                  <a:graphicData uri="http://schemas.microsoft.com/office/word/2010/wordprocessingShape">
                    <wps:wsp>
                      <wps:cNvSpPr/>
                      <wps:spPr>
                        <a:xfrm>
                          <a:off x="0" y="0"/>
                          <a:ext cx="5039995" cy="50399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5D0DF" id="Ellipse 1" o:spid="_x0000_s1026" style="position:absolute;margin-left:17.45pt;margin-top:9.8pt;width:396.85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" filled="f" strokecolor="black [3213]" strokeweight="1pt">
                <v:stroke joinstyle="miter"/>
              </v:oval>
            </w:pict>
          </mc:Fallback>
        </mc:AlternateContent>
      </w:r>
    </w:p>
    <w:p w14:paraId="795102F4" w14:textId="18D0B0C1" w:rsidR="00C10CAD" w:rsidRPr="00C10CAD" w:rsidRDefault="00C10CAD">
      <w:pPr>
        <w:rPr>
          <w:rFonts w:ascii="Arial" w:hAnsi="Arial" w:cs="Arial"/>
        </w:rPr>
      </w:pPr>
    </w:p>
    <w:p w14:paraId="614798CF" w14:textId="0E6C0A3E" w:rsidR="00C10CAD" w:rsidRPr="00C10CAD" w:rsidRDefault="00C10CAD">
      <w:pPr>
        <w:rPr>
          <w:rFonts w:ascii="Arial" w:hAnsi="Arial" w:cs="Arial"/>
        </w:rPr>
      </w:pPr>
    </w:p>
    <w:p w14:paraId="2224C532" w14:textId="69D6EBA2" w:rsidR="00C10CAD" w:rsidRPr="00C10CAD" w:rsidRDefault="00F17BDC">
      <w:pPr>
        <w:rPr>
          <w:rFonts w:ascii="Arial" w:hAnsi="Arial" w:cs="Arial"/>
        </w:rPr>
      </w:pPr>
      <w:r>
        <w:rPr>
          <w:rFonts w:ascii="Arial" w:hAnsi="Arial" w:cs="Arial"/>
          <w:noProof/>
        </w:rPr>
        <mc:AlternateContent>
          <mc:Choice Requires="wps">
            <w:drawing>
              <wp:anchor distT="0" distB="0" distL="114300" distR="114300" simplePos="0" relativeHeight="251657215" behindDoc="0" locked="0" layoutInCell="1" allowOverlap="1" wp14:anchorId="4F8CC52A" wp14:editId="7C346BC3">
                <wp:simplePos x="0" y="0"/>
                <wp:positionH relativeFrom="column">
                  <wp:posOffset>3923665</wp:posOffset>
                </wp:positionH>
                <wp:positionV relativeFrom="paragraph">
                  <wp:posOffset>108585</wp:posOffset>
                </wp:positionV>
                <wp:extent cx="320040" cy="430530"/>
                <wp:effectExtent l="0" t="0" r="22860" b="26670"/>
                <wp:wrapNone/>
                <wp:docPr id="13" name="Gerader Verbinder 13"/>
                <wp:cNvGraphicFramePr/>
                <a:graphic xmlns:a="http://schemas.openxmlformats.org/drawingml/2006/main">
                  <a:graphicData uri="http://schemas.microsoft.com/office/word/2010/wordprocessingShape">
                    <wps:wsp>
                      <wps:cNvCnPr/>
                      <wps:spPr>
                        <a:xfrm flipH="1">
                          <a:off x="0" y="0"/>
                          <a:ext cx="320040" cy="4305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44CF2" id="Gerader Verbinder 13" o:spid="_x0000_s1026" style="position:absolute;flip:x;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8.55pt" to="334.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" strokecolor="black [3213]" strokeweight="1pt">
                <v:stroke joinstyle="miter"/>
              </v:line>
            </w:pict>
          </mc:Fallback>
        </mc:AlternateContent>
      </w:r>
      <w:r>
        <w:rPr>
          <w:rFonts w:ascii="Arial" w:hAnsi="Arial" w:cs="Arial"/>
          <w:noProof/>
        </w:rPr>
        <mc:AlternateContent>
          <mc:Choice Requires="wps">
            <w:drawing>
              <wp:anchor distT="0" distB="0" distL="114300" distR="114300" simplePos="0" relativeHeight="251656191" behindDoc="0" locked="0" layoutInCell="1" allowOverlap="1" wp14:anchorId="0E25B963" wp14:editId="52D6241E">
                <wp:simplePos x="0" y="0"/>
                <wp:positionH relativeFrom="column">
                  <wp:posOffset>1218565</wp:posOffset>
                </wp:positionH>
                <wp:positionV relativeFrom="paragraph">
                  <wp:posOffset>108585</wp:posOffset>
                </wp:positionV>
                <wp:extent cx="327660" cy="430530"/>
                <wp:effectExtent l="0" t="0" r="34290" b="26670"/>
                <wp:wrapNone/>
                <wp:docPr id="11" name="Gerader Verbinder 11"/>
                <wp:cNvGraphicFramePr/>
                <a:graphic xmlns:a="http://schemas.openxmlformats.org/drawingml/2006/main">
                  <a:graphicData uri="http://schemas.microsoft.com/office/word/2010/wordprocessingShape">
                    <wps:wsp>
                      <wps:cNvCnPr/>
                      <wps:spPr>
                        <a:xfrm>
                          <a:off x="0" y="0"/>
                          <a:ext cx="327660" cy="4305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FFC5A" id="Gerader Verbinder 11" o:spid="_x0000_s1026" style="position:absolute;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8.55pt" to="121.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" strokecolor="black [3213]" strokeweight="1pt">
                <v:stroke joinstyle="miter"/>
              </v:line>
            </w:pict>
          </mc:Fallback>
        </mc:AlternateContent>
      </w:r>
      <w:r w:rsidR="005E54AB">
        <w:rPr>
          <w:rFonts w:ascii="Arial" w:hAnsi="Arial" w:cs="Arial"/>
          <w:noProof/>
        </w:rPr>
        <mc:AlternateContent>
          <mc:Choice Requires="wps">
            <w:drawing>
              <wp:anchor distT="0" distB="0" distL="114300" distR="114300" simplePos="0" relativeHeight="251660288" behindDoc="0" locked="0" layoutInCell="1" allowOverlap="1" wp14:anchorId="6B1A1D90" wp14:editId="47B515C4">
                <wp:simplePos x="0" y="0"/>
                <wp:positionH relativeFrom="column">
                  <wp:posOffset>761942</wp:posOffset>
                </wp:positionH>
                <wp:positionV relativeFrom="paragraph">
                  <wp:posOffset>139065</wp:posOffset>
                </wp:positionV>
                <wp:extent cx="3959860" cy="3959860"/>
                <wp:effectExtent l="0" t="0" r="21590" b="21590"/>
                <wp:wrapNone/>
                <wp:docPr id="2" name="Ellipse 2"/>
                <wp:cNvGraphicFramePr/>
                <a:graphic xmlns:a="http://schemas.openxmlformats.org/drawingml/2006/main">
                  <a:graphicData uri="http://schemas.microsoft.com/office/word/2010/wordprocessingShape">
                    <wps:wsp>
                      <wps:cNvSpPr/>
                      <wps:spPr>
                        <a:xfrm>
                          <a:off x="0" y="0"/>
                          <a:ext cx="3959860" cy="3959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76707" id="Ellipse 2" o:spid="_x0000_s1026" style="position:absolute;margin-left:60pt;margin-top:10.95pt;width:311.8pt;height:3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" filled="f" strokecolor="black [3213]" strokeweight="1pt">
                <v:stroke joinstyle="miter"/>
              </v:oval>
            </w:pict>
          </mc:Fallback>
        </mc:AlternateContent>
      </w:r>
    </w:p>
    <w:p w14:paraId="6086B9F2" w14:textId="2B98693C" w:rsidR="00C10CAD" w:rsidRPr="00C10CAD" w:rsidRDefault="00C10CAD">
      <w:pPr>
        <w:rPr>
          <w:rFonts w:ascii="Arial" w:hAnsi="Arial" w:cs="Arial"/>
        </w:rPr>
      </w:pPr>
    </w:p>
    <w:p w14:paraId="1109E0FE" w14:textId="471EF193" w:rsidR="00C10CAD" w:rsidRPr="00C10CAD" w:rsidRDefault="00C10CAD">
      <w:pPr>
        <w:rPr>
          <w:rFonts w:ascii="Arial" w:hAnsi="Arial" w:cs="Arial"/>
        </w:rPr>
      </w:pPr>
    </w:p>
    <w:p w14:paraId="4F4E9E33" w14:textId="4168BAE6" w:rsidR="00C10CAD" w:rsidRPr="00C10CAD" w:rsidRDefault="00067756">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3BFD508" wp14:editId="0910D088">
                <wp:simplePos x="0" y="0"/>
                <wp:positionH relativeFrom="column">
                  <wp:posOffset>1295400</wp:posOffset>
                </wp:positionH>
                <wp:positionV relativeFrom="paragraph">
                  <wp:posOffset>153093</wp:posOffset>
                </wp:positionV>
                <wp:extent cx="2879725" cy="2879725"/>
                <wp:effectExtent l="0" t="0" r="15875" b="15875"/>
                <wp:wrapNone/>
                <wp:docPr id="3" name="Ellipse 3"/>
                <wp:cNvGraphicFramePr/>
                <a:graphic xmlns:a="http://schemas.openxmlformats.org/drawingml/2006/main">
                  <a:graphicData uri="http://schemas.microsoft.com/office/word/2010/wordprocessingShape">
                    <wps:wsp>
                      <wps:cNvSpPr/>
                      <wps:spPr>
                        <a:xfrm>
                          <a:off x="0" y="0"/>
                          <a:ext cx="2879725" cy="28797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0D5DF" id="Ellipse 3" o:spid="_x0000_s1026" style="position:absolute;margin-left:102pt;margin-top:12.05pt;width:226.75pt;height:2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" fillcolor="white [3212]" strokecolor="black [3213]" strokeweight="1pt">
                <v:stroke joinstyle="miter"/>
              </v:oval>
            </w:pict>
          </mc:Fallback>
        </mc:AlternateContent>
      </w:r>
    </w:p>
    <w:p w14:paraId="2E2AB59D" w14:textId="1DDBF360" w:rsidR="00C10CAD" w:rsidRPr="00C10CAD" w:rsidRDefault="00C10CAD">
      <w:pPr>
        <w:rPr>
          <w:rFonts w:ascii="Arial" w:hAnsi="Arial" w:cs="Arial"/>
        </w:rPr>
      </w:pPr>
    </w:p>
    <w:p w14:paraId="2ED72B2C" w14:textId="0F9FF328" w:rsidR="00C10CAD" w:rsidRPr="00C10CAD" w:rsidRDefault="00C10CAD">
      <w:pPr>
        <w:rPr>
          <w:rFonts w:ascii="Arial" w:hAnsi="Arial" w:cs="Arial"/>
        </w:rPr>
      </w:pPr>
    </w:p>
    <w:p w14:paraId="063FF38B" w14:textId="3E3FA7F9" w:rsidR="00C10CAD" w:rsidRPr="00C10CAD" w:rsidRDefault="00C10CAD">
      <w:pPr>
        <w:rPr>
          <w:rFonts w:ascii="Arial" w:hAnsi="Arial" w:cs="Arial"/>
        </w:rPr>
      </w:pPr>
    </w:p>
    <w:p w14:paraId="594F576D" w14:textId="08A8722E" w:rsidR="00C10CAD" w:rsidRPr="00C10CAD" w:rsidRDefault="00F910D3">
      <w:pPr>
        <w:rPr>
          <w:rFonts w:ascii="Arial" w:hAnsi="Arial" w:cs="Arial"/>
        </w:rPr>
      </w:pPr>
      <w:r>
        <w:rPr>
          <w:rFonts w:ascii="Arial" w:hAnsi="Arial" w:cs="Arial"/>
          <w:noProof/>
        </w:rPr>
        <mc:AlternateContent>
          <mc:Choice Requires="wps">
            <w:drawing>
              <wp:anchor distT="0" distB="0" distL="114300" distR="114300" simplePos="0" relativeHeight="251655166" behindDoc="0" locked="0" layoutInCell="1" allowOverlap="1" wp14:anchorId="62B1AF24" wp14:editId="25E4BA91">
                <wp:simplePos x="0" y="0"/>
                <wp:positionH relativeFrom="column">
                  <wp:posOffset>4016375</wp:posOffset>
                </wp:positionH>
                <wp:positionV relativeFrom="paragraph">
                  <wp:posOffset>46990</wp:posOffset>
                </wp:positionV>
                <wp:extent cx="1104900" cy="373380"/>
                <wp:effectExtent l="0" t="0" r="19050" b="26670"/>
                <wp:wrapNone/>
                <wp:docPr id="9" name="Gerader Verbinder 9"/>
                <wp:cNvGraphicFramePr/>
                <a:graphic xmlns:a="http://schemas.openxmlformats.org/drawingml/2006/main">
                  <a:graphicData uri="http://schemas.microsoft.com/office/word/2010/wordprocessingShape">
                    <wps:wsp>
                      <wps:cNvCnPr/>
                      <wps:spPr>
                        <a:xfrm flipV="1">
                          <a:off x="0" y="0"/>
                          <a:ext cx="1104900" cy="3733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D7601" id="Gerader Verbinder 9" o:spid="_x0000_s1026" style="position:absolute;flip:y;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3.7pt" to="403.2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" strokecolor="black [3213]" strokeweight="1.5pt">
                <v:stroke joinstyle="miter"/>
              </v:line>
            </w:pict>
          </mc:Fallback>
        </mc:AlternateContent>
      </w:r>
      <w:r w:rsidR="00224B15">
        <w:rPr>
          <w:rFonts w:ascii="Arial" w:hAnsi="Arial" w:cs="Arial"/>
          <w:noProof/>
        </w:rPr>
        <mc:AlternateContent>
          <mc:Choice Requires="wps">
            <w:drawing>
              <wp:anchor distT="0" distB="0" distL="114300" distR="114300" simplePos="0" relativeHeight="251673600" behindDoc="0" locked="0" layoutInCell="1" allowOverlap="1" wp14:anchorId="76BABADC" wp14:editId="28B6FA5B">
                <wp:simplePos x="0" y="0"/>
                <wp:positionH relativeFrom="column">
                  <wp:posOffset>2026285</wp:posOffset>
                </wp:positionH>
                <wp:positionV relativeFrom="paragraph">
                  <wp:posOffset>100965</wp:posOffset>
                </wp:positionV>
                <wp:extent cx="1439545" cy="1439545"/>
                <wp:effectExtent l="19050" t="19050" r="27305" b="27305"/>
                <wp:wrapNone/>
                <wp:docPr id="21" name="Ellipse 21"/>
                <wp:cNvGraphicFramePr/>
                <a:graphic xmlns:a="http://schemas.openxmlformats.org/drawingml/2006/main">
                  <a:graphicData uri="http://schemas.microsoft.com/office/word/2010/wordprocessingShape">
                    <wps:wsp>
                      <wps:cNvSpPr/>
                      <wps:spPr>
                        <a:xfrm>
                          <a:off x="0" y="0"/>
                          <a:ext cx="1439545" cy="1439545"/>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BA91D" id="Ellipse 21" o:spid="_x0000_s1026" style="position:absolute;margin-left:159.55pt;margin-top:7.95pt;width:113.35pt;height:1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" fillcolor="white [3212]" strokecolor="black [3213]" strokeweight="3pt">
                <v:stroke joinstyle="miter"/>
              </v:oval>
            </w:pict>
          </mc:Fallback>
        </mc:AlternateContent>
      </w:r>
      <w:r w:rsidR="00287E69">
        <w:rPr>
          <w:rFonts w:ascii="Arial" w:hAnsi="Arial" w:cs="Arial"/>
          <w:noProof/>
        </w:rPr>
        <mc:AlternateContent>
          <mc:Choice Requires="wps">
            <w:drawing>
              <wp:anchor distT="0" distB="0" distL="114300" distR="114300" simplePos="0" relativeHeight="251666432" behindDoc="0" locked="0" layoutInCell="1" allowOverlap="1" wp14:anchorId="2C5CCE19" wp14:editId="651CB118">
                <wp:simplePos x="0" y="0"/>
                <wp:positionH relativeFrom="column">
                  <wp:posOffset>365760</wp:posOffset>
                </wp:positionH>
                <wp:positionV relativeFrom="paragraph">
                  <wp:posOffset>48895</wp:posOffset>
                </wp:positionV>
                <wp:extent cx="1007745" cy="346075"/>
                <wp:effectExtent l="0" t="0" r="20955" b="34925"/>
                <wp:wrapNone/>
                <wp:docPr id="8" name="Gerader Verbinder 8"/>
                <wp:cNvGraphicFramePr/>
                <a:graphic xmlns:a="http://schemas.openxmlformats.org/drawingml/2006/main">
                  <a:graphicData uri="http://schemas.microsoft.com/office/word/2010/wordprocessingShape">
                    <wps:wsp>
                      <wps:cNvCnPr/>
                      <wps:spPr>
                        <a:xfrm>
                          <a:off x="0" y="0"/>
                          <a:ext cx="1007745" cy="346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575DF" id="Gerader Verbinde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8pt,3.85pt" to="108.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" strokecolor="black [3213]" strokeweight="1.5pt">
                <v:stroke joinstyle="miter"/>
              </v:line>
            </w:pict>
          </mc:Fallback>
        </mc:AlternateContent>
      </w:r>
    </w:p>
    <w:p w14:paraId="6520FD64" w14:textId="1AC95429" w:rsidR="00C10CAD" w:rsidRPr="00C10CAD" w:rsidRDefault="00F910D3">
      <w:pPr>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38AE776C" wp14:editId="3246818B">
                <wp:simplePos x="0" y="0"/>
                <wp:positionH relativeFrom="column">
                  <wp:posOffset>4568218</wp:posOffset>
                </wp:positionH>
                <wp:positionV relativeFrom="paragraph">
                  <wp:posOffset>56140</wp:posOffset>
                </wp:positionV>
                <wp:extent cx="133972" cy="164465"/>
                <wp:effectExtent l="19050" t="19050" r="19050" b="26035"/>
                <wp:wrapNone/>
                <wp:docPr id="1531564879" name="Gruppieren 2"/>
                <wp:cNvGraphicFramePr/>
                <a:graphic xmlns:a="http://schemas.openxmlformats.org/drawingml/2006/main">
                  <a:graphicData uri="http://schemas.microsoft.com/office/word/2010/wordprocessingGroup">
                    <wpg:wgp>
                      <wpg:cNvGrpSpPr/>
                      <wpg:grpSpPr>
                        <a:xfrm>
                          <a:off x="0" y="0"/>
                          <a:ext cx="133972" cy="164465"/>
                          <a:chOff x="0" y="5662"/>
                          <a:chExt cx="133972" cy="164465"/>
                        </a:xfrm>
                      </wpg:grpSpPr>
                      <wps:wsp>
                        <wps:cNvPr id="1437077020" name="Textfeld 1"/>
                        <wps:cNvSpPr txBox="1"/>
                        <wps:spPr>
                          <a:xfrm rot="20485738">
                            <a:off x="0" y="5662"/>
                            <a:ext cx="117475" cy="104140"/>
                          </a:xfrm>
                          <a:prstGeom prst="rect">
                            <a:avLst/>
                          </a:prstGeom>
                          <a:solidFill>
                            <a:schemeClr val="lt1"/>
                          </a:solidFill>
                          <a:ln w="6350">
                            <a:noFill/>
                          </a:ln>
                        </wps:spPr>
                        <wps:txbx>
                          <w:txbxContent>
                            <w:p w14:paraId="3EE701FD" w14:textId="77777777" w:rsidR="00F910D3" w:rsidRDefault="00F91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688892" name="Textfeld 1"/>
                        <wps:cNvSpPr txBox="1"/>
                        <wps:spPr>
                          <a:xfrm rot="20823192">
                            <a:off x="16497" y="65987"/>
                            <a:ext cx="117475" cy="104140"/>
                          </a:xfrm>
                          <a:prstGeom prst="rect">
                            <a:avLst/>
                          </a:prstGeom>
                          <a:solidFill>
                            <a:schemeClr val="lt1"/>
                          </a:solidFill>
                          <a:ln w="6350">
                            <a:noFill/>
                          </a:ln>
                        </wps:spPr>
                        <wps:txbx>
                          <w:txbxContent>
                            <w:p w14:paraId="65843E47" w14:textId="77777777" w:rsidR="00F910D3" w:rsidRDefault="00F910D3" w:rsidP="00F91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E776C" id="Gruppieren 2" o:spid="_x0000_s1026" style="position:absolute;margin-left:359.7pt;margin-top:4.4pt;width:10.55pt;height:12.95pt;z-index:251684864" coordorigin=",5662" coordsize="133972,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">
                <v:shapetype id="_x0000_t202" coordsize="21600,21600" o:spt="202" path="m,l,21600r21600,l21600,xe">
                  <v:stroke joinstyle="miter"/>
                  <v:path gradientshapeok="t" o:connecttype="rect"/>
                </v:shapetype>
                <v:shape id="Textfeld 1" o:spid="_x0000_s1027" type="#_x0000_t202" style="position:absolute;top:5662;width:117475;height:104140;rotation:-121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" fillcolor="white [3201]" stroked="f" strokeweight=".5pt">
                  <v:textbox>
                    <w:txbxContent>
                      <w:p w14:paraId="3EE701FD" w14:textId="77777777" w:rsidR="00F910D3" w:rsidRDefault="00F910D3"/>
                    </w:txbxContent>
                  </v:textbox>
                </v:shape>
                <v:shape id="Textfeld 1" o:spid="_x0000_s1028" type="#_x0000_t202" style="position:absolute;left:16497;top:65987;width:117475;height:104140;rotation:-8484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" fillcolor="white [3201]" stroked="f" strokeweight=".5pt">
                  <v:textbox>
                    <w:txbxContent>
                      <w:p w14:paraId="65843E47" w14:textId="77777777" w:rsidR="00F910D3" w:rsidRDefault="00F910D3" w:rsidP="00F910D3"/>
                    </w:txbxContent>
                  </v:textbox>
                </v:shape>
              </v:group>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42399660" wp14:editId="48112502">
                <wp:simplePos x="0" y="0"/>
                <wp:positionH relativeFrom="column">
                  <wp:posOffset>4122420</wp:posOffset>
                </wp:positionH>
                <wp:positionV relativeFrom="paragraph">
                  <wp:posOffset>113030</wp:posOffset>
                </wp:positionV>
                <wp:extent cx="1060450" cy="233680"/>
                <wp:effectExtent l="0" t="0" r="25400" b="33020"/>
                <wp:wrapNone/>
                <wp:docPr id="1046564243" name="Gerader Verbinder 1046564243"/>
                <wp:cNvGraphicFramePr/>
                <a:graphic xmlns:a="http://schemas.openxmlformats.org/drawingml/2006/main">
                  <a:graphicData uri="http://schemas.microsoft.com/office/word/2010/wordprocessingShape">
                    <wps:wsp>
                      <wps:cNvCnPr/>
                      <wps:spPr>
                        <a:xfrm flipV="1">
                          <a:off x="0" y="0"/>
                          <a:ext cx="1060450" cy="233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594C7" id="Gerader Verbinder 104656424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8.9pt" to="408.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" strokecolor="black [3213]" strokeweight="1.5pt">
                <v:stroke joinstyle="miter"/>
              </v:line>
            </w:pict>
          </mc:Fallback>
        </mc:AlternateContent>
      </w:r>
    </w:p>
    <w:p w14:paraId="1F832E2B" w14:textId="2BE71F1B" w:rsidR="00C10CAD" w:rsidRPr="00C10CAD" w:rsidRDefault="00C10CAD">
      <w:pPr>
        <w:rPr>
          <w:rFonts w:ascii="Arial" w:hAnsi="Arial" w:cs="Arial"/>
        </w:rPr>
      </w:pPr>
    </w:p>
    <w:p w14:paraId="33948771" w14:textId="444BE40D" w:rsidR="00C10CAD" w:rsidRPr="00C10CAD" w:rsidRDefault="00C10CAD">
      <w:pPr>
        <w:rPr>
          <w:rFonts w:ascii="Arial" w:hAnsi="Arial" w:cs="Arial"/>
        </w:rPr>
      </w:pPr>
    </w:p>
    <w:p w14:paraId="3FC8F135" w14:textId="21A900C7" w:rsidR="00C10CAD" w:rsidRPr="00C10CAD" w:rsidRDefault="00224B15">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C57FBE0" wp14:editId="71371B7D">
                <wp:simplePos x="0" y="0"/>
                <wp:positionH relativeFrom="column">
                  <wp:posOffset>3340735</wp:posOffset>
                </wp:positionH>
                <wp:positionV relativeFrom="paragraph">
                  <wp:posOffset>37465</wp:posOffset>
                </wp:positionV>
                <wp:extent cx="234950" cy="189230"/>
                <wp:effectExtent l="19050" t="0" r="31750" b="39370"/>
                <wp:wrapNone/>
                <wp:docPr id="23" name="Gleichschenkliges Dreieck 23"/>
                <wp:cNvGraphicFramePr/>
                <a:graphic xmlns:a="http://schemas.openxmlformats.org/drawingml/2006/main">
                  <a:graphicData uri="http://schemas.microsoft.com/office/word/2010/wordprocessingShape">
                    <wps:wsp>
                      <wps:cNvSpPr/>
                      <wps:spPr>
                        <a:xfrm rot="10800000">
                          <a:off x="0" y="0"/>
                          <a:ext cx="234950" cy="189230"/>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CF5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3" o:spid="_x0000_s1026" type="#_x0000_t5" style="position:absolute;margin-left:263.05pt;margin-top:2.95pt;width:18.5pt;height:14.9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" fillcolor="#bfbfbf [2412]" strokecolor="black [3213]" strokeweight="1pt"/>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6ED911B5" wp14:editId="0EAF2BFC">
                <wp:simplePos x="0" y="0"/>
                <wp:positionH relativeFrom="column">
                  <wp:posOffset>1913255</wp:posOffset>
                </wp:positionH>
                <wp:positionV relativeFrom="paragraph">
                  <wp:posOffset>33655</wp:posOffset>
                </wp:positionV>
                <wp:extent cx="234950" cy="189230"/>
                <wp:effectExtent l="19050" t="19050" r="31750" b="20320"/>
                <wp:wrapNone/>
                <wp:docPr id="22" name="Gleichschenkliges Dreieck 22"/>
                <wp:cNvGraphicFramePr/>
                <a:graphic xmlns:a="http://schemas.openxmlformats.org/drawingml/2006/main">
                  <a:graphicData uri="http://schemas.microsoft.com/office/word/2010/wordprocessingShape">
                    <wps:wsp>
                      <wps:cNvSpPr/>
                      <wps:spPr>
                        <a:xfrm>
                          <a:off x="0" y="0"/>
                          <a:ext cx="234950" cy="189230"/>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7EF8" id="Gleichschenkliges Dreieck 22" o:spid="_x0000_s1026" type="#_x0000_t5" style="position:absolute;margin-left:150.65pt;margin-top:2.65pt;width:18.5pt;height: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" fillcolor="#bfbfbf [2412]" strokecolor="black [3213]" strokeweight="1pt"/>
            </w:pict>
          </mc:Fallback>
        </mc:AlternateContent>
      </w:r>
    </w:p>
    <w:p w14:paraId="01B81D44" w14:textId="60E22A29" w:rsidR="00287E69" w:rsidRDefault="00287E69">
      <w:pPr>
        <w:rPr>
          <w:rFonts w:ascii="Arial" w:hAnsi="Arial" w:cs="Arial"/>
        </w:rPr>
      </w:pPr>
    </w:p>
    <w:p w14:paraId="40EC9E21" w14:textId="77777777" w:rsidR="00287E69" w:rsidRDefault="00287E69">
      <w:pPr>
        <w:rPr>
          <w:rFonts w:ascii="Arial" w:hAnsi="Arial" w:cs="Arial"/>
        </w:rPr>
      </w:pPr>
    </w:p>
    <w:p w14:paraId="203F0EAF" w14:textId="77777777" w:rsidR="00287E69" w:rsidRDefault="00287E69">
      <w:pPr>
        <w:rPr>
          <w:rFonts w:ascii="Arial" w:hAnsi="Arial" w:cs="Arial"/>
        </w:rPr>
      </w:pPr>
    </w:p>
    <w:p w14:paraId="10E83382" w14:textId="77777777" w:rsidR="00287E69" w:rsidRDefault="00287E69">
      <w:pPr>
        <w:rPr>
          <w:rFonts w:ascii="Arial" w:hAnsi="Arial" w:cs="Arial"/>
        </w:rPr>
      </w:pPr>
    </w:p>
    <w:p w14:paraId="00248F3A" w14:textId="77777777" w:rsidR="00287E69" w:rsidRDefault="00287E69">
      <w:pPr>
        <w:rPr>
          <w:rFonts w:ascii="Arial" w:hAnsi="Arial" w:cs="Arial"/>
        </w:rPr>
      </w:pPr>
    </w:p>
    <w:p w14:paraId="6A374555" w14:textId="77777777" w:rsidR="00287E69" w:rsidRDefault="00287E69">
      <w:pPr>
        <w:rPr>
          <w:rFonts w:ascii="Arial" w:hAnsi="Arial" w:cs="Arial"/>
        </w:rPr>
      </w:pPr>
    </w:p>
    <w:p w14:paraId="7123D400" w14:textId="0C127811" w:rsidR="00287E69" w:rsidRDefault="00287E69">
      <w:pPr>
        <w:rPr>
          <w:rFonts w:ascii="Arial" w:hAnsi="Arial" w:cs="Arial"/>
        </w:rPr>
      </w:pPr>
    </w:p>
    <w:p w14:paraId="4EAFF073" w14:textId="181A2878" w:rsidR="00287E69" w:rsidRDefault="00287E69">
      <w:pPr>
        <w:rPr>
          <w:rFonts w:ascii="Arial" w:hAnsi="Arial" w:cs="Arial"/>
        </w:rPr>
      </w:pPr>
    </w:p>
    <w:p w14:paraId="2BF048A1" w14:textId="3B94E643" w:rsidR="00287E69" w:rsidRDefault="00F17BDC">
      <w:pP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34D52AD3" wp14:editId="486A1511">
                <wp:simplePos x="0" y="0"/>
                <wp:positionH relativeFrom="column">
                  <wp:posOffset>1153795</wp:posOffset>
                </wp:positionH>
                <wp:positionV relativeFrom="paragraph">
                  <wp:posOffset>147320</wp:posOffset>
                </wp:positionV>
                <wp:extent cx="339090" cy="422910"/>
                <wp:effectExtent l="0" t="0" r="22860" b="34290"/>
                <wp:wrapNone/>
                <wp:docPr id="16" name="Gerader Verbinder 16"/>
                <wp:cNvGraphicFramePr/>
                <a:graphic xmlns:a="http://schemas.openxmlformats.org/drawingml/2006/main">
                  <a:graphicData uri="http://schemas.microsoft.com/office/word/2010/wordprocessingShape">
                    <wps:wsp>
                      <wps:cNvCnPr/>
                      <wps:spPr>
                        <a:xfrm flipV="1">
                          <a:off x="0" y="0"/>
                          <a:ext cx="339090" cy="422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95418" id="Gerader Verbinder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5pt,11.6pt" to="117.5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" strokecolor="black [3213]" strokeweight="1pt">
                <v:stroke joinstyle="miter"/>
              </v:line>
            </w:pict>
          </mc:Fallback>
        </mc:AlternateContent>
      </w:r>
    </w:p>
    <w:p w14:paraId="0CFF9589" w14:textId="5E5C1152" w:rsidR="00287E69" w:rsidRDefault="00287E69">
      <w:pPr>
        <w:rPr>
          <w:rFonts w:ascii="Arial" w:hAnsi="Arial" w:cs="Arial"/>
        </w:rPr>
      </w:pPr>
    </w:p>
    <w:p w14:paraId="737E26BD" w14:textId="3E8F4FDF" w:rsidR="00287E69" w:rsidRDefault="00F17BDC">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6833FF81" wp14:editId="04804880">
                <wp:simplePos x="0" y="0"/>
                <wp:positionH relativeFrom="column">
                  <wp:posOffset>3314065</wp:posOffset>
                </wp:positionH>
                <wp:positionV relativeFrom="paragraph">
                  <wp:posOffset>162560</wp:posOffset>
                </wp:positionV>
                <wp:extent cx="151765" cy="514350"/>
                <wp:effectExtent l="0" t="0" r="19685" b="19050"/>
                <wp:wrapNone/>
                <wp:docPr id="15" name="Gerader Verbinder 15"/>
                <wp:cNvGraphicFramePr/>
                <a:graphic xmlns:a="http://schemas.openxmlformats.org/drawingml/2006/main">
                  <a:graphicData uri="http://schemas.microsoft.com/office/word/2010/wordprocessingShape">
                    <wps:wsp>
                      <wps:cNvCnPr/>
                      <wps:spPr>
                        <a:xfrm>
                          <a:off x="0" y="0"/>
                          <a:ext cx="151765" cy="514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11708" id="Gerader Verbinde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12.8pt" to="272.9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" strokecolor="black [3213]" strokeweight="1pt">
                <v:stroke joinstyle="miter"/>
              </v:line>
            </w:pict>
          </mc:Fallback>
        </mc:AlternateContent>
      </w:r>
    </w:p>
    <w:p w14:paraId="45E6AB10" w14:textId="6E456425" w:rsidR="00287E69" w:rsidRDefault="00287E69">
      <w:pPr>
        <w:rPr>
          <w:rFonts w:ascii="Arial" w:hAnsi="Arial" w:cs="Arial"/>
        </w:rPr>
      </w:pPr>
    </w:p>
    <w:p w14:paraId="479A498F" w14:textId="37F2F14C" w:rsidR="00C10CAD" w:rsidRDefault="00C10CAD">
      <w:pPr>
        <w:rPr>
          <w:rFonts w:ascii="Arial" w:hAnsi="Arial" w:cs="Arial"/>
        </w:rPr>
      </w:pPr>
    </w:p>
    <w:p w14:paraId="7E1FC74C" w14:textId="1C398617" w:rsidR="00287E69" w:rsidRDefault="00287E69">
      <w:pPr>
        <w:rPr>
          <w:rFonts w:ascii="Arial" w:hAnsi="Arial" w:cs="Arial"/>
        </w:rPr>
      </w:pPr>
    </w:p>
    <w:p w14:paraId="65D9DB66" w14:textId="71C2B6FC" w:rsidR="00287E69" w:rsidRDefault="00287E69">
      <w:pPr>
        <w:rPr>
          <w:rFonts w:ascii="Arial" w:hAnsi="Arial" w:cs="Arial"/>
        </w:rPr>
      </w:pPr>
    </w:p>
    <w:p w14:paraId="55F2E711" w14:textId="0D003F27" w:rsidR="00287E69" w:rsidRDefault="00287E69" w:rsidP="00E066FE">
      <w:pPr>
        <w:jc w:val="both"/>
        <w:rPr>
          <w:rFonts w:ascii="Arial" w:hAnsi="Arial" w:cs="Arial"/>
        </w:rPr>
      </w:pPr>
      <w:r>
        <w:rPr>
          <w:rFonts w:ascii="Arial" w:hAnsi="Arial" w:cs="Arial"/>
        </w:rPr>
        <w:t xml:space="preserve">Während der aktiven Phase liegen die Chromosomen im Zellkern in ihrer Arbeitsform vor, d. h. sie sind </w:t>
      </w:r>
      <w:r w:rsidR="00F30154">
        <w:rPr>
          <w:rFonts w:ascii="Arial" w:hAnsi="Arial" w:cs="Arial"/>
        </w:rPr>
        <w:t>nicht</w:t>
      </w:r>
      <w:r>
        <w:rPr>
          <w:rFonts w:ascii="Arial" w:hAnsi="Arial" w:cs="Arial"/>
        </w:rPr>
        <w:t xml:space="preserve"> kondensiert (der DNA-Histon-Komplex ist locker ge</w:t>
      </w:r>
      <w:r w:rsidR="00E066FE">
        <w:rPr>
          <w:rFonts w:ascii="Arial" w:hAnsi="Arial" w:cs="Arial"/>
        </w:rPr>
        <w:softHyphen/>
      </w:r>
      <w:r>
        <w:rPr>
          <w:rFonts w:ascii="Arial" w:hAnsi="Arial" w:cs="Arial"/>
        </w:rPr>
        <w:t>wickelt). Diese Phase</w:t>
      </w:r>
      <w:r w:rsidR="00224B15">
        <w:rPr>
          <w:rFonts w:ascii="Arial" w:hAnsi="Arial" w:cs="Arial"/>
        </w:rPr>
        <w:t xml:space="preserve"> heißt auch </w:t>
      </w:r>
      <w:r w:rsidR="00224B15" w:rsidRPr="00224B15">
        <w:rPr>
          <w:rFonts w:ascii="Arial" w:hAnsi="Arial" w:cs="Arial"/>
          <w:u w:val="single"/>
        </w:rPr>
        <w:t>Interphase</w:t>
      </w:r>
      <w:r w:rsidR="00224B15">
        <w:rPr>
          <w:rFonts w:ascii="Arial" w:hAnsi="Arial" w:cs="Arial"/>
        </w:rPr>
        <w:t xml:space="preserve">. Sie beginnt mit der </w:t>
      </w:r>
      <w:r w:rsidR="00224B15" w:rsidRPr="00224B15">
        <w:rPr>
          <w:rFonts w:ascii="Arial" w:hAnsi="Arial" w:cs="Arial"/>
          <w:u w:val="single"/>
        </w:rPr>
        <w:t>G</w:t>
      </w:r>
      <w:r w:rsidR="00224B15" w:rsidRPr="00C83837">
        <w:rPr>
          <w:rFonts w:ascii="Arial" w:hAnsi="Arial" w:cs="Arial"/>
          <w:u w:val="single"/>
          <w:vertAlign w:val="subscript"/>
        </w:rPr>
        <w:t>1</w:t>
      </w:r>
      <w:r w:rsidR="00224B15" w:rsidRPr="00224B15">
        <w:rPr>
          <w:rFonts w:ascii="Arial" w:hAnsi="Arial" w:cs="Arial"/>
          <w:u w:val="single"/>
        </w:rPr>
        <w:t>-Phase</w:t>
      </w:r>
      <w:r w:rsidR="00224B15">
        <w:rPr>
          <w:rFonts w:ascii="Arial" w:hAnsi="Arial" w:cs="Arial"/>
        </w:rPr>
        <w:t xml:space="preserve"> (</w:t>
      </w:r>
      <w:r w:rsidR="00224B15" w:rsidRPr="00E066FE">
        <w:rPr>
          <w:rFonts w:ascii="Arial" w:hAnsi="Arial" w:cs="Arial"/>
          <w:i/>
          <w:iCs/>
        </w:rPr>
        <w:t>gap</w:t>
      </w:r>
      <w:r w:rsidR="00224B15">
        <w:rPr>
          <w:rFonts w:ascii="Arial" w:hAnsi="Arial" w:cs="Arial"/>
        </w:rPr>
        <w:t xml:space="preserve">, englisch: Lücke, Abstand), die </w:t>
      </w:r>
      <w:r w:rsidR="00F910D3">
        <w:rPr>
          <w:rFonts w:ascii="Arial" w:hAnsi="Arial" w:cs="Arial"/>
        </w:rPr>
        <w:t>sich an die</w:t>
      </w:r>
      <w:r w:rsidR="00224B15">
        <w:rPr>
          <w:rFonts w:ascii="Arial" w:hAnsi="Arial" w:cs="Arial"/>
        </w:rPr>
        <w:t xml:space="preserve"> </w:t>
      </w:r>
      <w:r w:rsidR="00F910D3">
        <w:rPr>
          <w:rFonts w:ascii="Arial" w:hAnsi="Arial" w:cs="Arial"/>
        </w:rPr>
        <w:t>Zellteilung</w:t>
      </w:r>
      <w:r w:rsidR="00224B15">
        <w:rPr>
          <w:rFonts w:ascii="Arial" w:hAnsi="Arial" w:cs="Arial"/>
        </w:rPr>
        <w:t xml:space="preserve"> </w:t>
      </w:r>
      <w:r w:rsidR="00F910D3">
        <w:rPr>
          <w:rFonts w:ascii="Arial" w:hAnsi="Arial" w:cs="Arial"/>
        </w:rPr>
        <w:t>anschließt</w:t>
      </w:r>
      <w:r w:rsidR="00224B15">
        <w:rPr>
          <w:rFonts w:ascii="Arial" w:hAnsi="Arial" w:cs="Arial"/>
        </w:rPr>
        <w:t xml:space="preserve">, gefolgt von der </w:t>
      </w:r>
      <w:r w:rsidR="00224B15" w:rsidRPr="00224B15">
        <w:rPr>
          <w:rFonts w:ascii="Arial" w:hAnsi="Arial" w:cs="Arial"/>
          <w:u w:val="single"/>
        </w:rPr>
        <w:t>S</w:t>
      </w:r>
      <w:r w:rsidR="00C075B4">
        <w:rPr>
          <w:rFonts w:ascii="Arial" w:hAnsi="Arial" w:cs="Arial"/>
          <w:u w:val="single"/>
        </w:rPr>
        <w:t>ynthese</w:t>
      </w:r>
      <w:r w:rsidR="00224B15" w:rsidRPr="00224B15">
        <w:rPr>
          <w:rFonts w:ascii="Arial" w:hAnsi="Arial" w:cs="Arial"/>
          <w:u w:val="single"/>
        </w:rPr>
        <w:t>-Phase</w:t>
      </w:r>
      <w:r w:rsidR="00224B15">
        <w:rPr>
          <w:rFonts w:ascii="Arial" w:hAnsi="Arial" w:cs="Arial"/>
        </w:rPr>
        <w:t xml:space="preserve"> (S-Phase), in der die Replikation </w:t>
      </w:r>
      <w:r w:rsidR="00E066FE">
        <w:rPr>
          <w:rFonts w:ascii="Arial" w:hAnsi="Arial" w:cs="Arial"/>
        </w:rPr>
        <w:t xml:space="preserve">der DNA </w:t>
      </w:r>
      <w:r w:rsidR="00224B15">
        <w:rPr>
          <w:rFonts w:ascii="Arial" w:hAnsi="Arial" w:cs="Arial"/>
        </w:rPr>
        <w:t>stattfindet, und ende</w:t>
      </w:r>
      <w:r w:rsidR="00F910D3">
        <w:rPr>
          <w:rFonts w:ascii="Arial" w:hAnsi="Arial" w:cs="Arial"/>
        </w:rPr>
        <w:t>t</w:t>
      </w:r>
      <w:r w:rsidR="00224B15">
        <w:rPr>
          <w:rFonts w:ascii="Arial" w:hAnsi="Arial" w:cs="Arial"/>
        </w:rPr>
        <w:t xml:space="preserve"> mit der </w:t>
      </w:r>
      <w:r w:rsidR="00224B15" w:rsidRPr="00224B15">
        <w:rPr>
          <w:rFonts w:ascii="Arial" w:hAnsi="Arial" w:cs="Arial"/>
          <w:u w:val="single"/>
        </w:rPr>
        <w:t>G</w:t>
      </w:r>
      <w:r w:rsidR="00224B15" w:rsidRPr="00C83837">
        <w:rPr>
          <w:rFonts w:ascii="Arial" w:hAnsi="Arial" w:cs="Arial"/>
          <w:u w:val="single"/>
          <w:vertAlign w:val="subscript"/>
        </w:rPr>
        <w:t>2</w:t>
      </w:r>
      <w:r w:rsidR="00224B15" w:rsidRPr="00224B15">
        <w:rPr>
          <w:rFonts w:ascii="Arial" w:hAnsi="Arial" w:cs="Arial"/>
          <w:u w:val="single"/>
        </w:rPr>
        <w:t>-Phase</w:t>
      </w:r>
      <w:r w:rsidR="00224B15">
        <w:rPr>
          <w:rFonts w:ascii="Arial" w:hAnsi="Arial" w:cs="Arial"/>
        </w:rPr>
        <w:t xml:space="preserve"> zwischen Replikation und Mitose.</w:t>
      </w:r>
      <w:r w:rsidR="00E066FE">
        <w:rPr>
          <w:rFonts w:ascii="Arial" w:hAnsi="Arial" w:cs="Arial"/>
        </w:rPr>
        <w:t xml:space="preserve"> </w:t>
      </w:r>
    </w:p>
    <w:p w14:paraId="0C494C09" w14:textId="6539268B" w:rsidR="00E066FE" w:rsidRDefault="00E066FE" w:rsidP="00E066FE">
      <w:pPr>
        <w:spacing w:before="120"/>
        <w:jc w:val="both"/>
        <w:rPr>
          <w:rFonts w:ascii="Arial" w:hAnsi="Arial" w:cs="Arial"/>
        </w:rPr>
      </w:pPr>
      <w:r>
        <w:rPr>
          <w:rFonts w:ascii="Arial" w:hAnsi="Arial" w:cs="Arial"/>
        </w:rPr>
        <w:t>In der G</w:t>
      </w:r>
      <w:r w:rsidRPr="00C83837">
        <w:rPr>
          <w:rFonts w:ascii="Arial" w:hAnsi="Arial" w:cs="Arial"/>
          <w:vertAlign w:val="subscript"/>
        </w:rPr>
        <w:t>1</w:t>
      </w:r>
      <w:r>
        <w:rPr>
          <w:rFonts w:ascii="Arial" w:hAnsi="Arial" w:cs="Arial"/>
        </w:rPr>
        <w:t>-Phase findet das Zellwachstum statt (Zellorganellen werden vermehrt, das Volumen an Zytoplasma nimmt zu) und es wird die Replikation vorbereitet (Histone, DNA-Polymerasen, Ligasen werden im Zytoplasma gebildet und wandern in den Zell</w:t>
      </w:r>
      <w:r w:rsidR="00887BEF">
        <w:rPr>
          <w:rFonts w:ascii="Arial" w:hAnsi="Arial" w:cs="Arial"/>
        </w:rPr>
        <w:softHyphen/>
      </w:r>
      <w:r>
        <w:rPr>
          <w:rFonts w:ascii="Arial" w:hAnsi="Arial" w:cs="Arial"/>
        </w:rPr>
        <w:t xml:space="preserve">kern ein). </w:t>
      </w:r>
    </w:p>
    <w:p w14:paraId="1621ED6F" w14:textId="2F64DFD2" w:rsidR="00224B15" w:rsidRDefault="00C075B4" w:rsidP="00E066FE">
      <w:pPr>
        <w:spacing w:before="120"/>
        <w:jc w:val="both"/>
        <w:rPr>
          <w:rFonts w:ascii="Arial" w:hAnsi="Arial" w:cs="Arial"/>
        </w:rPr>
      </w:pPr>
      <w:r>
        <w:rPr>
          <w:rFonts w:ascii="Arial" w:hAnsi="Arial" w:cs="Arial"/>
        </w:rPr>
        <w:t>In der</w:t>
      </w:r>
      <w:r w:rsidR="00224B15">
        <w:rPr>
          <w:rFonts w:ascii="Arial" w:hAnsi="Arial" w:cs="Arial"/>
        </w:rPr>
        <w:t xml:space="preserve"> </w:t>
      </w:r>
      <w:r w:rsidR="00224B15" w:rsidRPr="00C075B4">
        <w:rPr>
          <w:rFonts w:ascii="Arial" w:hAnsi="Arial" w:cs="Arial"/>
        </w:rPr>
        <w:t>M-Phase</w:t>
      </w:r>
      <w:r w:rsidR="00224B15">
        <w:rPr>
          <w:rFonts w:ascii="Arial" w:hAnsi="Arial" w:cs="Arial"/>
        </w:rPr>
        <w:t xml:space="preserve"> (Mitose-Phase) </w:t>
      </w:r>
      <w:r>
        <w:rPr>
          <w:rFonts w:ascii="Arial" w:hAnsi="Arial" w:cs="Arial"/>
        </w:rPr>
        <w:t>verläuft</w:t>
      </w:r>
      <w:r w:rsidR="00224B15">
        <w:rPr>
          <w:rFonts w:ascii="Arial" w:hAnsi="Arial" w:cs="Arial"/>
        </w:rPr>
        <w:t xml:space="preserve"> die </w:t>
      </w:r>
      <w:r w:rsidR="00224B15" w:rsidRPr="00C075B4">
        <w:rPr>
          <w:rFonts w:ascii="Arial" w:hAnsi="Arial" w:cs="Arial"/>
          <w:u w:val="single"/>
        </w:rPr>
        <w:t>Kernteilung</w:t>
      </w:r>
      <w:r w:rsidR="00224B15">
        <w:rPr>
          <w:rFonts w:ascii="Arial" w:hAnsi="Arial" w:cs="Arial"/>
        </w:rPr>
        <w:t>, bei der die Chromosomen die meiste Zeit</w:t>
      </w:r>
      <w:r w:rsidR="00E066FE">
        <w:rPr>
          <w:rFonts w:ascii="Arial" w:hAnsi="Arial" w:cs="Arial"/>
        </w:rPr>
        <w:t xml:space="preserve"> über</w:t>
      </w:r>
      <w:r w:rsidR="00224B15">
        <w:rPr>
          <w:rFonts w:ascii="Arial" w:hAnsi="Arial" w:cs="Arial"/>
        </w:rPr>
        <w:t xml:space="preserve"> in kondensierter Form vorliegen (Transportform</w:t>
      </w:r>
      <w:r w:rsidR="00F30154">
        <w:rPr>
          <w:rFonts w:ascii="Arial" w:hAnsi="Arial" w:cs="Arial"/>
        </w:rPr>
        <w:t>: der DNA-Histon-Komplex ist maximal aufgewickelt</w:t>
      </w:r>
      <w:r w:rsidR="00224B15">
        <w:rPr>
          <w:rFonts w:ascii="Arial" w:hAnsi="Arial" w:cs="Arial"/>
        </w:rPr>
        <w:t xml:space="preserve">). Sie wird grob in vier Phasen unterteilt: </w:t>
      </w:r>
      <w:r w:rsidR="00224B15" w:rsidRPr="00224B15">
        <w:rPr>
          <w:rFonts w:ascii="Arial" w:hAnsi="Arial" w:cs="Arial"/>
          <w:u w:val="single"/>
        </w:rPr>
        <w:t>Pro</w:t>
      </w:r>
      <w:r w:rsidR="00F30154">
        <w:rPr>
          <w:rFonts w:ascii="Arial" w:hAnsi="Arial" w:cs="Arial"/>
          <w:u w:val="single"/>
        </w:rPr>
        <w:t>phase</w:t>
      </w:r>
      <w:r w:rsidR="00224B15">
        <w:rPr>
          <w:rFonts w:ascii="Arial" w:hAnsi="Arial" w:cs="Arial"/>
        </w:rPr>
        <w:t xml:space="preserve">, </w:t>
      </w:r>
      <w:r w:rsidR="00224B15" w:rsidRPr="00224B15">
        <w:rPr>
          <w:rFonts w:ascii="Arial" w:hAnsi="Arial" w:cs="Arial"/>
          <w:u w:val="single"/>
        </w:rPr>
        <w:t>Meta</w:t>
      </w:r>
      <w:r w:rsidR="00F30154">
        <w:rPr>
          <w:rFonts w:ascii="Arial" w:hAnsi="Arial" w:cs="Arial"/>
          <w:u w:val="single"/>
        </w:rPr>
        <w:t>phase</w:t>
      </w:r>
      <w:r w:rsidR="00224B15">
        <w:rPr>
          <w:rFonts w:ascii="Arial" w:hAnsi="Arial" w:cs="Arial"/>
        </w:rPr>
        <w:t xml:space="preserve">, </w:t>
      </w:r>
      <w:r w:rsidR="00224B15" w:rsidRPr="00224B15">
        <w:rPr>
          <w:rFonts w:ascii="Arial" w:hAnsi="Arial" w:cs="Arial"/>
          <w:u w:val="single"/>
        </w:rPr>
        <w:t>Ana</w:t>
      </w:r>
      <w:r w:rsidR="00F30154">
        <w:rPr>
          <w:rFonts w:ascii="Arial" w:hAnsi="Arial" w:cs="Arial"/>
          <w:u w:val="single"/>
        </w:rPr>
        <w:t>phase</w:t>
      </w:r>
      <w:r w:rsidR="00224B15">
        <w:rPr>
          <w:rFonts w:ascii="Arial" w:hAnsi="Arial" w:cs="Arial"/>
        </w:rPr>
        <w:t xml:space="preserve"> und </w:t>
      </w:r>
      <w:r w:rsidR="00224B15" w:rsidRPr="00224B15">
        <w:rPr>
          <w:rFonts w:ascii="Arial" w:hAnsi="Arial" w:cs="Arial"/>
          <w:u w:val="single"/>
        </w:rPr>
        <w:t>Telophase</w:t>
      </w:r>
      <w:r w:rsidR="00224B15">
        <w:rPr>
          <w:rFonts w:ascii="Arial" w:hAnsi="Arial" w:cs="Arial"/>
        </w:rPr>
        <w:t>.</w:t>
      </w:r>
      <w:r w:rsidR="00F910D3">
        <w:rPr>
          <w:rFonts w:ascii="Arial" w:hAnsi="Arial" w:cs="Arial"/>
        </w:rPr>
        <w:t xml:space="preserve"> Anschließend erfolgt die </w:t>
      </w:r>
      <w:r w:rsidR="00F910D3" w:rsidRPr="00F910D3">
        <w:rPr>
          <w:rFonts w:ascii="Arial" w:hAnsi="Arial" w:cs="Arial"/>
          <w:u w:val="single"/>
        </w:rPr>
        <w:t>Zellteilung</w:t>
      </w:r>
      <w:r w:rsidR="00F910D3">
        <w:rPr>
          <w:rFonts w:ascii="Arial" w:hAnsi="Arial" w:cs="Arial"/>
        </w:rPr>
        <w:t>.</w:t>
      </w:r>
    </w:p>
    <w:p w14:paraId="32ABEFE3" w14:textId="42C6823F" w:rsidR="00E066FE" w:rsidRDefault="00E066FE" w:rsidP="00E066FE">
      <w:pPr>
        <w:rPr>
          <w:rFonts w:ascii="Arial" w:hAnsi="Arial" w:cs="Arial"/>
        </w:rPr>
      </w:pPr>
    </w:p>
    <w:p w14:paraId="547F864C" w14:textId="4A78C52D" w:rsidR="00E066FE" w:rsidRPr="00E066FE" w:rsidRDefault="00E066FE" w:rsidP="00E066FE">
      <w:pPr>
        <w:rPr>
          <w:rFonts w:ascii="Arial" w:hAnsi="Arial" w:cs="Arial"/>
          <w:b/>
          <w:bCs/>
        </w:rPr>
      </w:pPr>
      <w:r w:rsidRPr="00E066FE">
        <w:rPr>
          <w:rFonts w:ascii="Arial" w:hAnsi="Arial" w:cs="Arial"/>
          <w:b/>
          <w:bCs/>
        </w:rPr>
        <w:t>Aufgabe</w:t>
      </w:r>
      <w:r>
        <w:rPr>
          <w:rFonts w:ascii="Arial" w:hAnsi="Arial" w:cs="Arial"/>
          <w:b/>
          <w:bCs/>
        </w:rPr>
        <w:t>n</w:t>
      </w:r>
      <w:r w:rsidRPr="00E066FE">
        <w:rPr>
          <w:rFonts w:ascii="Arial" w:hAnsi="Arial" w:cs="Arial"/>
          <w:b/>
          <w:bCs/>
        </w:rPr>
        <w:t>:</w:t>
      </w:r>
    </w:p>
    <w:p w14:paraId="0B939642" w14:textId="007077C7" w:rsidR="00E066FE" w:rsidRDefault="00DA36B7" w:rsidP="009C49B0">
      <w:pPr>
        <w:jc w:val="both"/>
        <w:rPr>
          <w:rFonts w:ascii="Arial" w:hAnsi="Arial" w:cs="Arial"/>
        </w:rPr>
      </w:pPr>
      <w:r>
        <w:rPr>
          <w:rFonts w:ascii="Arial" w:hAnsi="Arial" w:cs="Arial"/>
        </w:rPr>
        <w:t>1</w:t>
      </w:r>
      <w:r>
        <w:rPr>
          <w:rFonts w:ascii="Arial" w:hAnsi="Arial" w:cs="Arial"/>
        </w:rPr>
        <w:tab/>
      </w:r>
      <w:r w:rsidR="00E066FE">
        <w:rPr>
          <w:rFonts w:ascii="Arial" w:hAnsi="Arial" w:cs="Arial"/>
        </w:rPr>
        <w:t>Tragen Sie die unterstrichenen Begriffe in das Schema des Zellzyklus ein.</w:t>
      </w:r>
    </w:p>
    <w:p w14:paraId="198A7A13" w14:textId="7079EBF0" w:rsidR="00F910D3" w:rsidRDefault="00DA36B7" w:rsidP="00F910D3">
      <w:pPr>
        <w:jc w:val="both"/>
        <w:rPr>
          <w:b/>
          <w:bCs/>
          <w:sz w:val="28"/>
          <w:szCs w:val="28"/>
        </w:rPr>
      </w:pPr>
      <w:r>
        <w:rPr>
          <w:rFonts w:ascii="Arial" w:hAnsi="Arial" w:cs="Arial"/>
        </w:rPr>
        <w:t>2</w:t>
      </w:r>
      <w:r>
        <w:rPr>
          <w:rFonts w:ascii="Arial" w:hAnsi="Arial" w:cs="Arial"/>
        </w:rPr>
        <w:tab/>
      </w:r>
      <w:r w:rsidR="00E066FE">
        <w:rPr>
          <w:rFonts w:ascii="Arial" w:hAnsi="Arial" w:cs="Arial"/>
        </w:rPr>
        <w:t>Ergänzen Sie bei der G</w:t>
      </w:r>
      <w:r w:rsidR="00E066FE" w:rsidRPr="00C83837">
        <w:rPr>
          <w:rFonts w:ascii="Arial" w:hAnsi="Arial" w:cs="Arial"/>
          <w:vertAlign w:val="subscript"/>
        </w:rPr>
        <w:t>1</w:t>
      </w:r>
      <w:r w:rsidR="00E066FE">
        <w:rPr>
          <w:rFonts w:ascii="Arial" w:hAnsi="Arial" w:cs="Arial"/>
        </w:rPr>
        <w:t>- und G</w:t>
      </w:r>
      <w:r w:rsidR="00E066FE" w:rsidRPr="00C83837">
        <w:rPr>
          <w:rFonts w:ascii="Arial" w:hAnsi="Arial" w:cs="Arial"/>
          <w:vertAlign w:val="subscript"/>
        </w:rPr>
        <w:t>2</w:t>
      </w:r>
      <w:r w:rsidR="00E066FE">
        <w:rPr>
          <w:rFonts w:ascii="Arial" w:hAnsi="Arial" w:cs="Arial"/>
        </w:rPr>
        <w:t>-Phase die Adjektive für die Chromosomen</w:t>
      </w:r>
      <w:r>
        <w:rPr>
          <w:rFonts w:ascii="Arial" w:hAnsi="Arial" w:cs="Arial"/>
        </w:rPr>
        <w:softHyphen/>
        <w:t>zu</w:t>
      </w:r>
      <w:r>
        <w:rPr>
          <w:rFonts w:ascii="Arial" w:hAnsi="Arial" w:cs="Arial"/>
        </w:rPr>
        <w:softHyphen/>
      </w:r>
      <w:r>
        <w:rPr>
          <w:rFonts w:ascii="Arial" w:hAnsi="Arial" w:cs="Arial"/>
        </w:rPr>
        <w:tab/>
        <w:t>stände</w:t>
      </w:r>
      <w:r w:rsidR="001D4B89">
        <w:rPr>
          <w:rFonts w:ascii="Arial" w:hAnsi="Arial" w:cs="Arial"/>
        </w:rPr>
        <w:t xml:space="preserve"> (Anzahl der Chromosomensätze und Anzahl der Chromatiden pro Chro</w:t>
      </w:r>
      <w:r>
        <w:rPr>
          <w:rFonts w:ascii="Arial" w:hAnsi="Arial" w:cs="Arial"/>
        </w:rPr>
        <w:softHyphen/>
      </w:r>
      <w:r>
        <w:rPr>
          <w:rFonts w:ascii="Arial" w:hAnsi="Arial" w:cs="Arial"/>
        </w:rPr>
        <w:tab/>
      </w:r>
      <w:r w:rsidR="001D4B89">
        <w:rPr>
          <w:rFonts w:ascii="Arial" w:hAnsi="Arial" w:cs="Arial"/>
        </w:rPr>
        <w:t>mosom) an</w:t>
      </w:r>
      <w:r w:rsidR="009C49B0">
        <w:rPr>
          <w:rFonts w:ascii="Arial" w:hAnsi="Arial" w:cs="Arial"/>
        </w:rPr>
        <w:softHyphen/>
      </w:r>
      <w:r w:rsidR="001D4B89">
        <w:rPr>
          <w:rFonts w:ascii="Arial" w:hAnsi="Arial" w:cs="Arial"/>
        </w:rPr>
        <w:t xml:space="preserve">hand ihres Vorwissens über </w:t>
      </w:r>
      <w:r w:rsidR="009C49B0">
        <w:rPr>
          <w:rFonts w:ascii="Arial" w:hAnsi="Arial" w:cs="Arial"/>
        </w:rPr>
        <w:t>die Replikation</w:t>
      </w:r>
      <w:r w:rsidR="00E066FE">
        <w:rPr>
          <w:rFonts w:ascii="Arial" w:hAnsi="Arial" w:cs="Arial"/>
        </w:rPr>
        <w:t>.</w:t>
      </w:r>
      <w:r w:rsidR="00F910D3">
        <w:rPr>
          <w:b/>
          <w:bCs/>
          <w:sz w:val="28"/>
          <w:szCs w:val="28"/>
        </w:rPr>
        <w:br w:type="page"/>
      </w:r>
    </w:p>
    <w:p w14:paraId="036EB2A8" w14:textId="4BEB362F" w:rsidR="00E066FE" w:rsidRPr="00887BEF" w:rsidRDefault="00E066FE" w:rsidP="00E066FE">
      <w:pPr>
        <w:rPr>
          <w:b/>
          <w:bCs/>
          <w:sz w:val="28"/>
          <w:szCs w:val="28"/>
        </w:rPr>
      </w:pPr>
      <w:r w:rsidRPr="00887BEF">
        <w:rPr>
          <w:b/>
          <w:bCs/>
          <w:sz w:val="28"/>
          <w:szCs w:val="28"/>
        </w:rPr>
        <w:lastRenderedPageBreak/>
        <w:t>Hinweise für die Lehrkraft:</w:t>
      </w:r>
    </w:p>
    <w:p w14:paraId="2D002F2C" w14:textId="7B1E6B32" w:rsidR="00E066FE" w:rsidRDefault="00E066FE" w:rsidP="00E066FE"/>
    <w:p w14:paraId="5903508D" w14:textId="37EBF7D8" w:rsidR="00E066FE" w:rsidRPr="00887BEF" w:rsidRDefault="00E066FE" w:rsidP="00887BEF">
      <w:pPr>
        <w:jc w:val="both"/>
        <w:rPr>
          <w:i/>
          <w:iCs/>
        </w:rPr>
      </w:pPr>
      <w:r w:rsidRPr="00887BEF">
        <w:rPr>
          <w:i/>
          <w:iCs/>
        </w:rPr>
        <w:t xml:space="preserve">Die Schüler erarbeiten selbst die </w:t>
      </w:r>
      <w:r w:rsidR="00F910D3">
        <w:rPr>
          <w:i/>
          <w:iCs/>
        </w:rPr>
        <w:t xml:space="preserve">Übersicht über die </w:t>
      </w:r>
      <w:r w:rsidRPr="00887BEF">
        <w:rPr>
          <w:i/>
          <w:iCs/>
        </w:rPr>
        <w:t>Phasen des Zellzyklus. Die Einzelheiten der Mitose-Phasen werden später behandelt.</w:t>
      </w:r>
    </w:p>
    <w:p w14:paraId="5DADCF45" w14:textId="1CAFDDF2" w:rsidR="00223D6C" w:rsidRPr="00887BEF" w:rsidRDefault="00223D6C" w:rsidP="00887BEF">
      <w:pPr>
        <w:jc w:val="both"/>
        <w:rPr>
          <w:i/>
          <w:iCs/>
        </w:rPr>
      </w:pPr>
      <w:r w:rsidRPr="00887BEF">
        <w:rPr>
          <w:i/>
          <w:iCs/>
        </w:rPr>
        <w:t>Ggf. werden die Felder eingefärbt.</w:t>
      </w:r>
    </w:p>
    <w:p w14:paraId="21E257D8" w14:textId="0350C586" w:rsidR="001D4B89" w:rsidRDefault="001D4B89" w:rsidP="00E066FE"/>
    <w:p w14:paraId="4CB6672B" w14:textId="73B05EAB" w:rsidR="001D4B89" w:rsidRDefault="001D4B89" w:rsidP="00E066FE">
      <w:r>
        <w:t>Erwartungshorizont:</w:t>
      </w:r>
    </w:p>
    <w:p w14:paraId="502CC32D" w14:textId="604883B7" w:rsidR="001D4B89" w:rsidRDefault="001D4B89" w:rsidP="00E066FE"/>
    <w:p w14:paraId="504E0FEE" w14:textId="6D4359C7" w:rsidR="001D4B89" w:rsidRDefault="000C7918" w:rsidP="00E066FE">
      <w:r>
        <w:rPr>
          <w:noProof/>
        </w:rPr>
        <w:drawing>
          <wp:anchor distT="0" distB="0" distL="114300" distR="114300" simplePos="0" relativeHeight="251686912" behindDoc="0" locked="0" layoutInCell="1" allowOverlap="1" wp14:anchorId="4BD827F2" wp14:editId="3E81441C">
            <wp:simplePos x="0" y="0"/>
            <wp:positionH relativeFrom="column">
              <wp:posOffset>0</wp:posOffset>
            </wp:positionH>
            <wp:positionV relativeFrom="paragraph">
              <wp:posOffset>172720</wp:posOffset>
            </wp:positionV>
            <wp:extent cx="5759450" cy="4678680"/>
            <wp:effectExtent l="0" t="0" r="0" b="7620"/>
            <wp:wrapSquare wrapText="bothSides"/>
            <wp:docPr id="16073485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48582" name=""/>
                    <pic:cNvPicPr/>
                  </pic:nvPicPr>
                  <pic:blipFill>
                    <a:blip r:embed="rId4"/>
                    <a:stretch>
                      <a:fillRect/>
                    </a:stretch>
                  </pic:blipFill>
                  <pic:spPr>
                    <a:xfrm>
                      <a:off x="0" y="0"/>
                      <a:ext cx="5759450" cy="4678680"/>
                    </a:xfrm>
                    <a:prstGeom prst="rect">
                      <a:avLst/>
                    </a:prstGeom>
                  </pic:spPr>
                </pic:pic>
              </a:graphicData>
            </a:graphic>
          </wp:anchor>
        </w:drawing>
      </w:r>
    </w:p>
    <w:p w14:paraId="0D79847C" w14:textId="77777777" w:rsidR="001D4B89" w:rsidRDefault="001D4B89" w:rsidP="00E066FE"/>
    <w:p w14:paraId="1D9844C4" w14:textId="6D6759C6" w:rsidR="00DA36B7" w:rsidRPr="00887BEF" w:rsidRDefault="00DA36B7" w:rsidP="00DA36B7">
      <w:pPr>
        <w:spacing w:before="120"/>
        <w:jc w:val="both"/>
        <w:rPr>
          <w:i/>
          <w:iCs/>
        </w:rPr>
      </w:pPr>
      <w:r w:rsidRPr="00887BEF">
        <w:rPr>
          <w:i/>
          <w:iCs/>
        </w:rPr>
        <w:t>Laut Nachfrage bei einem Mitglied der Lehrplankommission ist mit der Lehrplan-Formu</w:t>
      </w:r>
      <w:r w:rsidR="00887BEF">
        <w:rPr>
          <w:i/>
          <w:iCs/>
        </w:rPr>
        <w:softHyphen/>
      </w:r>
      <w:r w:rsidRPr="00887BEF">
        <w:rPr>
          <w:i/>
          <w:iCs/>
        </w:rPr>
        <w:t>lierung „Chromosomenstruktur“ gemeint:</w:t>
      </w:r>
    </w:p>
    <w:p w14:paraId="7592DD87" w14:textId="77777777" w:rsidR="00DA36B7" w:rsidRPr="00887BEF" w:rsidRDefault="00DA36B7" w:rsidP="00DA36B7">
      <w:pPr>
        <w:jc w:val="both"/>
        <w:rPr>
          <w:i/>
          <w:iCs/>
        </w:rPr>
      </w:pPr>
      <w:r w:rsidRPr="00887BEF">
        <w:rPr>
          <w:i/>
          <w:iCs/>
        </w:rPr>
        <w:t>–</w:t>
      </w:r>
      <w:r w:rsidRPr="00887BEF">
        <w:rPr>
          <w:i/>
          <w:iCs/>
        </w:rPr>
        <w:tab/>
        <w:t>1- bzw. 2-chromatidige Chromosomen</w:t>
      </w:r>
    </w:p>
    <w:p w14:paraId="1E498B71" w14:textId="7BBF79CA" w:rsidR="00DA36B7" w:rsidRPr="00887BEF" w:rsidRDefault="00DA36B7" w:rsidP="00DA36B7">
      <w:pPr>
        <w:jc w:val="both"/>
        <w:rPr>
          <w:i/>
          <w:iCs/>
        </w:rPr>
      </w:pPr>
      <w:r w:rsidRPr="00887BEF">
        <w:rPr>
          <w:i/>
          <w:iCs/>
        </w:rPr>
        <w:t>–</w:t>
      </w:r>
      <w:r w:rsidRPr="00887BEF">
        <w:rPr>
          <w:i/>
          <w:iCs/>
        </w:rPr>
        <w:tab/>
        <w:t xml:space="preserve">starke bzw. schwache Wicklung der DNA (kondensiert, </w:t>
      </w:r>
      <w:r w:rsidR="00F30154" w:rsidRPr="00887BEF">
        <w:rPr>
          <w:i/>
          <w:iCs/>
        </w:rPr>
        <w:t xml:space="preserve"> nicht </w:t>
      </w:r>
      <w:r w:rsidRPr="00887BEF">
        <w:rPr>
          <w:i/>
          <w:iCs/>
        </w:rPr>
        <w:t>kondensiert)</w:t>
      </w:r>
    </w:p>
    <w:p w14:paraId="06772A39" w14:textId="77777777" w:rsidR="00DA36B7" w:rsidRPr="00887BEF" w:rsidRDefault="00DA36B7" w:rsidP="00DA36B7">
      <w:pPr>
        <w:jc w:val="both"/>
        <w:rPr>
          <w:i/>
          <w:iCs/>
        </w:rPr>
      </w:pPr>
      <w:r w:rsidRPr="00887BEF">
        <w:rPr>
          <w:i/>
          <w:iCs/>
        </w:rPr>
        <w:t>Weil die Anzahl der Chromatiden pro Chromosom und die Anzahl der Chromosomensätze von Schülern oft verwechselt werden, empfehle ich dringend, auch den Ploidiegrad benennen zu lassen, auch wenn er keine eigentliche Chromosomenstruktur darstellt:</w:t>
      </w:r>
    </w:p>
    <w:p w14:paraId="249B7AB7" w14:textId="77777777" w:rsidR="00DA36B7" w:rsidRPr="00887BEF" w:rsidRDefault="00DA36B7" w:rsidP="00DA36B7">
      <w:pPr>
        <w:jc w:val="both"/>
        <w:rPr>
          <w:i/>
          <w:iCs/>
        </w:rPr>
      </w:pPr>
      <w:r w:rsidRPr="00887BEF">
        <w:rPr>
          <w:i/>
          <w:iCs/>
        </w:rPr>
        <w:t>–</w:t>
      </w:r>
      <w:r w:rsidRPr="00887BEF">
        <w:rPr>
          <w:i/>
          <w:iCs/>
        </w:rPr>
        <w:tab/>
        <w:t>haploid bzw. diploid</w:t>
      </w:r>
    </w:p>
    <w:p w14:paraId="0B808661" w14:textId="5CAFEBE9" w:rsidR="00E066FE" w:rsidRDefault="00E066FE" w:rsidP="00E066FE"/>
    <w:p w14:paraId="5295CC6B" w14:textId="7BBF862F" w:rsidR="00E066FE" w:rsidRPr="00DA36B7" w:rsidRDefault="001D4B89" w:rsidP="00DA36B7">
      <w:pPr>
        <w:jc w:val="right"/>
        <w:rPr>
          <w:sz w:val="20"/>
          <w:szCs w:val="20"/>
        </w:rPr>
      </w:pPr>
      <w:r w:rsidRPr="001D4B89">
        <w:rPr>
          <w:sz w:val="20"/>
          <w:szCs w:val="20"/>
        </w:rPr>
        <w:t>Thomas Nickl, Januar 2023</w:t>
      </w:r>
    </w:p>
    <w:sectPr w:rsidR="00E066FE" w:rsidRPr="00DA36B7" w:rsidSect="00F30154">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CAD"/>
    <w:rsid w:val="000176A5"/>
    <w:rsid w:val="00067756"/>
    <w:rsid w:val="000C7918"/>
    <w:rsid w:val="001D4B89"/>
    <w:rsid w:val="00223D6C"/>
    <w:rsid w:val="00224B15"/>
    <w:rsid w:val="00287E69"/>
    <w:rsid w:val="004817A0"/>
    <w:rsid w:val="00512A57"/>
    <w:rsid w:val="005E54AB"/>
    <w:rsid w:val="0080627A"/>
    <w:rsid w:val="00887BEF"/>
    <w:rsid w:val="008A6C10"/>
    <w:rsid w:val="0097569A"/>
    <w:rsid w:val="009C49B0"/>
    <w:rsid w:val="00C075B4"/>
    <w:rsid w:val="00C10CAD"/>
    <w:rsid w:val="00C83837"/>
    <w:rsid w:val="00DA36B7"/>
    <w:rsid w:val="00DF242C"/>
    <w:rsid w:val="00E066FE"/>
    <w:rsid w:val="00F17BDC"/>
    <w:rsid w:val="00F30154"/>
    <w:rsid w:val="00F910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EF269"/>
  <w15:chartTrackingRefBased/>
  <w15:docId w15:val="{A0B4561C-1D47-41EA-8861-F6630D46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1842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2023-01-08T07:27:00Z</cp:lastPrinted>
  <dcterms:created xsi:type="dcterms:W3CDTF">2023-11-04T07:24:00Z</dcterms:created>
  <dcterms:modified xsi:type="dcterms:W3CDTF">2023-11-04T07:37:00Z</dcterms:modified>
</cp:coreProperties>
</file>