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FF5807" w14:textId="4EEEE070" w:rsidR="00483A02" w:rsidRPr="00C95921" w:rsidRDefault="004A1FF2" w:rsidP="00483A0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Das </w:t>
      </w:r>
      <w:r w:rsidR="00483A02" w:rsidRPr="00C95921">
        <w:rPr>
          <w:rFonts w:ascii="Arial" w:hAnsi="Arial" w:cs="Arial"/>
          <w:b/>
          <w:bCs/>
          <w:sz w:val="32"/>
          <w:szCs w:val="32"/>
        </w:rPr>
        <w:t>CRISPR/Cas-System in Bakterien</w:t>
      </w:r>
    </w:p>
    <w:p w14:paraId="25034EFB" w14:textId="63922816" w:rsidR="00CE6059" w:rsidRPr="00483A02" w:rsidRDefault="00CE6059">
      <w:pPr>
        <w:rPr>
          <w:rFonts w:ascii="Arial" w:hAnsi="Arial" w:cs="Arial"/>
        </w:rPr>
      </w:pPr>
    </w:p>
    <w:p w14:paraId="690CECC0" w14:textId="28140F3C" w:rsidR="00743607" w:rsidRPr="00743607" w:rsidRDefault="00743607">
      <w:pPr>
        <w:rPr>
          <w:rFonts w:ascii="Arial" w:hAnsi="Arial" w:cs="Arial"/>
          <w:b/>
          <w:bCs/>
        </w:rPr>
      </w:pPr>
      <w:r w:rsidRPr="00743607">
        <w:rPr>
          <w:rFonts w:ascii="Arial" w:hAnsi="Arial" w:cs="Arial"/>
          <w:b/>
          <w:bCs/>
        </w:rPr>
        <w:t>1</w:t>
      </w:r>
      <w:r w:rsidRPr="00743607">
        <w:rPr>
          <w:rFonts w:ascii="Arial" w:hAnsi="Arial" w:cs="Arial"/>
          <w:b/>
          <w:bCs/>
        </w:rPr>
        <w:tab/>
      </w:r>
      <w:r w:rsidR="00934378">
        <w:rPr>
          <w:rFonts w:ascii="Arial" w:hAnsi="Arial" w:cs="Arial"/>
          <w:b/>
          <w:bCs/>
        </w:rPr>
        <w:t>CRISPR/Cas-</w:t>
      </w:r>
      <w:r w:rsidRPr="00743607">
        <w:rPr>
          <w:rFonts w:ascii="Arial" w:hAnsi="Arial" w:cs="Arial"/>
          <w:b/>
          <w:bCs/>
        </w:rPr>
        <w:t>Bereiche auf der Bakterien-DNA</w:t>
      </w:r>
    </w:p>
    <w:p w14:paraId="7F548040" w14:textId="2577D70A" w:rsidR="00483A02" w:rsidRPr="00483A02" w:rsidRDefault="00743607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814F9C" wp14:editId="5920974B">
                <wp:simplePos x="0" y="0"/>
                <wp:positionH relativeFrom="column">
                  <wp:posOffset>2957830</wp:posOffset>
                </wp:positionH>
                <wp:positionV relativeFrom="paragraph">
                  <wp:posOffset>284117</wp:posOffset>
                </wp:positionV>
                <wp:extent cx="154940" cy="419100"/>
                <wp:effectExtent l="39370" t="17780" r="0" b="74930"/>
                <wp:wrapNone/>
                <wp:docPr id="2112733279" name="Geschweifte Klammer recht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225033">
                          <a:off x="0" y="0"/>
                          <a:ext cx="154940" cy="41910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490D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Geschweifte Klammer rechts 1" o:spid="_x0000_s1026" type="#_x0000_t88" style="position:absolute;margin-left:232.9pt;margin-top:22.35pt;width:12.2pt;height:33pt;rotation:-4778631fd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" adj="665" strokecolor="black [3213]" strokeweight="1pt">
                <v:stroke joinstyle="miter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4E72ACF7" wp14:editId="000B8F94">
            <wp:simplePos x="0" y="0"/>
            <wp:positionH relativeFrom="column">
              <wp:posOffset>0</wp:posOffset>
            </wp:positionH>
            <wp:positionV relativeFrom="paragraph">
              <wp:posOffset>179070</wp:posOffset>
            </wp:positionV>
            <wp:extent cx="5760720" cy="1989455"/>
            <wp:effectExtent l="0" t="0" r="0" b="0"/>
            <wp:wrapSquare wrapText="bothSides"/>
            <wp:docPr id="144188304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88304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8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90B6983" w14:textId="77777777" w:rsidR="00483A02" w:rsidRPr="00483A02" w:rsidRDefault="00483A02">
      <w:pPr>
        <w:rPr>
          <w:rFonts w:ascii="Arial" w:hAnsi="Arial" w:cs="Arial"/>
        </w:rPr>
      </w:pPr>
    </w:p>
    <w:p w14:paraId="721028CB" w14:textId="77777777" w:rsidR="00743607" w:rsidRDefault="00743607" w:rsidP="00743607">
      <w:pPr>
        <w:jc w:val="both"/>
        <w:rPr>
          <w:rFonts w:ascii="Arial" w:hAnsi="Arial" w:cs="Arial"/>
        </w:rPr>
      </w:pPr>
    </w:p>
    <w:p w14:paraId="3DDA3C94" w14:textId="77777777" w:rsidR="00743607" w:rsidRDefault="00743607" w:rsidP="00743607">
      <w:pPr>
        <w:jc w:val="both"/>
        <w:rPr>
          <w:rFonts w:ascii="Arial" w:hAnsi="Arial" w:cs="Arial"/>
        </w:rPr>
      </w:pPr>
    </w:p>
    <w:p w14:paraId="19C3D30E" w14:textId="77777777" w:rsidR="00743607" w:rsidRDefault="00743607" w:rsidP="00743607">
      <w:pPr>
        <w:jc w:val="both"/>
        <w:rPr>
          <w:rFonts w:ascii="Arial" w:hAnsi="Arial" w:cs="Arial"/>
        </w:rPr>
      </w:pPr>
    </w:p>
    <w:p w14:paraId="5FF58315" w14:textId="77777777" w:rsidR="00743607" w:rsidRDefault="00743607" w:rsidP="00743607">
      <w:pPr>
        <w:jc w:val="both"/>
        <w:rPr>
          <w:rFonts w:ascii="Arial" w:hAnsi="Arial" w:cs="Arial"/>
        </w:rPr>
      </w:pPr>
    </w:p>
    <w:p w14:paraId="7A63B84F" w14:textId="248591F8" w:rsidR="00743607" w:rsidRDefault="00743607" w:rsidP="0074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Auch Bakterien werden von Viren angegriffen. Das CRISPR/Cas-System dient ihrer Abwehr. Das ringförmige </w:t>
      </w:r>
      <w:r w:rsidRPr="00743607">
        <w:rPr>
          <w:rFonts w:ascii="Arial" w:hAnsi="Arial" w:cs="Arial"/>
          <w:u w:val="single"/>
        </w:rPr>
        <w:t>Bakterien-Chromosom</w:t>
      </w:r>
      <w:r>
        <w:rPr>
          <w:rFonts w:ascii="Arial" w:hAnsi="Arial" w:cs="Arial"/>
        </w:rPr>
        <w:t xml:space="preserve"> besitzt eine </w:t>
      </w:r>
      <w:r w:rsidRPr="00743607">
        <w:rPr>
          <w:rFonts w:ascii="Arial" w:hAnsi="Arial" w:cs="Arial"/>
          <w:u w:val="single"/>
        </w:rPr>
        <w:t>Cas-Region</w:t>
      </w:r>
      <w:r>
        <w:rPr>
          <w:rFonts w:ascii="Arial" w:hAnsi="Arial" w:cs="Arial"/>
        </w:rPr>
        <w:t xml:space="preserve"> mit Struktur</w:t>
      </w:r>
      <w:r>
        <w:rPr>
          <w:rFonts w:ascii="Arial" w:hAnsi="Arial" w:cs="Arial"/>
        </w:rPr>
        <w:softHyphen/>
        <w:t>genen für verschiedene Proteine zur Virenabwehr, darunter z. B. Cas9 (eine Endo</w:t>
      </w:r>
      <w:r>
        <w:rPr>
          <w:rFonts w:ascii="Arial" w:hAnsi="Arial" w:cs="Arial"/>
        </w:rPr>
        <w:softHyphen/>
        <w:t>nukle</w:t>
      </w:r>
      <w:r>
        <w:rPr>
          <w:rFonts w:ascii="Arial" w:hAnsi="Arial" w:cs="Arial"/>
        </w:rPr>
        <w:softHyphen/>
        <w:t>a</w:t>
      </w:r>
      <w:r>
        <w:rPr>
          <w:rFonts w:ascii="Arial" w:hAnsi="Arial" w:cs="Arial"/>
        </w:rPr>
        <w:softHyphen/>
        <w:t xml:space="preserve">se). Daneben liegt die </w:t>
      </w:r>
      <w:r w:rsidRPr="00743607">
        <w:rPr>
          <w:rFonts w:ascii="Arial" w:hAnsi="Arial" w:cs="Arial"/>
          <w:u w:val="single"/>
        </w:rPr>
        <w:t>CRISPR-Region</w:t>
      </w:r>
      <w:r>
        <w:rPr>
          <w:rFonts w:ascii="Arial" w:hAnsi="Arial" w:cs="Arial"/>
        </w:rPr>
        <w:t>; sie besteht aus Bruchstücken von Virus-DNA (</w:t>
      </w:r>
      <w:r w:rsidRPr="00E139B0">
        <w:rPr>
          <w:rFonts w:ascii="Arial" w:hAnsi="Arial" w:cs="Arial"/>
          <w:u w:val="single"/>
        </w:rPr>
        <w:t>Spacer</w:t>
      </w:r>
      <w:r w:rsidRPr="00743607">
        <w:rPr>
          <w:rFonts w:ascii="Arial" w:hAnsi="Arial" w:cs="Arial"/>
        </w:rPr>
        <w:t>, gepunktet</w:t>
      </w:r>
      <w:r w:rsidR="0073314E">
        <w:rPr>
          <w:rFonts w:ascii="Arial" w:hAnsi="Arial" w:cs="Arial"/>
        </w:rPr>
        <w:t>; 21-72 Basenpaare lang</w:t>
      </w:r>
      <w:r>
        <w:rPr>
          <w:rFonts w:ascii="Arial" w:hAnsi="Arial" w:cs="Arial"/>
        </w:rPr>
        <w:t xml:space="preserve">), die durch </w:t>
      </w:r>
      <w:r w:rsidRPr="00E139B0">
        <w:rPr>
          <w:rFonts w:ascii="Arial" w:hAnsi="Arial" w:cs="Arial"/>
          <w:u w:val="single"/>
        </w:rPr>
        <w:t>Repeat-Sequenzen</w:t>
      </w:r>
      <w:r>
        <w:rPr>
          <w:rFonts w:ascii="Arial" w:hAnsi="Arial" w:cs="Arial"/>
        </w:rPr>
        <w:t xml:space="preserve"> (schwarz</w:t>
      </w:r>
      <w:r w:rsidR="0073314E">
        <w:rPr>
          <w:rFonts w:ascii="Arial" w:hAnsi="Arial" w:cs="Arial"/>
        </w:rPr>
        <w:t>; 23-47 Basenpaare lang</w:t>
      </w:r>
      <w:r>
        <w:rPr>
          <w:rFonts w:ascii="Arial" w:hAnsi="Arial" w:cs="Arial"/>
        </w:rPr>
        <w:t xml:space="preserve">) voneinander getrennt sind. </w:t>
      </w:r>
      <w:r w:rsidR="0073314E">
        <w:rPr>
          <w:rFonts w:ascii="Arial" w:hAnsi="Arial" w:cs="Arial"/>
        </w:rPr>
        <w:t>Direkt vor</w:t>
      </w:r>
      <w:r>
        <w:rPr>
          <w:rFonts w:ascii="Arial" w:hAnsi="Arial" w:cs="Arial"/>
        </w:rPr>
        <w:t xml:space="preserve"> der CRISPR-Region liegt ein </w:t>
      </w:r>
      <w:r w:rsidRPr="00743607">
        <w:rPr>
          <w:rFonts w:ascii="Arial" w:hAnsi="Arial" w:cs="Arial"/>
          <w:u w:val="single"/>
        </w:rPr>
        <w:t>Leader</w:t>
      </w:r>
      <w:r>
        <w:rPr>
          <w:rFonts w:ascii="Arial" w:hAnsi="Arial" w:cs="Arial"/>
        </w:rPr>
        <w:t xml:space="preserve"> genannter Abschnitt, an dem Enzyme ansetzen, die </w:t>
      </w:r>
      <w:r w:rsidR="0073314E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n dieser Region arbeiten. An einer ganz anderen Stelle des Bakterien-Chromosoms befindet sich das </w:t>
      </w:r>
      <w:r w:rsidRPr="00743607">
        <w:rPr>
          <w:rFonts w:ascii="Arial" w:hAnsi="Arial" w:cs="Arial"/>
          <w:u w:val="single"/>
        </w:rPr>
        <w:t>Gen für die tracr</w:t>
      </w:r>
      <w:r w:rsidR="00BB535B">
        <w:rPr>
          <w:rFonts w:ascii="Arial" w:hAnsi="Arial" w:cs="Arial"/>
          <w:u w:val="single"/>
        </w:rPr>
        <w:softHyphen/>
      </w:r>
      <w:r w:rsidRPr="00743607">
        <w:rPr>
          <w:rFonts w:ascii="Arial" w:hAnsi="Arial" w:cs="Arial"/>
          <w:u w:val="single"/>
        </w:rPr>
        <w:t>RNA</w:t>
      </w:r>
      <w:r>
        <w:rPr>
          <w:rFonts w:ascii="Arial" w:hAnsi="Arial" w:cs="Arial"/>
        </w:rPr>
        <w:t>.</w:t>
      </w:r>
    </w:p>
    <w:p w14:paraId="0B6F040A" w14:textId="3FC38D34" w:rsidR="00743607" w:rsidRDefault="00743607" w:rsidP="00743607">
      <w:pPr>
        <w:spacing w:before="120"/>
        <w:jc w:val="both"/>
        <w:rPr>
          <w:rFonts w:ascii="Arial" w:hAnsi="Arial" w:cs="Arial"/>
        </w:rPr>
      </w:pPr>
      <w:r w:rsidRPr="00743607">
        <w:rPr>
          <w:rFonts w:ascii="Arial" w:hAnsi="Arial" w:cs="Arial"/>
          <w:b/>
          <w:bCs/>
        </w:rPr>
        <w:t>Aufgabe</w:t>
      </w:r>
      <w:r>
        <w:rPr>
          <w:rFonts w:ascii="Arial" w:hAnsi="Arial" w:cs="Arial"/>
        </w:rPr>
        <w:t>: Beschriften Sie die Strukturen in der Abbildung mit den Begriffen, die im Text unterstrichen sind.</w:t>
      </w:r>
    </w:p>
    <w:p w14:paraId="74EA05DC" w14:textId="77777777" w:rsidR="00743607" w:rsidRDefault="00743607" w:rsidP="00743607">
      <w:pPr>
        <w:jc w:val="both"/>
        <w:rPr>
          <w:rFonts w:ascii="Arial" w:hAnsi="Arial" w:cs="Arial"/>
        </w:rPr>
      </w:pPr>
    </w:p>
    <w:p w14:paraId="2118C398" w14:textId="72847902" w:rsidR="00934378" w:rsidRPr="00934378" w:rsidRDefault="00934378" w:rsidP="00743607">
      <w:pPr>
        <w:jc w:val="both"/>
        <w:rPr>
          <w:rFonts w:ascii="Arial" w:hAnsi="Arial" w:cs="Arial"/>
          <w:b/>
          <w:bCs/>
        </w:rPr>
      </w:pPr>
      <w:r w:rsidRPr="00934378">
        <w:rPr>
          <w:rFonts w:ascii="Arial" w:hAnsi="Arial" w:cs="Arial"/>
          <w:b/>
          <w:bCs/>
        </w:rPr>
        <w:t>2</w:t>
      </w:r>
      <w:r w:rsidRPr="00934378">
        <w:rPr>
          <w:rFonts w:ascii="Arial" w:hAnsi="Arial" w:cs="Arial"/>
          <w:b/>
          <w:bCs/>
        </w:rPr>
        <w:tab/>
        <w:t>Erstinfektion</w:t>
      </w:r>
    </w:p>
    <w:p w14:paraId="2C551E79" w14:textId="0C4924AD" w:rsidR="00743607" w:rsidRDefault="00934378" w:rsidP="0074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Ein Virus entlässt seine DNA in eine Bakterienzelle. </w:t>
      </w:r>
      <w:r w:rsidR="0073314E">
        <w:rPr>
          <w:rFonts w:ascii="Arial" w:hAnsi="Arial" w:cs="Arial"/>
        </w:rPr>
        <w:t>Dort entscheiden bestimmte Cas-Proteine, an welcher Stelle die Virus-DNA geschnitten wird, so dass ein kurzer, aber für dieses Virus charakteristischer Abschnitt entsteht. Andere Cas-Proteine bauen diesen Abschnitt (= Spacer) nahe beim Leader in die CRISPR-Region zwischen zwei Repeats ein.</w:t>
      </w:r>
      <w:r w:rsidR="00EC1374">
        <w:rPr>
          <w:rFonts w:ascii="Arial" w:hAnsi="Arial" w:cs="Arial"/>
        </w:rPr>
        <w:t xml:space="preserve"> So entsteht mit der Zeit eine Art Bibliothek mit Virus-DNA</w:t>
      </w:r>
      <w:r w:rsidR="00F27B99">
        <w:rPr>
          <w:rFonts w:ascii="Arial" w:hAnsi="Arial" w:cs="Arial"/>
        </w:rPr>
        <w:t xml:space="preserve"> (Immun-Gedächtnis)</w:t>
      </w:r>
      <w:r w:rsidR="00EC1374">
        <w:rPr>
          <w:rFonts w:ascii="Arial" w:hAnsi="Arial" w:cs="Arial"/>
        </w:rPr>
        <w:t>.</w:t>
      </w:r>
    </w:p>
    <w:p w14:paraId="13CC21C3" w14:textId="2697E948" w:rsidR="00743607" w:rsidRDefault="0073314E" w:rsidP="0073314E">
      <w:pPr>
        <w:spacing w:before="120"/>
        <w:jc w:val="both"/>
        <w:rPr>
          <w:rFonts w:ascii="Arial" w:hAnsi="Arial" w:cs="Arial"/>
        </w:rPr>
      </w:pPr>
      <w:r w:rsidRPr="0073314E">
        <w:rPr>
          <w:rFonts w:ascii="Arial" w:hAnsi="Arial" w:cs="Arial"/>
          <w:b/>
          <w:bCs/>
        </w:rPr>
        <w:t>Aufgabe</w:t>
      </w:r>
      <w:r>
        <w:rPr>
          <w:rFonts w:ascii="Arial" w:hAnsi="Arial" w:cs="Arial"/>
        </w:rPr>
        <w:t>: Nennen Sie zwei Enzymtypen, die für das Schneiden der Virus-DNA und den Einbau des Spacers in die Bakterien-DNA nötig sind</w:t>
      </w:r>
      <w:r w:rsidR="00D659EB">
        <w:rPr>
          <w:rFonts w:ascii="Arial" w:hAnsi="Arial" w:cs="Arial"/>
        </w:rPr>
        <w:t>, und beschreiben Sie die Vorgänge</w:t>
      </w:r>
      <w:r>
        <w:rPr>
          <w:rFonts w:ascii="Arial" w:hAnsi="Arial" w:cs="Arial"/>
        </w:rPr>
        <w:t>.</w:t>
      </w:r>
    </w:p>
    <w:p w14:paraId="132F20E2" w14:textId="77777777" w:rsidR="00743607" w:rsidRDefault="00743607" w:rsidP="00743607">
      <w:pPr>
        <w:jc w:val="both"/>
        <w:rPr>
          <w:rFonts w:ascii="Arial" w:hAnsi="Arial" w:cs="Arial"/>
        </w:rPr>
      </w:pPr>
    </w:p>
    <w:p w14:paraId="1F7029B9" w14:textId="618D83CC" w:rsidR="00743607" w:rsidRPr="0073314E" w:rsidRDefault="0073314E" w:rsidP="00743607">
      <w:pPr>
        <w:jc w:val="both"/>
        <w:rPr>
          <w:rFonts w:ascii="Arial" w:hAnsi="Arial" w:cs="Arial"/>
          <w:b/>
          <w:bCs/>
        </w:rPr>
      </w:pPr>
      <w:r w:rsidRPr="0073314E">
        <w:rPr>
          <w:rFonts w:ascii="Arial" w:hAnsi="Arial" w:cs="Arial"/>
          <w:b/>
          <w:bCs/>
        </w:rPr>
        <w:t>3</w:t>
      </w:r>
      <w:r w:rsidRPr="0073314E">
        <w:rPr>
          <w:rFonts w:ascii="Arial" w:hAnsi="Arial" w:cs="Arial"/>
          <w:b/>
          <w:bCs/>
        </w:rPr>
        <w:tab/>
        <w:t>Zweitinfektion</w:t>
      </w:r>
    </w:p>
    <w:p w14:paraId="116967C1" w14:textId="295DCAC3" w:rsidR="00743607" w:rsidRDefault="0073314E" w:rsidP="0074360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 einer erneuten Infektion mit einem Virus tritt die Abwehr durch das CRISPR/Cas-System in Aktion: Bestimmte Cas-Proteine sorgen dafür, dass die CRISPR-Region tran</w:t>
      </w:r>
      <w:r w:rsidR="00BB535B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skribiert wird. Dabei entstehen kurze RNA-Stücke, </w:t>
      </w:r>
      <w:r w:rsidR="009755BB">
        <w:rPr>
          <w:rFonts w:ascii="Arial" w:hAnsi="Arial" w:cs="Arial"/>
        </w:rPr>
        <w:t>die crRNA genannt werden und komplementär zu einer Spacer- und einer Repeat-Sequenz sind</w:t>
      </w:r>
      <w:r>
        <w:rPr>
          <w:rFonts w:ascii="Arial" w:hAnsi="Arial" w:cs="Arial"/>
        </w:rPr>
        <w:t>.</w:t>
      </w:r>
      <w:r w:rsidR="009755BB">
        <w:rPr>
          <w:rFonts w:ascii="Arial" w:hAnsi="Arial" w:cs="Arial"/>
        </w:rPr>
        <w:t xml:space="preserve"> Außerdem entsteht die tracrRNA. Die Endonuklease Cas9, die crRNA und die tracrRNA bilden einen Komplex, der an die eingedrungene Virus-DNA andockt und zwar genau an der Stelle, die durch die crRNA vorgegeben ist</w:t>
      </w:r>
      <w:r w:rsidR="0016092C">
        <w:rPr>
          <w:rFonts w:ascii="Arial" w:hAnsi="Arial" w:cs="Arial"/>
        </w:rPr>
        <w:t xml:space="preserve"> (Guide-Sequenz als Gensonde)</w:t>
      </w:r>
      <w:r w:rsidR="009755BB">
        <w:rPr>
          <w:rFonts w:ascii="Arial" w:hAnsi="Arial" w:cs="Arial"/>
        </w:rPr>
        <w:t>. Dann werden beiden Einzel</w:t>
      </w:r>
      <w:r w:rsidR="0016092C">
        <w:rPr>
          <w:rFonts w:ascii="Arial" w:hAnsi="Arial" w:cs="Arial"/>
        </w:rPr>
        <w:softHyphen/>
      </w:r>
      <w:r w:rsidR="009755BB">
        <w:rPr>
          <w:rFonts w:ascii="Arial" w:hAnsi="Arial" w:cs="Arial"/>
        </w:rPr>
        <w:t>stränge der Virus-DNA durch</w:t>
      </w:r>
      <w:r w:rsidR="00BB535B">
        <w:rPr>
          <w:rFonts w:ascii="Arial" w:hAnsi="Arial" w:cs="Arial"/>
        </w:rPr>
        <w:softHyphen/>
      </w:r>
      <w:r w:rsidR="009755BB">
        <w:rPr>
          <w:rFonts w:ascii="Arial" w:hAnsi="Arial" w:cs="Arial"/>
        </w:rPr>
        <w:t xml:space="preserve">trennt, womit diese funktionsuntüchtig </w:t>
      </w:r>
      <w:r w:rsidR="00BB535B">
        <w:rPr>
          <w:rFonts w:ascii="Arial" w:hAnsi="Arial" w:cs="Arial"/>
        </w:rPr>
        <w:t>wird</w:t>
      </w:r>
      <w:r w:rsidR="009755BB">
        <w:rPr>
          <w:rFonts w:ascii="Arial" w:hAnsi="Arial" w:cs="Arial"/>
        </w:rPr>
        <w:t>.</w:t>
      </w:r>
    </w:p>
    <w:p w14:paraId="1772FE1E" w14:textId="1AF04303" w:rsidR="009755BB" w:rsidRDefault="009755BB" w:rsidP="009755BB">
      <w:pPr>
        <w:spacing w:before="120"/>
        <w:jc w:val="both"/>
        <w:rPr>
          <w:rFonts w:ascii="Arial" w:hAnsi="Arial" w:cs="Arial"/>
        </w:rPr>
      </w:pPr>
      <w:r w:rsidRPr="009755BB">
        <w:rPr>
          <w:rFonts w:ascii="Arial" w:hAnsi="Arial" w:cs="Arial"/>
          <w:b/>
          <w:bCs/>
        </w:rPr>
        <w:t>Aufgabe</w:t>
      </w:r>
      <w:r>
        <w:rPr>
          <w:rFonts w:ascii="Arial" w:hAnsi="Arial" w:cs="Arial"/>
        </w:rPr>
        <w:t>: Stellen Sie die Vorgänge bei der Zweitinfektion anhand einfacher Skizzen dar.</w:t>
      </w:r>
    </w:p>
    <w:p w14:paraId="7AF7080D" w14:textId="12C9BDAC" w:rsidR="00743607" w:rsidRPr="009755BB" w:rsidRDefault="009755BB" w:rsidP="00743607">
      <w:pPr>
        <w:jc w:val="both"/>
        <w:rPr>
          <w:b/>
          <w:bCs/>
          <w:sz w:val="28"/>
          <w:szCs w:val="28"/>
        </w:rPr>
      </w:pPr>
      <w:r w:rsidRPr="009755BB">
        <w:rPr>
          <w:b/>
          <w:bCs/>
          <w:sz w:val="28"/>
          <w:szCs w:val="28"/>
        </w:rPr>
        <w:lastRenderedPageBreak/>
        <w:t>Hinweise für die Lehrkraft:</w:t>
      </w:r>
    </w:p>
    <w:p w14:paraId="0D9B1A16" w14:textId="77777777" w:rsidR="00743607" w:rsidRPr="009755BB" w:rsidRDefault="00743607" w:rsidP="00743607">
      <w:pPr>
        <w:jc w:val="both"/>
      </w:pPr>
    </w:p>
    <w:p w14:paraId="7ADB9B44" w14:textId="77777777" w:rsidR="003C69A6" w:rsidRPr="003C69A6" w:rsidRDefault="009755BB" w:rsidP="00743607">
      <w:pPr>
        <w:jc w:val="both"/>
        <w:rPr>
          <w:i/>
          <w:color w:val="FF0000"/>
        </w:rPr>
      </w:pPr>
      <w:r w:rsidRPr="003C69A6">
        <w:rPr>
          <w:i/>
          <w:color w:val="FF0000"/>
        </w:rPr>
        <w:t>Die Virenbekämpfung durch das CRISPR/Cas-System in Bakterien wird vom LehrplanPLUS nicht verlangt</w:t>
      </w:r>
      <w:r w:rsidR="003C69A6" w:rsidRPr="003C69A6">
        <w:rPr>
          <w:i/>
          <w:color w:val="FF0000"/>
        </w:rPr>
        <w:t xml:space="preserve"> und sollte deshalb keinen Bestandteil des Kursunterrichts darstellen (auch wenn sie in Schulbüchern dargestellt ist). Das Thema eignet sich allenfalls für einen außergewöhnlich inter</w:t>
      </w:r>
      <w:r w:rsidR="003C69A6" w:rsidRPr="003C69A6">
        <w:rPr>
          <w:i/>
          <w:color w:val="FF0000"/>
        </w:rPr>
        <w:softHyphen/>
        <w:t>es</w:t>
      </w:r>
      <w:r w:rsidR="003C69A6" w:rsidRPr="003C69A6">
        <w:rPr>
          <w:i/>
          <w:color w:val="FF0000"/>
        </w:rPr>
        <w:softHyphen/>
        <w:t xml:space="preserve">sierten eA-Kurs oder zur Begabtenförderung. </w:t>
      </w:r>
    </w:p>
    <w:p w14:paraId="21621678" w14:textId="20B197CB" w:rsidR="009755BB" w:rsidRDefault="009755BB" w:rsidP="00743607">
      <w:pPr>
        <w:jc w:val="both"/>
        <w:rPr>
          <w:i/>
        </w:rPr>
      </w:pPr>
      <w:r>
        <w:rPr>
          <w:i/>
        </w:rPr>
        <w:t xml:space="preserve">Die Kursteilnehmer wenden </w:t>
      </w:r>
      <w:r w:rsidR="00D659EB">
        <w:rPr>
          <w:i/>
        </w:rPr>
        <w:t>bei der Bearbei</w:t>
      </w:r>
      <w:r w:rsidR="00BB535B">
        <w:rPr>
          <w:i/>
        </w:rPr>
        <w:softHyphen/>
      </w:r>
      <w:r w:rsidR="00BB535B">
        <w:rPr>
          <w:i/>
        </w:rPr>
        <w:softHyphen/>
      </w:r>
      <w:r w:rsidR="00D659EB">
        <w:rPr>
          <w:i/>
        </w:rPr>
        <w:t>tung des vorliegenden Arbeitsblattes</w:t>
      </w:r>
      <w:r>
        <w:rPr>
          <w:i/>
        </w:rPr>
        <w:t xml:space="preserve"> ihr Vorwissen </w:t>
      </w:r>
      <w:r w:rsidR="00D659EB">
        <w:rPr>
          <w:i/>
        </w:rPr>
        <w:t>über das CRISPR/Cas-System an.</w:t>
      </w:r>
      <w:r w:rsidR="000525D8">
        <w:rPr>
          <w:i/>
        </w:rPr>
        <w:t xml:space="preserve"> Die Schüler können dieses Arbeitsblatt als reines Übungs</w:t>
      </w:r>
      <w:r w:rsidR="003C69A6">
        <w:rPr>
          <w:i/>
        </w:rPr>
        <w:softHyphen/>
      </w:r>
      <w:r w:rsidR="000525D8">
        <w:rPr>
          <w:i/>
        </w:rPr>
        <w:t>mate</w:t>
      </w:r>
      <w:r w:rsidR="003C69A6">
        <w:rPr>
          <w:i/>
        </w:rPr>
        <w:softHyphen/>
      </w:r>
      <w:r w:rsidR="000525D8">
        <w:rPr>
          <w:i/>
        </w:rPr>
        <w:t>rial verwenden, ohne dass irgendein hier neu auftauchendes Detail zum Lerninhalt erhoben werden müsste.</w:t>
      </w:r>
    </w:p>
    <w:p w14:paraId="68D1FEA2" w14:textId="77777777" w:rsidR="00483A02" w:rsidRDefault="00483A02"/>
    <w:p w14:paraId="0EF63CCE" w14:textId="3CAFB4DA" w:rsidR="00D659EB" w:rsidRPr="009755BB" w:rsidRDefault="00D659EB">
      <w:r w:rsidRPr="00D659EB">
        <w:rPr>
          <w:b/>
          <w:bCs/>
        </w:rPr>
        <w:t>Aufgabe 1: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2739C0" wp14:editId="20628600">
                <wp:simplePos x="0" y="0"/>
                <wp:positionH relativeFrom="column">
                  <wp:posOffset>-402590</wp:posOffset>
                </wp:positionH>
                <wp:positionV relativeFrom="paragraph">
                  <wp:posOffset>193040</wp:posOffset>
                </wp:positionV>
                <wp:extent cx="6406515" cy="2783840"/>
                <wp:effectExtent l="0" t="0" r="0" b="0"/>
                <wp:wrapNone/>
                <wp:docPr id="1631009859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6515" cy="27838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67D0CA" w14:textId="0ECD5A02" w:rsidR="00D659EB" w:rsidRP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 w:rsidRPr="00D659E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Gen für die </w:t>
                            </w:r>
                          </w:p>
                          <w:p w14:paraId="7B9518C7" w14:textId="182FA185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 w:rsidRPr="00D659EB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tracrRNA</w:t>
                            </w:r>
                          </w:p>
                          <w:p w14:paraId="43ECD5B9" w14:textId="0B9E22A1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Bakterien-</w:t>
                            </w:r>
                          </w:p>
                          <w:p w14:paraId="2C848944" w14:textId="2C0CEF53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Chromosom</w:t>
                            </w:r>
                          </w:p>
                          <w:p w14:paraId="26352092" w14:textId="77777777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339F1F5D" w14:textId="77777777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FADB1A1" w14:textId="77777777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9D76B0F" w14:textId="77777777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2F0E8A5" w14:textId="77777777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FBAC631" w14:textId="30A41A71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  <w:t>Leader</w:t>
                            </w:r>
                          </w:p>
                          <w:p w14:paraId="2E7D5E9C" w14:textId="77777777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047044AB" w14:textId="77777777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2DDC8B4" w14:textId="77777777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54EEAC05" w14:textId="77777777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1954BEEF" w14:textId="23B9E8BA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2F3B7C87" w14:textId="2A201D74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     Cas-Region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  <w:t>Repeat-Sequenzen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  <w:t xml:space="preserve">   Spacer</w:t>
                            </w:r>
                          </w:p>
                          <w:p w14:paraId="5B0E9FB2" w14:textId="77777777" w:rsidR="00D659EB" w:rsidRDefault="00D659EB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0EA4F49" w14:textId="13AC3154" w:rsidR="00D659EB" w:rsidRPr="00D659EB" w:rsidRDefault="00D659EB" w:rsidP="00D659EB">
                            <w:pPr>
                              <w:spacing w:before="40"/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ab/>
                              <w:t>CRISPR-Region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739C0" id="Textfeld 2" o:spid="_x0000_s1027" type="#_x0000_t202" style="position:absolute;margin-left:-31.7pt;margin-top:15.2pt;width:504.45pt;height:2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Sl8GwIAADQ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" filled="f" stroked="f" strokeweight=".5pt">
                <v:textbox>
                  <w:txbxContent>
                    <w:p w14:paraId="6467D0CA" w14:textId="0ECD5A02" w:rsidR="00D659EB" w:rsidRP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 w:rsidRPr="00D659E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Gen für die </w:t>
                      </w:r>
                    </w:p>
                    <w:p w14:paraId="7B9518C7" w14:textId="182FA185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  <w:t xml:space="preserve">  </w:t>
                      </w:r>
                      <w:r w:rsidRPr="00D659EB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tracrRNA</w:t>
                      </w:r>
                    </w:p>
                    <w:p w14:paraId="43ECD5B9" w14:textId="0B9E22A1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  <w:t xml:space="preserve">      Bakterien-</w:t>
                      </w:r>
                    </w:p>
                    <w:p w14:paraId="2C848944" w14:textId="2C0CEF53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  <w:t xml:space="preserve">    Chromosom</w:t>
                      </w:r>
                    </w:p>
                    <w:p w14:paraId="26352092" w14:textId="77777777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339F1F5D" w14:textId="77777777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0FADB1A1" w14:textId="77777777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09D76B0F" w14:textId="77777777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42F0E8A5" w14:textId="77777777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0FBAC631" w14:textId="30A41A71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  <w:t>Leader</w:t>
                      </w:r>
                    </w:p>
                    <w:p w14:paraId="2E7D5E9C" w14:textId="77777777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047044AB" w14:textId="77777777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42DDC8B4" w14:textId="77777777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54EEAC05" w14:textId="77777777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1954BEEF" w14:textId="23B9E8BA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2F3B7C87" w14:textId="2A201D74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  <w:t xml:space="preserve">        Cas-Region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  <w:t>Repeat-Sequenzen</w:t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  <w:t xml:space="preserve">   Spacer</w:t>
                      </w:r>
                    </w:p>
                    <w:p w14:paraId="5B0E9FB2" w14:textId="77777777" w:rsidR="00D659EB" w:rsidRDefault="00D659EB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40EA4F49" w14:textId="13AC3154" w:rsidR="00D659EB" w:rsidRPr="00D659EB" w:rsidRDefault="00D659EB" w:rsidP="00D659EB">
                      <w:pPr>
                        <w:spacing w:before="40"/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ab/>
                        <w:t>CRISPR-Region</w:t>
                      </w:r>
                    </w:p>
                  </w:txbxContent>
                </v:textbox>
              </v:shape>
            </w:pict>
          </mc:Fallback>
        </mc:AlternateContent>
      </w:r>
    </w:p>
    <w:p w14:paraId="55177FF3" w14:textId="4E0BC23A" w:rsidR="00483A02" w:rsidRPr="009755BB" w:rsidRDefault="00D659EB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59A3D0" wp14:editId="36DAA978">
                <wp:simplePos x="0" y="0"/>
                <wp:positionH relativeFrom="column">
                  <wp:posOffset>4615180</wp:posOffset>
                </wp:positionH>
                <wp:positionV relativeFrom="paragraph">
                  <wp:posOffset>2046605</wp:posOffset>
                </wp:positionV>
                <wp:extent cx="556260" cy="204470"/>
                <wp:effectExtent l="0" t="0" r="15240" b="24130"/>
                <wp:wrapNone/>
                <wp:docPr id="1999629096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6260" cy="20447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56987D" id="Gerader Verbinder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pt,161.15pt" to="407.2pt,1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217EB58" wp14:editId="60646CD9">
                <wp:simplePos x="0" y="0"/>
                <wp:positionH relativeFrom="column">
                  <wp:posOffset>3489325</wp:posOffset>
                </wp:positionH>
                <wp:positionV relativeFrom="paragraph">
                  <wp:posOffset>2047240</wp:posOffset>
                </wp:positionV>
                <wp:extent cx="222250" cy="240030"/>
                <wp:effectExtent l="0" t="0" r="25400" b="26670"/>
                <wp:wrapNone/>
                <wp:docPr id="378372218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250" cy="2400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4443CA" id="Gerader Verbinder 4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75pt,161.2pt" to="292.25pt,18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7741642" wp14:editId="692C4CA9">
                <wp:simplePos x="0" y="0"/>
                <wp:positionH relativeFrom="column">
                  <wp:posOffset>4319905</wp:posOffset>
                </wp:positionH>
                <wp:positionV relativeFrom="paragraph">
                  <wp:posOffset>2047240</wp:posOffset>
                </wp:positionV>
                <wp:extent cx="140335" cy="205105"/>
                <wp:effectExtent l="0" t="0" r="31115" b="23495"/>
                <wp:wrapNone/>
                <wp:docPr id="1419804820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" cy="2051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CB03E1" id="Gerader Verbinder 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15pt,161.2pt" to="351.2pt,17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3CA92" wp14:editId="7E02F93E">
                <wp:simplePos x="0" y="0"/>
                <wp:positionH relativeFrom="column">
                  <wp:posOffset>2848610</wp:posOffset>
                </wp:positionH>
                <wp:positionV relativeFrom="paragraph">
                  <wp:posOffset>2047875</wp:posOffset>
                </wp:positionV>
                <wp:extent cx="140335" cy="205105"/>
                <wp:effectExtent l="0" t="0" r="31115" b="23495"/>
                <wp:wrapNone/>
                <wp:docPr id="1665056778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335" cy="20510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D61C0" id="Gerader Verbinder 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4.3pt,161.25pt" to="235.35pt,17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FB14084" wp14:editId="5DA77D86">
                <wp:simplePos x="0" y="0"/>
                <wp:positionH relativeFrom="column">
                  <wp:posOffset>4615180</wp:posOffset>
                </wp:positionH>
                <wp:positionV relativeFrom="paragraph">
                  <wp:posOffset>505460</wp:posOffset>
                </wp:positionV>
                <wp:extent cx="151765" cy="163830"/>
                <wp:effectExtent l="0" t="0" r="19685" b="26670"/>
                <wp:wrapNone/>
                <wp:docPr id="1791339957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1765" cy="16383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8D3137" id="Gerader Verbinder 4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3.4pt,39.8pt" to="375.35pt,5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36AB13" wp14:editId="5934868B">
                <wp:simplePos x="0" y="0"/>
                <wp:positionH relativeFrom="column">
                  <wp:posOffset>2194462</wp:posOffset>
                </wp:positionH>
                <wp:positionV relativeFrom="paragraph">
                  <wp:posOffset>1554871</wp:posOffset>
                </wp:positionV>
                <wp:extent cx="140677" cy="205154"/>
                <wp:effectExtent l="0" t="0" r="31115" b="23495"/>
                <wp:wrapNone/>
                <wp:docPr id="889169351" name="Gerader Verbin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0677" cy="20515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618463" id="Gerader Verbinde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2.8pt,122.45pt" to="183.9pt,13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" strokecolor="red" strokeweight="1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0AE8C3" wp14:editId="4CFF9C0E">
                <wp:simplePos x="0" y="0"/>
                <wp:positionH relativeFrom="column">
                  <wp:posOffset>3938905</wp:posOffset>
                </wp:positionH>
                <wp:positionV relativeFrom="paragraph">
                  <wp:posOffset>1058545</wp:posOffset>
                </wp:positionV>
                <wp:extent cx="197485" cy="2842260"/>
                <wp:effectExtent l="0" t="7937" r="23177" b="23178"/>
                <wp:wrapNone/>
                <wp:docPr id="968934287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97485" cy="2842260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BD20C" id="Geschweifte Klammer rechts 3" o:spid="_x0000_s1026" type="#_x0000_t88" style="position:absolute;margin-left:310.15pt;margin-top:83.35pt;width:15.55pt;height:223.8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" adj="125" strokecolor="red" strokeweight="1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324B69C" wp14:editId="0DFEE315">
                <wp:simplePos x="0" y="0"/>
                <wp:positionH relativeFrom="column">
                  <wp:posOffset>1303020</wp:posOffset>
                </wp:positionH>
                <wp:positionV relativeFrom="paragraph">
                  <wp:posOffset>1409700</wp:posOffset>
                </wp:positionV>
                <wp:extent cx="154940" cy="1522095"/>
                <wp:effectExtent l="2222" t="0" r="18733" b="18732"/>
                <wp:wrapNone/>
                <wp:docPr id="1735235800" name="Geschweifte Klammer rech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54940" cy="1522095"/>
                        </a:xfrm>
                        <a:prstGeom prst="rightBrace">
                          <a:avLst/>
                        </a:prstGeom>
                        <a:ln w="1270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49BA0" id="Geschweifte Klammer rechts 3" o:spid="_x0000_s1026" type="#_x0000_t88" style="position:absolute;margin-left:102.6pt;margin-top:111pt;width:12.2pt;height:119.85pt;rotation:90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" adj="183" strokecolor="red" strokeweight="1pt">
                <v:stroke joinstyle="miter"/>
              </v:shape>
            </w:pict>
          </mc:Fallback>
        </mc:AlternateContent>
      </w:r>
    </w:p>
    <w:p w14:paraId="379AA0AC" w14:textId="79838E03" w:rsidR="00483A02" w:rsidRPr="009755BB" w:rsidRDefault="00D659EB">
      <w:r>
        <w:rPr>
          <w:noProof/>
        </w:rPr>
        <w:drawing>
          <wp:anchor distT="0" distB="0" distL="114300" distR="114300" simplePos="0" relativeHeight="251662336" behindDoc="0" locked="0" layoutInCell="1" allowOverlap="1" wp14:anchorId="4390CE8C" wp14:editId="68E54BB7">
            <wp:simplePos x="0" y="0"/>
            <wp:positionH relativeFrom="column">
              <wp:posOffset>0</wp:posOffset>
            </wp:positionH>
            <wp:positionV relativeFrom="paragraph">
              <wp:posOffset>71755</wp:posOffset>
            </wp:positionV>
            <wp:extent cx="5939790" cy="1847215"/>
            <wp:effectExtent l="0" t="0" r="3810" b="635"/>
            <wp:wrapSquare wrapText="bothSides"/>
            <wp:docPr id="178204086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204086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5DE4D3" w14:textId="77777777" w:rsidR="00483A02" w:rsidRPr="009755BB" w:rsidRDefault="00483A02"/>
    <w:p w14:paraId="3F091997" w14:textId="77777777" w:rsidR="00483A02" w:rsidRPr="009755BB" w:rsidRDefault="00483A02"/>
    <w:p w14:paraId="16CC1C55" w14:textId="77777777" w:rsidR="00483A02" w:rsidRPr="009755BB" w:rsidRDefault="00483A02"/>
    <w:p w14:paraId="218A7DC0" w14:textId="378CF3B4" w:rsidR="00483A02" w:rsidRPr="00D659EB" w:rsidRDefault="00D659EB">
      <w:pPr>
        <w:rPr>
          <w:b/>
          <w:bCs/>
        </w:rPr>
      </w:pPr>
      <w:r w:rsidRPr="00D659EB">
        <w:rPr>
          <w:b/>
          <w:bCs/>
        </w:rPr>
        <w:t>Aufgabe 2:</w:t>
      </w:r>
    </w:p>
    <w:p w14:paraId="5C475739" w14:textId="35BC2A87" w:rsidR="00D659EB" w:rsidRDefault="00D659EB" w:rsidP="0053503F">
      <w:pPr>
        <w:jc w:val="both"/>
      </w:pPr>
      <w:r>
        <w:t xml:space="preserve">Zum Einfügen eines DNA-Abschnitts müssen Sticky Ends vorhanden sein. Deshalb muss die Virus-DNA durch eine </w:t>
      </w:r>
      <w:r w:rsidRPr="00D659EB">
        <w:rPr>
          <w:u w:val="single"/>
        </w:rPr>
        <w:t>Endonuklease</w:t>
      </w:r>
      <w:r>
        <w:t xml:space="preserve"> geschnitten werden, </w:t>
      </w:r>
      <w:r w:rsidRPr="00D659EB">
        <w:rPr>
          <w:u w:val="single"/>
        </w:rPr>
        <w:t>die Sticky Ends erzeugt</w:t>
      </w:r>
      <w:r>
        <w:t>.</w:t>
      </w:r>
    </w:p>
    <w:p w14:paraId="4DB3D2C3" w14:textId="3EB337D7" w:rsidR="00D659EB" w:rsidRPr="00BB535B" w:rsidRDefault="00D659EB" w:rsidP="0053503F">
      <w:pPr>
        <w:jc w:val="both"/>
        <w:rPr>
          <w:i/>
        </w:rPr>
      </w:pPr>
      <w:r>
        <w:t>Die gleichen Sticky Ends müssen entstehen, wenn nahe beim Leader die Bakterien-DNA geschnit</w:t>
      </w:r>
      <w:r w:rsidR="0053503F">
        <w:softHyphen/>
      </w:r>
      <w:r>
        <w:t>ten wird, um dort den neuen Spacer einzufügen.</w:t>
      </w:r>
      <w:r w:rsidR="00BB535B">
        <w:t xml:space="preserve"> </w:t>
      </w:r>
      <w:r w:rsidR="00BB535B">
        <w:rPr>
          <w:i/>
        </w:rPr>
        <w:t>(Die Endonuklease dabei kann nicht Cas9 sein, denn die schneidet glatt, so dass keine Sticky Ends entstehen.)</w:t>
      </w:r>
    </w:p>
    <w:p w14:paraId="142AEFC5" w14:textId="7C71FAA9" w:rsidR="00D659EB" w:rsidRDefault="00D659EB" w:rsidP="0053503F">
      <w:pPr>
        <w:jc w:val="both"/>
      </w:pPr>
      <w:r>
        <w:t xml:space="preserve">Nach dem Einfügen muss eine </w:t>
      </w:r>
      <w:r w:rsidRPr="00D659EB">
        <w:rPr>
          <w:u w:val="single"/>
        </w:rPr>
        <w:t>Ligase</w:t>
      </w:r>
      <w:r>
        <w:t xml:space="preserve"> die randständigen Nukleotide des Spacers mit den rand</w:t>
      </w:r>
      <w:r w:rsidR="0053503F">
        <w:softHyphen/>
      </w:r>
      <w:r>
        <w:t>ständigen Nukleotiden der Bakterien-DNA verbinden.</w:t>
      </w:r>
    </w:p>
    <w:p w14:paraId="555BC116" w14:textId="77777777" w:rsidR="00D659EB" w:rsidRDefault="00D659EB"/>
    <w:p w14:paraId="16A83BB6" w14:textId="26A21187" w:rsidR="00D659EB" w:rsidRPr="00D659EB" w:rsidRDefault="00D659EB">
      <w:pPr>
        <w:rPr>
          <w:b/>
          <w:bCs/>
        </w:rPr>
      </w:pPr>
      <w:r w:rsidRPr="00D659EB">
        <w:rPr>
          <w:b/>
          <w:bCs/>
        </w:rPr>
        <w:t>Aufgabe 3:</w:t>
      </w:r>
    </w:p>
    <w:p w14:paraId="098A11B1" w14:textId="54929D8F" w:rsidR="00D659EB" w:rsidRPr="004A1FF2" w:rsidRDefault="00D659EB" w:rsidP="0053503F">
      <w:pPr>
        <w:jc w:val="both"/>
        <w:rPr>
          <w:i/>
        </w:rPr>
      </w:pPr>
      <w:r>
        <w:t>Skizzen zu den beschriebenen Vorgängen.</w:t>
      </w:r>
      <w:r w:rsidR="004A1FF2">
        <w:t xml:space="preserve"> </w:t>
      </w:r>
      <w:r w:rsidR="004A1FF2">
        <w:rPr>
          <w:i/>
        </w:rPr>
        <w:t>Dabei wird die Bildung des Komplexes aus Cas9, crRNA und tracrRNA wiederholt.</w:t>
      </w:r>
    </w:p>
    <w:p w14:paraId="5548C925" w14:textId="77777777" w:rsidR="00D659EB" w:rsidRDefault="00D659EB"/>
    <w:p w14:paraId="56CD6CA0" w14:textId="4550F9E5" w:rsidR="00D659EB" w:rsidRDefault="00D659EB">
      <w:pPr>
        <w:rPr>
          <w:i/>
        </w:rPr>
      </w:pPr>
      <w:r>
        <w:rPr>
          <w:i/>
        </w:rPr>
        <w:t xml:space="preserve">Ggf. entwickeln die Kursteilnehmer daraus ein kurzes </w:t>
      </w:r>
      <w:r w:rsidRPr="0053503F">
        <w:rPr>
          <w:i/>
          <w:u w:val="single"/>
        </w:rPr>
        <w:t>Erklärvideo</w:t>
      </w:r>
      <w:r>
        <w:rPr>
          <w:i/>
        </w:rPr>
        <w:t>.</w:t>
      </w:r>
    </w:p>
    <w:p w14:paraId="7F7A464C" w14:textId="77777777" w:rsidR="00D659EB" w:rsidRDefault="00D659EB">
      <w:pPr>
        <w:rPr>
          <w:i/>
        </w:rPr>
      </w:pPr>
    </w:p>
    <w:p w14:paraId="270FF9D5" w14:textId="4D4B70CD" w:rsidR="00D659EB" w:rsidRPr="00D659EB" w:rsidRDefault="00D659EB" w:rsidP="008B1C77">
      <w:pPr>
        <w:jc w:val="both"/>
        <w:rPr>
          <w:i/>
        </w:rPr>
      </w:pPr>
      <w:r>
        <w:rPr>
          <w:i/>
        </w:rPr>
        <w:t>Auf dem vorliegenden Arbeitsblatt ist das CRISPR/Cas-System Typ II dargestellt</w:t>
      </w:r>
      <w:r w:rsidR="00ED2BFA">
        <w:rPr>
          <w:i/>
        </w:rPr>
        <w:t>, das beispiels</w:t>
      </w:r>
      <w:r w:rsidR="008B1C77">
        <w:rPr>
          <w:i/>
        </w:rPr>
        <w:softHyphen/>
      </w:r>
      <w:r w:rsidR="008B1C77">
        <w:rPr>
          <w:i/>
        </w:rPr>
        <w:softHyphen/>
      </w:r>
      <w:r w:rsidR="008B1C77">
        <w:rPr>
          <w:i/>
        </w:rPr>
        <w:softHyphen/>
      </w:r>
      <w:r w:rsidR="00ED2BFA">
        <w:rPr>
          <w:i/>
        </w:rPr>
        <w:t xml:space="preserve">weise bei </w:t>
      </w:r>
      <w:r w:rsidR="00ED2BFA" w:rsidRPr="00ED2BFA">
        <w:rPr>
          <w:iCs/>
          <w:kern w:val="0"/>
          <w14:ligatures w14:val="none"/>
        </w:rPr>
        <w:t>Streptococcus pyogenes</w:t>
      </w:r>
      <w:r w:rsidR="00ED2BFA">
        <w:rPr>
          <w:iCs/>
          <w:kern w:val="0"/>
          <w14:ligatures w14:val="none"/>
        </w:rPr>
        <w:t xml:space="preserve"> </w:t>
      </w:r>
      <w:r w:rsidR="00ED2BFA" w:rsidRPr="00ED2BFA">
        <w:rPr>
          <w:i/>
          <w:kern w:val="0"/>
          <w14:ligatures w14:val="none"/>
        </w:rPr>
        <w:t>oder</w:t>
      </w:r>
      <w:r w:rsidR="00ED2BFA">
        <w:rPr>
          <w:iCs/>
          <w:kern w:val="0"/>
          <w14:ligatures w14:val="none"/>
        </w:rPr>
        <w:t xml:space="preserve"> </w:t>
      </w:r>
      <w:r w:rsidR="00ED2BFA" w:rsidRPr="00ED2BFA">
        <w:rPr>
          <w:iCs/>
          <w:kern w:val="0"/>
          <w14:ligatures w14:val="none"/>
        </w:rPr>
        <w:t>Staphylococcus aureus</w:t>
      </w:r>
      <w:r w:rsidR="00ED2BFA">
        <w:rPr>
          <w:iCs/>
          <w:kern w:val="0"/>
          <w14:ligatures w14:val="none"/>
        </w:rPr>
        <w:t xml:space="preserve"> </w:t>
      </w:r>
      <w:r>
        <w:rPr>
          <w:i/>
        </w:rPr>
        <w:t xml:space="preserve"> </w:t>
      </w:r>
      <w:r w:rsidR="00ED2BFA">
        <w:rPr>
          <w:i/>
        </w:rPr>
        <w:t xml:space="preserve">zu finden ist. </w:t>
      </w:r>
      <w:r>
        <w:rPr>
          <w:i/>
        </w:rPr>
        <w:t>(</w:t>
      </w:r>
      <w:r w:rsidR="00ED2BFA">
        <w:rPr>
          <w:i/>
        </w:rPr>
        <w:t>Es wird</w:t>
      </w:r>
      <w:r>
        <w:rPr>
          <w:i/>
        </w:rPr>
        <w:t xml:space="preserve"> in leicht variierter Form im Labor zu gentechnischen Zwecken verwendet). Die Darstellung ist u. a. </w:t>
      </w:r>
      <w:r w:rsidR="008B1C77">
        <w:rPr>
          <w:i/>
        </w:rPr>
        <w:t>dahin</w:t>
      </w:r>
      <w:r w:rsidR="008B1C77">
        <w:rPr>
          <w:i/>
        </w:rPr>
        <w:softHyphen/>
        <w:t>gehend</w:t>
      </w:r>
      <w:r w:rsidR="008B1C77" w:rsidRPr="008B1C77">
        <w:rPr>
          <w:i/>
        </w:rPr>
        <w:t xml:space="preserve"> </w:t>
      </w:r>
      <w:r w:rsidR="008B1C77">
        <w:rPr>
          <w:i/>
        </w:rPr>
        <w:t>vereinfacht</w:t>
      </w:r>
      <w:r>
        <w:rPr>
          <w:i/>
        </w:rPr>
        <w:t xml:space="preserve">, dass auf die obligate PAM-Region verzichtet wird und die Entstehung </w:t>
      </w:r>
      <w:r w:rsidR="008B1C77">
        <w:rPr>
          <w:i/>
        </w:rPr>
        <w:t>mehre</w:t>
      </w:r>
      <w:r w:rsidR="008B1C77">
        <w:rPr>
          <w:i/>
        </w:rPr>
        <w:softHyphen/>
        <w:t>rer</w:t>
      </w:r>
      <w:r>
        <w:rPr>
          <w:i/>
        </w:rPr>
        <w:t xml:space="preserve"> crRNA</w:t>
      </w:r>
      <w:r w:rsidR="008B1C77">
        <w:rPr>
          <w:i/>
        </w:rPr>
        <w:t>s</w:t>
      </w:r>
      <w:r>
        <w:rPr>
          <w:i/>
        </w:rPr>
        <w:t xml:space="preserve"> durch Prozessierung der prä-</w:t>
      </w:r>
      <w:r w:rsidR="004A1FF2">
        <w:rPr>
          <w:i/>
        </w:rPr>
        <w:t xml:space="preserve">crRNA (die die gesamte CRISPR-Region umfasst) nicht angesprochen wird. Ich würde außerdem darauf verzichten, die Unterschiede </w:t>
      </w:r>
      <w:r w:rsidR="008B1C77">
        <w:rPr>
          <w:i/>
        </w:rPr>
        <w:t>zwischen</w:t>
      </w:r>
      <w:r w:rsidR="004A1FF2">
        <w:rPr>
          <w:i/>
        </w:rPr>
        <w:t xml:space="preserve"> Typ II </w:t>
      </w:r>
      <w:r w:rsidR="008B1C77">
        <w:rPr>
          <w:i/>
        </w:rPr>
        <w:t>und</w:t>
      </w:r>
      <w:r w:rsidR="004A1FF2">
        <w:rPr>
          <w:i/>
        </w:rPr>
        <w:t xml:space="preserve"> den Typen I und III darzustellen (z. B. keine PAM-Region bei Typ III bzw. keine tracrRNA bei Typ I, wobei die Haarnadel-Struktur zur Bindung an die Endonuklease von der Repeat-Sequenz selbst gebildet wird).</w:t>
      </w:r>
    </w:p>
    <w:p w14:paraId="78527A8A" w14:textId="7C7F5B15" w:rsidR="00483A02" w:rsidRPr="004A1FF2" w:rsidRDefault="004A1FF2" w:rsidP="004A1FF2">
      <w:pPr>
        <w:jc w:val="right"/>
        <w:rPr>
          <w:sz w:val="20"/>
          <w:szCs w:val="20"/>
        </w:rPr>
      </w:pPr>
      <w:r w:rsidRPr="004A1FF2">
        <w:rPr>
          <w:sz w:val="20"/>
          <w:szCs w:val="20"/>
        </w:rPr>
        <w:t>Thomas Nickl, November 2023</w:t>
      </w:r>
    </w:p>
    <w:sectPr w:rsidR="00483A02" w:rsidRPr="004A1FF2" w:rsidSect="00EE6C62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A02"/>
    <w:rsid w:val="000525D8"/>
    <w:rsid w:val="0016092C"/>
    <w:rsid w:val="003C69A6"/>
    <w:rsid w:val="004817A0"/>
    <w:rsid w:val="00483A02"/>
    <w:rsid w:val="004A1FF2"/>
    <w:rsid w:val="0053503F"/>
    <w:rsid w:val="005527A3"/>
    <w:rsid w:val="0073314E"/>
    <w:rsid w:val="00743607"/>
    <w:rsid w:val="0080627A"/>
    <w:rsid w:val="008B1C77"/>
    <w:rsid w:val="00934378"/>
    <w:rsid w:val="009755BB"/>
    <w:rsid w:val="0097569A"/>
    <w:rsid w:val="00B37A9F"/>
    <w:rsid w:val="00BB535B"/>
    <w:rsid w:val="00CE6059"/>
    <w:rsid w:val="00D659EB"/>
    <w:rsid w:val="00EC1374"/>
    <w:rsid w:val="00ED2BFA"/>
    <w:rsid w:val="00EE6C62"/>
    <w:rsid w:val="00F2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3E105"/>
  <w15:chartTrackingRefBased/>
  <w15:docId w15:val="{96AD1B63-4E78-4E38-B662-D89A267EE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612</Words>
  <Characters>3859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3</cp:revision>
  <dcterms:created xsi:type="dcterms:W3CDTF">2024-03-25T15:13:00Z</dcterms:created>
  <dcterms:modified xsi:type="dcterms:W3CDTF">2024-03-25T15:17:00Z</dcterms:modified>
</cp:coreProperties>
</file>