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87EEC" w14:textId="12F6EFE6" w:rsidR="009D0D74" w:rsidRPr="007F0826" w:rsidRDefault="007F0826">
      <w:pPr>
        <w:rPr>
          <w:rFonts w:ascii="Arial" w:hAnsi="Arial" w:cs="Arial"/>
          <w:b/>
          <w:bCs/>
        </w:rPr>
      </w:pPr>
      <w:r w:rsidRPr="007F0826">
        <w:rPr>
          <w:rFonts w:ascii="Arial" w:hAnsi="Arial" w:cs="Arial"/>
          <w:b/>
          <w:bCs/>
        </w:rPr>
        <w:t>Graphiken zum Transport durch die Biomembran</w:t>
      </w:r>
    </w:p>
    <w:p w14:paraId="007118DD" w14:textId="77777777" w:rsidR="007F0826" w:rsidRDefault="007F0826"/>
    <w:p w14:paraId="08E85D8A" w14:textId="2665AB1F" w:rsidR="007F0826" w:rsidRDefault="00496F3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freie Diffusion</w:t>
      </w:r>
      <w:r w:rsidR="000F6C72" w:rsidRPr="000F6C72">
        <w:rPr>
          <w:rFonts w:ascii="Arial" w:hAnsi="Arial" w:cs="Arial"/>
          <w:b/>
          <w:bCs/>
        </w:rPr>
        <w:t>:</w:t>
      </w:r>
    </w:p>
    <w:p w14:paraId="70B4DA07" w14:textId="77777777" w:rsidR="000F6C72" w:rsidRPr="000F6C72" w:rsidRDefault="000F6C72">
      <w:pPr>
        <w:rPr>
          <w:rFonts w:ascii="Arial" w:hAnsi="Arial" w:cs="Arial"/>
          <w:b/>
          <w:bCs/>
        </w:rPr>
      </w:pPr>
    </w:p>
    <w:p w14:paraId="5AD10CBE" w14:textId="4BBFE826" w:rsidR="007F0826" w:rsidRDefault="000F6C7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D1FDA9" wp14:editId="6F4B8BB3">
                <wp:simplePos x="0" y="0"/>
                <wp:positionH relativeFrom="column">
                  <wp:posOffset>790087</wp:posOffset>
                </wp:positionH>
                <wp:positionV relativeFrom="paragraph">
                  <wp:posOffset>93980</wp:posOffset>
                </wp:positionV>
                <wp:extent cx="327660" cy="1786890"/>
                <wp:effectExtent l="0" t="0" r="0" b="3810"/>
                <wp:wrapNone/>
                <wp:docPr id="330212571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178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93E720" w14:textId="3BCD90FA" w:rsidR="000F6C72" w:rsidRPr="000F6C72" w:rsidRDefault="000F6C72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relative Transport-Geschwindigkeit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1FDA9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62.2pt;margin-top:7.4pt;width:25.8pt;height:140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JKUGAIAAC8EAAAOAAAAZHJzL2Uyb0RvYy54bWysU0tvGjEQvlfqf7B8LwuEAFmxRDQRVaUo&#10;iUSqnI3XZleyPa5t2KW/vmPv8lDaU9XLeOx5f994cd9qRQ7C+RpMQUeDISXCcChrsyvoj7f1lzkl&#10;PjBTMgVGFPQoPL1ffv60aGwuxlCBKoUjmMT4vLEFrUKweZZ5XgnN/ACsMGiU4DQLeHW7rHSswexa&#10;ZePhcJo14ErrgAvv8fWxM9Jlyi+l4OFFSi8CUQXF3kKSLsltlNlywfKdY7aqed8G+4cuNKsNFj2n&#10;emSBkb2r/0ila+7AgwwDDjoDKWsu0gw4zWj4YZpNxaxIsyA43p5h8v8vLX8+bOyrI6H9Ci0SGAFp&#10;rM89PsZ5Wul0PLFTgnaE8HiGTbSBcHy8Gc+mU7RwNI1m8+n8LuGaXaKt8+GbAE2iUlCHtCS02OHJ&#10;B6yIrieXWMzAulYqUaMMaQo6vbkdpoCzBSOUwcBLr1EL7bbtB9hCecS5HHSUe8vXNRZ/Yj68Mocc&#10;Y8O4t+EFhVSARaDXKKnA/frbe/QvaJTjGYY3uDYF9T/3zAlK1HeDvNyNJhM0hXSZ3M7GeHHXlu21&#10;xez1A+BmjvCTWJ7U6B/USZUO9Dtu+CoWRhMzHJsraDipD6FbZvwhXKxWyQk3y7LwZDaWx9QR0Yju&#10;W/vOnO0pCEjeM5wWjOUfmOh8Oy5W+wCyTjRFjDtge+hxKxN7/Q+Ka399T16Xf778DQAA//8DAFBL&#10;AwQUAAYACAAAACEApxbEJN4AAAAKAQAADwAAAGRycy9kb3ducmV2LnhtbEyPTWvCQBCG7wX/wzJC&#10;b3VjCGkbsxER2x5KD1opHtfsmASzsyG7mvTfdzzV27zMw/uRL0fbiiv2vnGkYD6LQCCVzjRUKdh/&#10;vz29gPBBk9GtI1Twix6WxeQh15lxA23xuguVYBPymVZQh9BlUvqyRqv9zHVI/Du53urAsq+k6fXA&#10;5raVcRSl0uqGOKHWHa5rLM+7i1WwnX/6L3MIe/LDZnw3h80PfZyVepyOqwWIgGP4h+FWn6tDwZ2O&#10;7kLGi5Z1nCSM8pHwhBvwnPK4o4L4NY1BFrm8n1D8AQAA//8DAFBLAQItABQABgAIAAAAIQC2gziS&#10;/gAAAOEBAAATAAAAAAAAAAAAAAAAAAAAAABbQ29udGVudF9UeXBlc10ueG1sUEsBAi0AFAAGAAgA&#10;AAAhADj9If/WAAAAlAEAAAsAAAAAAAAAAAAAAAAALwEAAF9yZWxzLy5yZWxzUEsBAi0AFAAGAAgA&#10;AAAhALJ8kpQYAgAALwQAAA4AAAAAAAAAAAAAAAAALgIAAGRycy9lMm9Eb2MueG1sUEsBAi0AFAAG&#10;AAgAAAAhAKcWxCTeAAAACgEAAA8AAAAAAAAAAAAAAAAAcgQAAGRycy9kb3ducmV2LnhtbFBLBQYA&#10;AAAABAAEAPMAAAB9BQAAAAA=&#10;" filled="f" stroked="f" strokeweight=".5pt">
                <v:textbox style="layout-flow:vertical;mso-layout-flow-alt:bottom-to-top">
                  <w:txbxContent>
                    <w:p w14:paraId="0E93E720" w14:textId="3BCD90FA" w:rsidR="000F6C72" w:rsidRPr="000F6C72" w:rsidRDefault="000F6C72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relative Transport-Geschwindigkeit</w:t>
                      </w:r>
                    </w:p>
                  </w:txbxContent>
                </v:textbox>
              </v:shape>
            </w:pict>
          </mc:Fallback>
        </mc:AlternateContent>
      </w:r>
      <w:r w:rsidR="007F0826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83CEC3F" wp14:editId="2080294D">
                <wp:simplePos x="0" y="0"/>
                <wp:positionH relativeFrom="column">
                  <wp:posOffset>1063818</wp:posOffset>
                </wp:positionH>
                <wp:positionV relativeFrom="paragraph">
                  <wp:posOffset>110148</wp:posOffset>
                </wp:positionV>
                <wp:extent cx="3481952" cy="1960587"/>
                <wp:effectExtent l="76200" t="38100" r="80645" b="97155"/>
                <wp:wrapNone/>
                <wp:docPr id="1228143059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1952" cy="1960587"/>
                          <a:chOff x="41028" y="49823"/>
                          <a:chExt cx="3481952" cy="1960587"/>
                        </a:xfrm>
                      </wpg:grpSpPr>
                      <wps:wsp>
                        <wps:cNvPr id="1834867150" name="Gerade Verbindung mit Pfeil 1"/>
                        <wps:cNvCnPr/>
                        <wps:spPr>
                          <a:xfrm flipV="1">
                            <a:off x="41030" y="49823"/>
                            <a:ext cx="0" cy="196058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9133895" name="Gerade Verbindung mit Pfeil 2"/>
                        <wps:cNvCnPr/>
                        <wps:spPr>
                          <a:xfrm>
                            <a:off x="41028" y="2010313"/>
                            <a:ext cx="3481952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A72D0F" id="Gruppieren 3" o:spid="_x0000_s1026" style="position:absolute;margin-left:83.75pt;margin-top:8.65pt;width:274.15pt;height:154.4pt;z-index:251660288;mso-width-relative:margin;mso-height-relative:margin" coordorigin="410,498" coordsize="34819,19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p3lAIAAB8IAAAOAAAAZHJzL2Uyb0RvYy54bWzslVtv2yAUx98n7Tsgv6+246ZNrCZ96CUv&#10;01atW98pPthIGBDQOPn2O+BLlm5at057mLQXbAzn9vP/wMXlrpVkC9YJrVZJfpIlBBTTlVD1Kvny&#10;+fbdIiHOU1VRqRWskj245HL99s1FZ0qY6UbLCixBJ8qVnVkljfemTFPHGmipO9EGFC5ybVvqcWrr&#10;tLK0Q++tTGdZdpZ22lbGagbO4dfrfjFZR/+cA/MfOXfgiVwlmJuPo43jYxjT9QUta0tNI9iQBn1F&#10;Fi0VCoNOrq6pp+TJiu9ctYJZ7TT3J0y3qeZcMIg1YDV59qyajdVPJtZSl11tJkyI9hmnV7tlH7Yb&#10;a+7NnUUSnamRRZyFWnbctuGJWZJdRLafkMHOE4Yfi9NFvpzPEsJwLV+eZfPFeQ+VNUg+2J3m2QxV&#10;gOuny8WsGFdvXvCQjgmkR2l1BoXiDizcn7G4b6iBiNiVyOLOElFhIQus6+w8n6NkFG1RtxuwtALy&#10;APZRqOpJ1aQVntxxEJLkoaSQFzq4UgNJVzqEOmIkXArzgI6jSAagCKbAAMdgRrC48AzpBISWxjq/&#10;Ad2S8LJKnLdU1I2/0kqh4rXtw9Dte+cxNTQcDUI+UoXRaSmqWyFlnIR2gytpyZZio/hdLAntjnZ5&#10;KuSNqojfGyTiraCqlhCKx53BK/6psez45vcS+oifgCNYFEOfWWzvQzzKGCg/xpQKdwczjtlNhlkk&#10;91PDYX8whdj6v2M8WcTIWvnJuBVK2x9FP2Di/f6RQF93QPCoq30URESDuu2F8tcFPC+WeVEslvNf&#10;0e/sZf0GKAfVDu0cTqwiHxp61O3RgRDP1/+6xT46brBjwf8buo3HMN5CsduHGzNcc9/OYwMc7vX1&#10;VwAAAP//AwBQSwMEFAAGAAgAAAAhAAVnKLbgAAAACgEAAA8AAABkcnMvZG93bnJldi54bWxMj01r&#10;g0AQhu+F/odlAr0160bUYlxDCG1PodCkUHrbuBOVuLvibtT8+05PzW1e5uH9KDaz6diIg2+dlSCW&#10;ETC0ldOtrSV8Hd+eX4D5oKxWnbMo4YYeNuXjQ6Fy7Sb7ieMh1IxMrM+VhCaEPufcVw0a5ZeuR0u/&#10;sxuMCiSHmutBTWRuOr6KopQb1VpKaFSPuwary+FqJLxPatrG4nXcX867288x+fjeC5TyaTFv18AC&#10;zuEfhr/6VB1K6nRyV6s960inWUIoHVkMjIBMJLTlJCFepQJ4WfD7CeUvAAAA//8DAFBLAQItABQA&#10;BgAIAAAAIQC2gziS/gAAAOEBAAATAAAAAAAAAAAAAAAAAAAAAABbQ29udGVudF9UeXBlc10ueG1s&#10;UEsBAi0AFAAGAAgAAAAhADj9If/WAAAAlAEAAAsAAAAAAAAAAAAAAAAALwEAAF9yZWxzLy5yZWxz&#10;UEsBAi0AFAAGAAgAAAAhANgIWneUAgAAHwgAAA4AAAAAAAAAAAAAAAAALgIAAGRycy9lMm9Eb2Mu&#10;eG1sUEsBAi0AFAAGAAgAAAAhAAVnKLbgAAAACgEAAA8AAAAAAAAAAAAAAAAA7gQAAGRycy9kb3du&#10;cmV2LnhtbFBLBQYAAAAABAAEAPMAAAD7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1" o:spid="_x0000_s1027" type="#_x0000_t32" style="position:absolute;left:410;top:498;width:0;height:1960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mFuzAAAAOMAAAAPAAAAZHJzL2Rvd25yZXYueG1sRI/RTsJA&#10;EEXfSfyHzZjwQmQXVGgqCzFGCYRoIvgBk+7YNnZna3eF8vfMgwmPM3Pn3nsWq9436khdrANbmIwN&#10;KOIiuJpLC1+Ht7sMVEzIDpvAZOFMEVbLm8ECcxdO/EnHfSqVmHDM0UKVUptrHYuKPMZxaInl9h06&#10;j0nGrtSuw5OY+0ZPjZlpjzVLQoUtvVRU/Oz/vAX/ut7M+9H5feSb34PbRbP9SMba4W3//AQqUZ+u&#10;4v/vjZP62f1DNptPHoVCmGQBenkBAAD//wMAUEsBAi0AFAAGAAgAAAAhANvh9svuAAAAhQEAABMA&#10;AAAAAAAAAAAAAAAAAAAAAFtDb250ZW50X1R5cGVzXS54bWxQSwECLQAUAAYACAAAACEAWvQsW78A&#10;AAAVAQAACwAAAAAAAAAAAAAAAAAfAQAAX3JlbHMvLnJlbHNQSwECLQAUAAYACAAAACEAXvJhbswA&#10;AADjAAAADwAAAAAAAAAAAAAAAAAHAgAAZHJzL2Rvd25yZXYueG1sUEsFBgAAAAADAAMAtwAAAAAD&#10;AAAAAA==&#10;" strokecolor="black [3213]" strokeweight=".5pt">
                  <v:stroke endarrow="block" joinstyle="miter"/>
                </v:shape>
                <v:shape id="Gerade Verbindung mit Pfeil 2" o:spid="_x0000_s1028" type="#_x0000_t32" style="position:absolute;left:410;top:20103;width:348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WNcywAAAOIAAAAPAAAAZHJzL2Rvd25yZXYueG1sRI9BS8NA&#10;FITvQv/D8gre7KYutU3stoggKr1oWrS9PbLPZDH7NmTXJv57VxA8DjPzDbPejq4VZ+qD9axhPstA&#10;EFfeWK41HPYPVysQISIbbD2Thm8KsN1MLtZYGD/wK53LWIsE4VCghibGrpAyVA05DDPfESfvw/cO&#10;Y5J9LU2PQ4K7Vl5n2Y10aDktNNjRfUPVZ/nlNFSH43tOL/bNDMouH7vdaafKZ60vp+PdLYhIY/wP&#10;/7WfjIaFyudKrfIF/F5Kd0BufgAAAP//AwBQSwECLQAUAAYACAAAACEA2+H2y+4AAACFAQAAEwAA&#10;AAAAAAAAAAAAAAAAAAAAW0NvbnRlbnRfVHlwZXNdLnhtbFBLAQItABQABgAIAAAAIQBa9CxbvwAA&#10;ABUBAAALAAAAAAAAAAAAAAAAAB8BAABfcmVscy8ucmVsc1BLAQItABQABgAIAAAAIQDNhWNcywAA&#10;AOIAAAAPAAAAAAAAAAAAAAAAAAcCAABkcnMvZG93bnJldi54bWxQSwUGAAAAAAMAAwC3AAAA/wIA&#10;AAAA&#10;" strokecolor="black [3213]" strokeweight=".5pt">
                  <v:stroke endarrow="block" joinstyle="miter"/>
                </v:shape>
              </v:group>
            </w:pict>
          </mc:Fallback>
        </mc:AlternateContent>
      </w:r>
    </w:p>
    <w:p w14:paraId="32B18D97" w14:textId="052B86DC" w:rsidR="007F0826" w:rsidRDefault="007F0826"/>
    <w:p w14:paraId="4CC7D1F4" w14:textId="77777777" w:rsidR="007F0826" w:rsidRDefault="007F0826"/>
    <w:p w14:paraId="0F46B820" w14:textId="50352D85" w:rsidR="007F0826" w:rsidRDefault="000F6C7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2024AE" wp14:editId="6783CC3A">
                <wp:simplePos x="0" y="0"/>
                <wp:positionH relativeFrom="column">
                  <wp:posOffset>1063821</wp:posOffset>
                </wp:positionH>
                <wp:positionV relativeFrom="paragraph">
                  <wp:posOffset>48016</wp:posOffset>
                </wp:positionV>
                <wp:extent cx="3223845" cy="1494155"/>
                <wp:effectExtent l="0" t="0" r="34290" b="29845"/>
                <wp:wrapNone/>
                <wp:docPr id="85732297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3845" cy="149415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6F610E" id="Gerader Verbinder 6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75pt,3.8pt" to="337.6pt,1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3rywEAAO4DAAAOAAAAZHJzL2Uyb0RvYy54bWysU01P4zAQvSPxHyzfaZLSriBqygEEF7SL&#10;Fnbvxhk3lvwl2zTpv9+xk6bAnnbFxbI9M2/eex5vbgatyB58kNY0tFqUlIDhtpVm19BfL/cXV5SE&#10;yEzLlDXQ0AMEerM9P9v0roal7axqwRMEMaHuXUO7GF1dFIF3oFlYWAcGg8J6zSIe/a5oPesRXati&#10;WZbfit761nnLIQS8vRuDdJvxhQAefwgRIBLVUOQW8+rz+prWYrth9c4z10k+0WD/wUIzabDpDHXH&#10;IiNvXv4FpSX3NlgRF9zqwgohOWQNqKYqP6l57piDrAXNCW62KXwdLP++vzVPHm3oXaiDe/JJxSC8&#10;JkJJ9xvfNOtCpmTIth1m22CIhOPl5XJ5ebVaU8IxVq2uV9V6nYwtRqAE6HyID2A1SZuGKmmSLlaz&#10;/WOIY+oxJV0rQ3qEui7XZU4LVsn2XiqVgnk24FZ5smf4qnGopmbvsrC1MsjgJCrv4kHBiP8TBJEt&#10;kh/lfcJknIOJR1xlMDuVCWQwF07M0qCeyHwsnPJTKeRZ/JfiuSJ3tibOxVoa60dfPnY/WSHG/KMD&#10;o+5kwattD/m5szU4VPmZpg+Qpvb9OZefvun2DwAAAP//AwBQSwMEFAAGAAgAAAAhAOXbBf7cAAAA&#10;CQEAAA8AAABkcnMvZG93bnJldi54bWxMj9FOg0AQRd9N/IfNmPhmF4mCIkujJiZq7EOrHzCwI5Cy&#10;s4TdFvx7xyf7eHJv7pwp14sb1JGm0Hs2cL1KQBE33vbcGvj6fLm6AxUissXBMxn4oQDr6vysxML6&#10;mbd03MVWyQiHAg10MY6F1qHpyGFY+ZFYsm8/OYyCU6vthLOMu0GnSZJphz3LhQ5Heu6o2e8OzkDz&#10;tsk3e09zra2P7692+4FPnTGXF8vjA6hIS/wvw5++qEMlTrU/sA1qEM7yW6kayDNQkgumoGoD6U16&#10;D7oq9ekH1S8AAAD//wMAUEsBAi0AFAAGAAgAAAAhALaDOJL+AAAA4QEAABMAAAAAAAAAAAAAAAAA&#10;AAAAAFtDb250ZW50X1R5cGVzXS54bWxQSwECLQAUAAYACAAAACEAOP0h/9YAAACUAQAACwAAAAAA&#10;AAAAAAAAAAAvAQAAX3JlbHMvLnJlbHNQSwECLQAUAAYACAAAACEAoYlt68sBAADuAwAADgAAAAAA&#10;AAAAAAAAAAAuAgAAZHJzL2Uyb0RvYy54bWxQSwECLQAUAAYACAAAACEA5dsF/twAAAAJAQAADwAA&#10;AAAAAAAAAAAAAAAlBAAAZHJzL2Rvd25yZXYueG1sUEsFBgAAAAAEAAQA8wAAAC4FAAAAAA==&#10;" strokecolor="black [3213]" strokeweight="1.5pt">
                <v:stroke joinstyle="miter"/>
              </v:line>
            </w:pict>
          </mc:Fallback>
        </mc:AlternateContent>
      </w:r>
    </w:p>
    <w:p w14:paraId="0761DE13" w14:textId="77777777" w:rsidR="007F0826" w:rsidRDefault="007F0826"/>
    <w:p w14:paraId="6F37CE89" w14:textId="77777777" w:rsidR="007F0826" w:rsidRDefault="007F0826"/>
    <w:p w14:paraId="24E432BA" w14:textId="77777777" w:rsidR="007F0826" w:rsidRDefault="007F0826"/>
    <w:p w14:paraId="3D5CDF67" w14:textId="77777777" w:rsidR="007F0826" w:rsidRDefault="007F0826"/>
    <w:p w14:paraId="44BEC8CC" w14:textId="77777777" w:rsidR="007F0826" w:rsidRDefault="007F0826"/>
    <w:p w14:paraId="788B3497" w14:textId="77777777" w:rsidR="007F0826" w:rsidRDefault="007F0826"/>
    <w:p w14:paraId="77F53DDA" w14:textId="77777777" w:rsidR="007F0826" w:rsidRDefault="007F0826"/>
    <w:p w14:paraId="7F77E3BB" w14:textId="6DBEF614" w:rsidR="007F0826" w:rsidRDefault="000F6C7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53DDEB" wp14:editId="26BCF54F">
                <wp:simplePos x="0" y="0"/>
                <wp:positionH relativeFrom="column">
                  <wp:posOffset>1012536</wp:posOffset>
                </wp:positionH>
                <wp:positionV relativeFrom="paragraph">
                  <wp:posOffset>114935</wp:posOffset>
                </wp:positionV>
                <wp:extent cx="3660775" cy="508635"/>
                <wp:effectExtent l="0" t="0" r="0" b="5715"/>
                <wp:wrapNone/>
                <wp:docPr id="1529225354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0775" cy="508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327E2C" w14:textId="59E88CF6" w:rsidR="000F6C72" w:rsidRPr="000F6C72" w:rsidRDefault="000F6C72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Konzentration des zu transportierenden Stoffs in mmol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⸱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L</w:t>
                            </w:r>
                            <w:r w:rsidRPr="000F6C72">
                              <w:rPr>
                                <w:rFonts w:ascii="Arial Narrow" w:hAnsi="Arial Narrow"/>
                                <w:sz w:val="20"/>
                                <w:szCs w:val="20"/>
                                <w:vertAlign w:val="superscript"/>
                              </w:rPr>
                              <w:t>–1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auf der „Start</w:t>
                            </w:r>
                            <w:r w:rsidR="009E766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seite“ der Membran (bei konstanter Konzentration auf der „Zielseite“)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3DDEB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7" type="#_x0000_t202" style="position:absolute;margin-left:79.75pt;margin-top:9.05pt;width:288.25pt;height:4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XMGQIAADMEAAAOAAAAZHJzL2Uyb0RvYy54bWysU01v2zAMvQ/YfxB0X+ykSdoacYqsRYYB&#10;QVsgHXpWZCk2IImapMTOfv0oOV/odhp2kUmRfiTfo2YPnVZkL5xvwJR0OMgpEYZD1ZhtSX+8Lb/c&#10;UeIDMxVTYERJD8LTh/nnT7PWFmIENahKOIIgxhetLWkdgi2yzPNaaOYHYIXBoASnWUDXbbPKsRbR&#10;tcpGeT7NWnCVdcCF93j71AfpPOFLKXh4kdKLQFRJsbeQTpfOTTyz+YwVW8ds3fBjG+wfutCsMVj0&#10;DPXEAiM71/wBpRvuwIMMAw46AykbLtIMOM0w/zDNumZWpFmQHG/PNPn/B8uf92v76kjovkKHAkZC&#10;WusLj5dxnk46Hb/YKcE4Ung40ya6QDhe3kyn+e3thBKOsUl+N72ZRJjs8rd1PnwToEk0SupQlsQW&#10;26986FNPKbGYgWWjVJJGGdKWFBHz9MM5guDKYI1Lr9EK3aYjTXU1xwaqA47noFfeW75ssIcV8+GV&#10;OZQaJ8L1DS94SAVYC44WJTW4X3+7j/moAEYpaXF1Sup/7pgTlKjvBrW5H47HcdeSM57cjtBx15HN&#10;dcTs9CPgdg7xoViezJgf1MmUDvQ7bvkiVsUQMxxrlzSczMfQLzS+Ei4Wi5SE22VZWJm15RE6shoZ&#10;fuvembNHGQIK+AynJWPFBzX63F6PxS6AbJJUkeee1SP9uJlJ7OMriqt/7aesy1uf/wYAAP//AwBQ&#10;SwMEFAAGAAgAAAAhAEmnUB3gAAAACQEAAA8AAABkcnMvZG93bnJldi54bWxMj01Lw0AQhu+C/2GZ&#10;gje7aSQ1jdmUEiiC6KG1F2+b7DQJzc7G7LaN/nrHk97mZR7ej3w92V5ccPSdIwWLeQQCqXamo0bB&#10;4X17n4LwQZPRvSNU8IUe1sXtTa4z4660w8s+NIJNyGdaQRvCkEnp6xat9nM3IPHv6EarA8uxkWbU&#10;Vza3vYyjaCmt7ogTWj1g2WJ92p+tgpdy+6Z3VWzT7758fj1uhs/DR6LU3WzaPIEIOIU/GH7rc3Uo&#10;uFPlzmS86Fknq4RRPtIFCAYeH5Y8rlKwSmOQRS7/Lyh+AAAA//8DAFBLAQItABQABgAIAAAAIQC2&#10;gziS/gAAAOEBAAATAAAAAAAAAAAAAAAAAAAAAABbQ29udGVudF9UeXBlc10ueG1sUEsBAi0AFAAG&#10;AAgAAAAhADj9If/WAAAAlAEAAAsAAAAAAAAAAAAAAAAALwEAAF9yZWxzLy5yZWxzUEsBAi0AFAAG&#10;AAgAAAAhALC6lcwZAgAAMwQAAA4AAAAAAAAAAAAAAAAALgIAAGRycy9lMm9Eb2MueG1sUEsBAi0A&#10;FAAGAAgAAAAhAEmnUB3gAAAACQEAAA8AAAAAAAAAAAAAAAAAcwQAAGRycy9kb3ducmV2LnhtbFBL&#10;BQYAAAAABAAEAPMAAACABQAAAAA=&#10;" filled="f" stroked="f" strokeweight=".5pt">
                <v:textbox>
                  <w:txbxContent>
                    <w:p w14:paraId="27327E2C" w14:textId="59E88CF6" w:rsidR="000F6C72" w:rsidRPr="000F6C72" w:rsidRDefault="000F6C72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Konzentration des zu transportierenden Stoffs in mmol</w:t>
                      </w:r>
                      <w:r>
                        <w:rPr>
                          <w:sz w:val="20"/>
                          <w:szCs w:val="20"/>
                        </w:rPr>
                        <w:t>⸱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L</w:t>
                      </w:r>
                      <w:r w:rsidRPr="000F6C72">
                        <w:rPr>
                          <w:rFonts w:ascii="Arial Narrow" w:hAnsi="Arial Narrow"/>
                          <w:sz w:val="20"/>
                          <w:szCs w:val="20"/>
                          <w:vertAlign w:val="superscript"/>
                        </w:rPr>
                        <w:t>–1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auf der „Start</w:t>
                      </w:r>
                      <w:r w:rsidR="009E766A">
                        <w:rPr>
                          <w:rFonts w:ascii="Arial Narrow" w:hAnsi="Arial Narrow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seite“ der Membran (bei konstanter Konzentration auf der „Zielseite“)</w:t>
                      </w:r>
                    </w:p>
                  </w:txbxContent>
                </v:textbox>
              </v:shape>
            </w:pict>
          </mc:Fallback>
        </mc:AlternateContent>
      </w:r>
    </w:p>
    <w:p w14:paraId="04649BBD" w14:textId="3B6541E8" w:rsidR="007F0826" w:rsidRDefault="007F0826"/>
    <w:p w14:paraId="6F4F859E" w14:textId="77777777" w:rsidR="007F0826" w:rsidRDefault="007F0826"/>
    <w:p w14:paraId="3A3EBFBC" w14:textId="77777777" w:rsidR="007F0826" w:rsidRDefault="007F0826"/>
    <w:p w14:paraId="2B8A5354" w14:textId="77777777" w:rsidR="000F6C72" w:rsidRDefault="000F6C72"/>
    <w:p w14:paraId="737BCB04" w14:textId="72882279" w:rsidR="000F6C72" w:rsidRPr="000F6C72" w:rsidRDefault="000F6C72">
      <w:pPr>
        <w:rPr>
          <w:rFonts w:ascii="Arial" w:hAnsi="Arial" w:cs="Arial"/>
          <w:b/>
          <w:bCs/>
        </w:rPr>
      </w:pPr>
      <w:r w:rsidRPr="000F6C72">
        <w:rPr>
          <w:rFonts w:ascii="Arial" w:hAnsi="Arial" w:cs="Arial"/>
          <w:b/>
          <w:bCs/>
        </w:rPr>
        <w:t>Transport</w:t>
      </w:r>
      <w:r w:rsidR="00496F3B">
        <w:rPr>
          <w:rFonts w:ascii="Arial" w:hAnsi="Arial" w:cs="Arial"/>
          <w:b/>
          <w:bCs/>
        </w:rPr>
        <w:t xml:space="preserve"> durch Tunnelproteine</w:t>
      </w:r>
      <w:r w:rsidRPr="000F6C72">
        <w:rPr>
          <w:rFonts w:ascii="Arial" w:hAnsi="Arial" w:cs="Arial"/>
          <w:b/>
          <w:bCs/>
        </w:rPr>
        <w:t>:</w:t>
      </w:r>
    </w:p>
    <w:p w14:paraId="3E13A949" w14:textId="77777777" w:rsidR="000F6C72" w:rsidRDefault="000F6C72"/>
    <w:p w14:paraId="20BF42E5" w14:textId="47D7D503" w:rsidR="007F0826" w:rsidRDefault="000F6C7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D91C66" wp14:editId="28D38B92">
                <wp:simplePos x="0" y="0"/>
                <wp:positionH relativeFrom="column">
                  <wp:posOffset>839617</wp:posOffset>
                </wp:positionH>
                <wp:positionV relativeFrom="paragraph">
                  <wp:posOffset>179705</wp:posOffset>
                </wp:positionV>
                <wp:extent cx="327660" cy="1786890"/>
                <wp:effectExtent l="0" t="0" r="0" b="3810"/>
                <wp:wrapNone/>
                <wp:docPr id="829791201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178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7046C8" w14:textId="77777777" w:rsidR="000F6C72" w:rsidRPr="000F6C72" w:rsidRDefault="000F6C72" w:rsidP="000F6C72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relative Transport-Geschwindigkeit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91C66" id="_x0000_s1028" type="#_x0000_t202" style="position:absolute;margin-left:66.1pt;margin-top:14.15pt;width:25.8pt;height:140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LEHAIAADYEAAAOAAAAZHJzL2Uyb0RvYy54bWysU0tvGyEQvlfqf0Dc67U3ju2sjCM3katK&#10;URLJqXLGLHhXYhkK2Lvur+/A+qW0p6qXYWDe3zfM77tGk710vgbD6GgwpEQaAWVttoz+eFt9mVHi&#10;Azcl12Akowfp6f3i86d5awuZQwW6lI5gEuOL1jJahWCLLPOikg33A7DSoFGBa3jAq9tmpeMtZm90&#10;lg+Hk6wFV1oHQnqPr4+9kS5SfqWkCC9KeRmIZhR7C0m6JDdRZos5L7aO26oWxzb4P3TR8Npg0XOq&#10;Rx442bn6j1RNLRx4UGEgoMlAqVrINANOMxp+mGZdcSvTLAiOt2eY/P9LK573a/vqSOi+QocERkBa&#10;6wuPj3GeTrkmntgpQTtCeDjDJrtABD7e5NPJBC0CTaPpbDK7S7hml2jrfPgmoSFRYdQhLQktvn/y&#10;ASui68klFjOwqrVO1GhDWkYnN7fDFHC2YIQ2GHjpNWqh23SkLhnNT3NsoDzgeA565r0Vqxp7eOI+&#10;vHKHVGPfuL7hBYXSgLXgqFFSgfv1t/foz2iU+RTDW9weRv3PHXeSEv3dID13o/EYTSFdxrfTHC/u&#10;2rK5tphd8wC4oCP8K1YkNfoHfVKVg+YdF30ZC6OJG4HNMRpO6kPodxo/ipDLZXLCBbM8PJm1FTF1&#10;BDaC/Na9c2ePTATk8BlOe8aLD4T0vj0ly10AVSe2ItQ9sEcGcDkTicePFLf/+p68Lt998RsAAP//&#10;AwBQSwMEFAAGAAgAAAAhAGzB5QvfAAAACgEAAA8AAABkcnMvZG93bnJldi54bWxMj0FrwkAQhe8F&#10;/8MyQm91YwJtGrMREdseSg9aKR7X7JgEs7Mhu5r033c82eNjPt58L1+OthVX7H3jSMF8FoFAKp1p&#10;qFKw/357SkH4oMno1hEq+EUPy2LykOvMuIG2eN2FSnAJ+UwrqEPoMil9WaPVfuY6JL6dXG914NhX&#10;0vR64HLbyjiKnqXVDfGHWne4rrE87y5WwXb+6b/MIezJD5vx3Rw2P/RxVupxOq4WIAKO4Q7DTZ/V&#10;oWCno7uQ8aLlnMQxowriNAFxA9KEtxwVJNHrC8gil/8nFH8AAAD//wMAUEsBAi0AFAAGAAgAAAAh&#10;ALaDOJL+AAAA4QEAABMAAAAAAAAAAAAAAAAAAAAAAFtDb250ZW50X1R5cGVzXS54bWxQSwECLQAU&#10;AAYACAAAACEAOP0h/9YAAACUAQAACwAAAAAAAAAAAAAAAAAvAQAAX3JlbHMvLnJlbHNQSwECLQAU&#10;AAYACAAAACEA3fcSxBwCAAA2BAAADgAAAAAAAAAAAAAAAAAuAgAAZHJzL2Uyb0RvYy54bWxQSwEC&#10;LQAUAAYACAAAACEAbMHlC98AAAAKAQAADwAAAAAAAAAAAAAAAAB2BAAAZHJzL2Rvd25yZXYueG1s&#10;UEsFBgAAAAAEAAQA8wAAAIIFAAAAAA==&#10;" filled="f" stroked="f" strokeweight=".5pt">
                <v:textbox style="layout-flow:vertical;mso-layout-flow-alt:bottom-to-top">
                  <w:txbxContent>
                    <w:p w14:paraId="087046C8" w14:textId="77777777" w:rsidR="000F6C72" w:rsidRPr="000F6C72" w:rsidRDefault="000F6C72" w:rsidP="000F6C72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relative Transport-Geschwindigkeit</w:t>
                      </w:r>
                    </w:p>
                  </w:txbxContent>
                </v:textbox>
              </v:shape>
            </w:pict>
          </mc:Fallback>
        </mc:AlternateContent>
      </w:r>
    </w:p>
    <w:p w14:paraId="662C6C32" w14:textId="6070B672" w:rsidR="007F0826" w:rsidRDefault="007F0826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C28EB35" wp14:editId="23947704">
                <wp:simplePos x="0" y="0"/>
                <wp:positionH relativeFrom="column">
                  <wp:posOffset>1104265</wp:posOffset>
                </wp:positionH>
                <wp:positionV relativeFrom="paragraph">
                  <wp:posOffset>6350</wp:posOffset>
                </wp:positionV>
                <wp:extent cx="3481705" cy="1960245"/>
                <wp:effectExtent l="76200" t="38100" r="80645" b="97155"/>
                <wp:wrapNone/>
                <wp:docPr id="1640678409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1705" cy="1960245"/>
                          <a:chOff x="41028" y="49823"/>
                          <a:chExt cx="3481952" cy="1960587"/>
                        </a:xfrm>
                      </wpg:grpSpPr>
                      <wps:wsp>
                        <wps:cNvPr id="1865057100" name="Gerade Verbindung mit Pfeil 1"/>
                        <wps:cNvCnPr/>
                        <wps:spPr>
                          <a:xfrm flipV="1">
                            <a:off x="41030" y="49823"/>
                            <a:ext cx="0" cy="196058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9014998" name="Gerade Verbindung mit Pfeil 2"/>
                        <wps:cNvCnPr/>
                        <wps:spPr>
                          <a:xfrm>
                            <a:off x="41028" y="2010313"/>
                            <a:ext cx="3481952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0572F2" id="Gruppieren 3" o:spid="_x0000_s1026" style="position:absolute;margin-left:86.95pt;margin-top:.5pt;width:274.15pt;height:154.35pt;z-index:251662336;mso-width-relative:margin;mso-height-relative:margin" coordorigin="410,498" coordsize="34819,19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RfFnQIAAB8IAAAOAAAAZHJzL2Uyb0RvYy54bWzslUmP2yAUx++V+h2Q742XxFmsSeYwSy5V&#10;G3XauTMYbCQMCJg4+fZ94CWTtOqoU/VQqRdsDG/7+f/g6vrQCLSnxnIl11E6SSJEJVEll9U6+vb1&#10;/sMyQtZhWWKhJF1HR2qj6837d1etLmimaiVKahA4kbZo9TqqndNFHFtS0wbbidJUwiJTpsEOpqaK&#10;S4Nb8N6IOEuSedwqU2qjCLUWvt52i9Em+GeMEveZMUsdEusIcnNhNGF88mO8ucJFZbCuOenTwG/I&#10;osFcQtDR1S12GD0b/oOrhhOjrGJuQlQTK8Y4oaEGqCZNLqrZGvWsQy1V0VZ6xARoLzi92S35tN8a&#10;/aB3Bki0ugIWYeZrOTDT+CdkiQ4B2XFERg8OEfg4nS3TRZJHiMBaupon2SzvoJIayHu7WZpkoAJY&#10;n62W2XRYvXvhYZVnJw/5cuH3xEMC8VlarQah2BML+2csHmqsaUBsC2CxM4iXUMhynif5Ik1AMhI3&#10;oNstNbik6JGaJy7LZ1mhhju0Y5QLlPp0fV7g4Eb2JG1hAeqAETHB9SM4DiLpgQKYKQQ4BzOAhYUB&#10;6SUQXGhj3ZaqBvmXdWSdwbyq3Y2SEhSvTBcG7z9a15EcDHw+QvrRKsHLey5EmPh2ozfCoD2GRnGH&#10;UBL8gbNdDnNxJ0vkjhqIOMOxrATt/5X3Cn9qKDu8uaOgXcQvlAFYEEOXWWjvUzxMCJVuiCkk7PZm&#10;DLIbDZNA7peG/X5vSkPr/47xaBEiK+lG44ZLZX4W/YSJdfsHAl3dHsGTKo9BEAEN6LYTyl8XcJ6v&#10;knS2WkHfva7f7HX9eign1fbt7E+sado39KBbfyCM7RzO17GR/+t2aLBzwf8bug3HMNxC4WTub0x/&#10;zb2chwY43eub7wAAAP//AwBQSwMEFAAGAAgAAAAhAJWVv1ffAAAACQEAAA8AAABkcnMvZG93bnJl&#10;di54bWxMj09Lw0AQxe+C32EZwZvd/EFjYzalFPVUBFtBvG2z0yQ0Oxuy2yT99o4ne5vHe7z5vWI1&#10;206MOPjWkYJ4EYFAqpxpqVbwtX97eAbhgyajO0eo4IIeVuXtTaFz4yb6xHEXasEl5HOtoAmhz6X0&#10;VYNW+4Xrkdg7usHqwHKopRn0xOW2k0kUPUmrW+IPje5x02B12p2tgvdJT+s0fh23p+Pm8rN//Pje&#10;xqjU/d28fgERcA7/YfjDZ3QomengzmS86Fhn6ZKjfPAk9rMkSUAcFKTRMgNZFvJ6QfkLAAD//wMA&#10;UEsBAi0AFAAGAAgAAAAhALaDOJL+AAAA4QEAABMAAAAAAAAAAAAAAAAAAAAAAFtDb250ZW50X1R5&#10;cGVzXS54bWxQSwECLQAUAAYACAAAACEAOP0h/9YAAACUAQAACwAAAAAAAAAAAAAAAAAvAQAAX3Jl&#10;bHMvLnJlbHNQSwECLQAUAAYACAAAACEATGUXxZ0CAAAfCAAADgAAAAAAAAAAAAAAAAAuAgAAZHJz&#10;L2Uyb0RvYy54bWxQSwECLQAUAAYACAAAACEAlZW/V98AAAAJAQAADwAAAAAAAAAAAAAAAAD3BAAA&#10;ZHJzL2Rvd25yZXYueG1sUEsFBgAAAAAEAAQA8wAAAAMGAAAAAA==&#10;">
                <v:shape id="Gerade Verbindung mit Pfeil 1" o:spid="_x0000_s1027" type="#_x0000_t32" style="position:absolute;left:410;top:498;width:0;height:1960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U5tywAAAOMAAAAPAAAAZHJzL2Rvd25yZXYueG1sRI/dagJB&#10;DIXvC32HIYXeSJ2x4A+roxTRooiFah8g7MTdpTuZdWeq69ubC6GXSU7OOd9s0flaXaiNVWALg74B&#10;RZwHV3Fh4ee4fpuAignZYR2YLNwowmL+/DTDzIUrf9PlkAolJhwztFCm1GRax7wkj7EfGmK5nULr&#10;McnYFtq1eBVzX+t3Y0baY8WSUGJDy5Ly38Oft+BXn5tx17vte74+H90umu1XMta+vnQfU1CJuvQv&#10;fnxvnNSfjIZmOB4YoRAmWYCe3wEAAP//AwBQSwECLQAUAAYACAAAACEA2+H2y+4AAACFAQAAEwAA&#10;AAAAAAAAAAAAAAAAAAAAW0NvbnRlbnRfVHlwZXNdLnhtbFBLAQItABQABgAIAAAAIQBa9CxbvwAA&#10;ABUBAAALAAAAAAAAAAAAAAAAAB8BAABfcmVscy8ucmVsc1BLAQItABQABgAIAAAAIQB6gU5tywAA&#10;AOMAAAAPAAAAAAAAAAAAAAAAAAcCAABkcnMvZG93bnJldi54bWxQSwUGAAAAAAMAAwC3AAAA/wIA&#10;AAAA&#10;" strokecolor="black [3213]" strokeweight=".5pt">
                  <v:stroke endarrow="block" joinstyle="miter"/>
                </v:shape>
                <v:shape id="Gerade Verbindung mit Pfeil 2" o:spid="_x0000_s1028" type="#_x0000_t32" style="position:absolute;left:410;top:20103;width:348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xhZyQAAAOIAAAAPAAAAZHJzL2Rvd25yZXYueG1sRE/PT8Iw&#10;FL6b8D80j4SbdIgoGxRiTAgaLjoI6O1lfWyN6+uyFjb/e3ow8fjl+71c97YWV2q9caxgMk5AEBdO&#10;Gy4VHPab+zkIH5A11o5JwS95WK8Gd0vMtOv4k655KEUMYZ+hgiqEJpPSFxVZ9GPXEEfu7FqLIcK2&#10;lLrFLobbWj4kyZO0aDg2VNjQa0XFT36xCorD1ymlD3PU3dQ8b5vd926avys1GvYvCxCB+vAv/nO/&#10;aQWzWZpMHtM0bo6X4h2QqxsAAAD//wMAUEsBAi0AFAAGAAgAAAAhANvh9svuAAAAhQEAABMAAAAA&#10;AAAAAAAAAAAAAAAAAFtDb250ZW50X1R5cGVzXS54bWxQSwECLQAUAAYACAAAACEAWvQsW78AAAAV&#10;AQAACwAAAAAAAAAAAAAAAAAfAQAAX3JlbHMvLnJlbHNQSwECLQAUAAYACAAAACEAfI8YWckAAADi&#10;AAAADwAAAAAAAAAAAAAAAAAHAgAAZHJzL2Rvd25yZXYueG1sUEsFBgAAAAADAAMAtwAAAP0CAAAA&#10;AA==&#10;" strokecolor="black [3213]" strokeweight=".5pt">
                  <v:stroke endarrow="block" joinstyle="miter"/>
                </v:shape>
              </v:group>
            </w:pict>
          </mc:Fallback>
        </mc:AlternateContent>
      </w:r>
    </w:p>
    <w:p w14:paraId="106B2D09" w14:textId="77777777" w:rsidR="007F0826" w:rsidRDefault="007F0826"/>
    <w:p w14:paraId="1F733F25" w14:textId="6E11793E" w:rsidR="007F0826" w:rsidRDefault="000F6C7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653862" wp14:editId="0E94152F">
                <wp:simplePos x="0" y="0"/>
                <wp:positionH relativeFrom="column">
                  <wp:posOffset>1116574</wp:posOffset>
                </wp:positionH>
                <wp:positionV relativeFrom="paragraph">
                  <wp:posOffset>24032</wp:posOffset>
                </wp:positionV>
                <wp:extent cx="3264877" cy="1588477"/>
                <wp:effectExtent l="0" t="0" r="12065" b="12065"/>
                <wp:wrapNone/>
                <wp:docPr id="1112708269" name="Freihandform: 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4877" cy="1588477"/>
                        </a:xfrm>
                        <a:custGeom>
                          <a:avLst/>
                          <a:gdLst>
                            <a:gd name="connsiteX0" fmla="*/ 0 w 3264877"/>
                            <a:gd name="connsiteY0" fmla="*/ 1588477 h 1588477"/>
                            <a:gd name="connsiteX1" fmla="*/ 240323 w 3264877"/>
                            <a:gd name="connsiteY1" fmla="*/ 1096108 h 1588477"/>
                            <a:gd name="connsiteX2" fmla="*/ 556846 w 3264877"/>
                            <a:gd name="connsiteY2" fmla="*/ 691662 h 1588477"/>
                            <a:gd name="connsiteX3" fmla="*/ 1060939 w 3264877"/>
                            <a:gd name="connsiteY3" fmla="*/ 310662 h 1588477"/>
                            <a:gd name="connsiteX4" fmla="*/ 1559169 w 3264877"/>
                            <a:gd name="connsiteY4" fmla="*/ 105508 h 1588477"/>
                            <a:gd name="connsiteX5" fmla="*/ 2303585 w 3264877"/>
                            <a:gd name="connsiteY5" fmla="*/ 29308 h 1588477"/>
                            <a:gd name="connsiteX6" fmla="*/ 3264877 w 3264877"/>
                            <a:gd name="connsiteY6" fmla="*/ 0 h 15884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264877" h="1588477">
                              <a:moveTo>
                                <a:pt x="0" y="1588477"/>
                              </a:moveTo>
                              <a:cubicBezTo>
                                <a:pt x="73757" y="1417027"/>
                                <a:pt x="147515" y="1245577"/>
                                <a:pt x="240323" y="1096108"/>
                              </a:cubicBezTo>
                              <a:cubicBezTo>
                                <a:pt x="333131" y="946639"/>
                                <a:pt x="420077" y="822570"/>
                                <a:pt x="556846" y="691662"/>
                              </a:cubicBezTo>
                              <a:cubicBezTo>
                                <a:pt x="693615" y="560754"/>
                                <a:pt x="893885" y="408354"/>
                                <a:pt x="1060939" y="310662"/>
                              </a:cubicBezTo>
                              <a:cubicBezTo>
                                <a:pt x="1227993" y="212970"/>
                                <a:pt x="1352061" y="152400"/>
                                <a:pt x="1559169" y="105508"/>
                              </a:cubicBezTo>
                              <a:cubicBezTo>
                                <a:pt x="1766277" y="58616"/>
                                <a:pt x="2019300" y="46893"/>
                                <a:pt x="2303585" y="29308"/>
                              </a:cubicBezTo>
                              <a:cubicBezTo>
                                <a:pt x="2587870" y="11723"/>
                                <a:pt x="2926373" y="5861"/>
                                <a:pt x="3264877" y="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B280C" id="Freihandform: Form 7" o:spid="_x0000_s1026" style="position:absolute;margin-left:87.9pt;margin-top:1.9pt;width:257.1pt;height:125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64877,158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6s2lQQAAFUNAAAOAAAAZHJzL2Uyb0RvYy54bWysV01v4zYQvRfofyB0LNBYpER9GHEWaRYp&#10;CgS7QZNi2yNDUbEAiVRJOnb213dISja9G9RO0YtMevjmzQyHw+Hlh93QoxehTafkKsEXaYKE5Krp&#10;5PMq+ePx9ucqQcYy2bBeSbFKXoVJPlz9+MPldlwKotaqb4RGoESa5XZcJWtrx+ViYfhaDMxcqFFI&#10;ELZKD8zCVD8vGs22oH3oFyRNi8VW6WbUigtj4N+PQZhcef1tK7j93LZGWNSvErDN+q/23yf3XVxd&#10;suWzZuO645MZ7D9YMbBOAule1UdmGdro7jtVQ8e1Mqq1F1wNC9W2HRfeB/AGp99487Bmo/C+QHDM&#10;uA+T+f/U8k8vD+O9hjBsR7M0MHRe7Fo9uF+wD+18sF73wRI7izj8mZEir8oyQRxkmFZVDhPQszjA&#10;+cbYX4XyqtjLnbEh2g2MfKwaJNkAScGVlKaz4k/YoXboYQN+WqAUbdHMMeG+Wf5XvHyyAK1RZAvs&#10;x3ccOOIgeZqR7DRRjMFpXeC0Ok1EIiJKiyovThPFmKLGRUFO82QRD06LtM7q00QxKAPUOUR5TEQp&#10;mHcG0REopfScyNGIiGRpRit62qMjUJ2dw1NEPFOqneaJQenx7kDqP8/JzdZzvvOdnBIeRoi5wpj6&#10;WjEq405XnP1wlOYpZHc4TYByp+UEGFI0BuN3gSHtYjB5FxhSKQZn7wJDesTg/F1g2PIYTN8Fhn2M&#10;wUUMho087JqGS8RdH72/PmyC4PrQCYLr48lh2HJk1m32PETbqDiuD7XRyQf1Ih6VX2kPlTWqWMB8&#10;WMM3Tx3/RXyNEWVWUii6YDrOcZkSX3PBBq8O5yXFISqY5JSGijxLQ7UL2FDEZp+PeN5izbIMZyHF&#10;6rwosnry3LPmcBG7iwBsqgih5XSrBpNC5fPCUNDO5izqrJicoUVaUp8bsy9VnVVV8DRPq+xYOFVB&#10;TxqK29mkmJCyrkNKE0zqY2dwRklahDhgCvE8chWHmjgF2JW682lLqMBTDGlVYJ+Ns6/QGUA9g8sO&#10;ApwX4Hkc/Kk+eiFxZe9sTkKrsgL/fC7hkhyrrUmRlSEOzqCYcr6VHXBfpKIUghx2R8K3Avuz4Y5U&#10;1A5Iddv1vT8+vXQnBpMSXHQnw6i+a5zUT1wjKG56jV4YnEG7mwtbtApU91AiF4cOxo/say+cil7+&#10;LlrUNVBqSSA41sk4F9LiIFqzRgQqTNOwvaDet6POCu+TV+g0t2DkXvek4G3doZJP6x1U+N50D548&#10;/zfwHuGZlbR78NBJpd/yrAevJuawfg5SCI2L0pNqXu810ip0xmbkt5029o4Ze880dGKQH9De28/w&#10;aXsFGwUVzI8StFb661v/u/XQoYI0QVtorVeJ+XvDtEhQ/5uE3rXGeQ5qrZ/ktCQw0bHkKZbIzXCj&#10;YOvh1IF1fujW234etloNX+AVcO1YQcQkB264SC1U6TC5sTAHEbwjuLi+9mPovyE57+TDyJ1yF9UR&#10;PH/cfWF6RG4I6QbN7ic1t+FsOTexLsP3ax1SquuNVW3nOlyfhyGu0wR6d5840zvDPQ7iuV91eA1d&#10;/QMAAP//AwBQSwMEFAAGAAgAAAAhAJiibLXgAAAACQEAAA8AAABkcnMvZG93bnJldi54bWxMj8FO&#10;wzAQRO9I/IO1SNyoTSFpGuJUCMSFC2pLJbhtYjeJiNchdtvA17Oc4LQazWj2TbGaXC+OdgydJw3X&#10;MwXCUu1NR42G1+3TVQYiRCSDvSer4csGWJXnZwXmxp9obY+b2AguoZCjhjbGIZcy1K11GGZ+sMTe&#10;3o8OI8uxkWbEE5e7Xs6VSqXDjvhDi4N9aG39sTk4Ddu352qXvtfJPuvcyyc+Zt/Tstb68mK6vwMR&#10;7RT/wvCLz+hQMlPlD2SC6FkvEkaPGm74sJ8uFW+rNMyTWwWyLOT/BeUPAAAA//8DAFBLAQItABQA&#10;BgAIAAAAIQC2gziS/gAAAOEBAAATAAAAAAAAAAAAAAAAAAAAAABbQ29udGVudF9UeXBlc10ueG1s&#10;UEsBAi0AFAAGAAgAAAAhADj9If/WAAAAlAEAAAsAAAAAAAAAAAAAAAAALwEAAF9yZWxzLy5yZWxz&#10;UEsBAi0AFAAGAAgAAAAhAFMjqzaVBAAAVQ0AAA4AAAAAAAAAAAAAAAAALgIAAGRycy9lMm9Eb2Mu&#10;eG1sUEsBAi0AFAAGAAgAAAAhAJiibLXgAAAACQEAAA8AAAAAAAAAAAAAAAAA7wYAAGRycy9kb3du&#10;cmV2LnhtbFBLBQYAAAAABAAEAPMAAAD8BwAAAAA=&#10;" path="m,1588477c73757,1417027,147515,1245577,240323,1096108,333131,946639,420077,822570,556846,691662,693615,560754,893885,408354,1060939,310662v167054,-97692,291122,-158262,498230,-205154c1766277,58616,2019300,46893,2303585,29308,2587870,11723,2926373,5861,3264877,e" filled="f" strokecolor="black [3213]" strokeweight="1pt">
                <v:stroke joinstyle="miter"/>
                <v:path arrowok="t" o:connecttype="custom" o:connectlocs="0,1588477;240323,1096108;556846,691662;1060939,310662;1559169,105508;2303585,29308;3264877,0" o:connectangles="0,0,0,0,0,0,0"/>
              </v:shape>
            </w:pict>
          </mc:Fallback>
        </mc:AlternateContent>
      </w:r>
    </w:p>
    <w:p w14:paraId="6DED0713" w14:textId="77777777" w:rsidR="007F0826" w:rsidRDefault="007F0826"/>
    <w:p w14:paraId="4F6DFBA4" w14:textId="77777777" w:rsidR="007F0826" w:rsidRDefault="007F0826"/>
    <w:p w14:paraId="21526E48" w14:textId="663A2A2C" w:rsidR="007F0826" w:rsidRDefault="007F0826"/>
    <w:p w14:paraId="3D12A320" w14:textId="77777777" w:rsidR="007F0826" w:rsidRDefault="007F0826"/>
    <w:p w14:paraId="5C71B68B" w14:textId="77777777" w:rsidR="007F0826" w:rsidRDefault="007F0826"/>
    <w:p w14:paraId="4C7BC6A0" w14:textId="77777777" w:rsidR="007F0826" w:rsidRDefault="007F0826"/>
    <w:p w14:paraId="1674DB96" w14:textId="77777777" w:rsidR="007F0826" w:rsidRDefault="007F0826"/>
    <w:p w14:paraId="7F9FBF06" w14:textId="77777777" w:rsidR="007F0826" w:rsidRDefault="007F0826"/>
    <w:p w14:paraId="25995C51" w14:textId="51F35347" w:rsidR="007F0826" w:rsidRDefault="000F6C7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68D052" wp14:editId="19DDCE82">
                <wp:simplePos x="0" y="0"/>
                <wp:positionH relativeFrom="column">
                  <wp:posOffset>1058545</wp:posOffset>
                </wp:positionH>
                <wp:positionV relativeFrom="paragraph">
                  <wp:posOffset>12411</wp:posOffset>
                </wp:positionV>
                <wp:extent cx="3598545" cy="403860"/>
                <wp:effectExtent l="0" t="0" r="0" b="0"/>
                <wp:wrapNone/>
                <wp:docPr id="1082402492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8545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6EB593" w14:textId="3A1BA001" w:rsidR="000F6C72" w:rsidRPr="000F6C72" w:rsidRDefault="000F6C72" w:rsidP="000F6C72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Konzentration des zu transportierenden Stoffs in mmol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⸱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L</w:t>
                            </w:r>
                            <w:r w:rsidRPr="000F6C72">
                              <w:rPr>
                                <w:rFonts w:ascii="Arial Narrow" w:hAnsi="Arial Narrow"/>
                                <w:sz w:val="20"/>
                                <w:szCs w:val="20"/>
                                <w:vertAlign w:val="superscript"/>
                              </w:rPr>
                              <w:t>–1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auf der „Start</w:t>
                            </w:r>
                            <w:r w:rsidR="009E766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seite“ der Membran (bei konstanter Konzentration auf der „Zielseite“)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8D052" id="_x0000_s1029" type="#_x0000_t202" style="position:absolute;margin-left:83.35pt;margin-top:1pt;width:283.35pt;height:3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WnJHAIAADMEAAAOAAAAZHJzL2Uyb0RvYy54bWysU9uO2yAQfa/Uf0C8N3auzVpxVumuUlWK&#10;dlfKrvaZYIgtYYYCiZ1+fQfsXLTtU9UXGJhhLuccFvdtrchRWFeBzulwkFIiNIei0vucvr2uv8wp&#10;cZ7pginQIqcn4ej98vOnRWMyMYISVCEswSTaZY3Jaem9yZLE8VLUzA3ACI1OCbZmHo92nxSWNZi9&#10;VskoTWdJA7YwFrhwDm8fOyddxvxSCu6fpXTCE5VT7M3H1cZ1F9ZkuWDZ3jJTVrxvg/1DFzWrNBa9&#10;pHpknpGDrf5IVVfcggPpBxzqBKSsuIgz4DTD9MM025IZEWdBcJy5wOT+X1r+dNyaF0t8+w1aJDAA&#10;0hiXObwM87TS1mHHTgn6EcLTBTbResLxcjy9m08nU0o4+ibpeD6LuCbX18Y6/11ATYKRU4u0RLTY&#10;ceM8VsTQc0gopmFdKRWpUZo0OZ2Np2l8cPHgC6Xx4bXXYPl215KqwJbOc+ygOOF4FjrmneHrCnvY&#10;MOdfmEWqcSKUr3/GRSrAWtBblJRgf/3tPsQjA+ilpEHp5NT9PDArKFE/NHJzN5xMgtbiYTL9OsKD&#10;vfXsbj36UD8AqnOIH8XwaIZ4r86mtFC/o8pXoSq6mOZYO6f+bD74TtD4S7hYrWIQqsswv9Fbw0Pq&#10;gGpA+LV9Z9b0NHgk8AnOImPZBza62I6P1cGDrCJVAecO1R5+VGZksP9FQfq35xh1/evL3wAAAP//&#10;AwBQSwMEFAAGAAgAAAAhAKrar0TfAAAACAEAAA8AAABkcnMvZG93bnJldi54bWxMj8FOwzAQRO9I&#10;/IO1SNyoQ0rTKsSpqkgVEoJDSy/cnHibRNjrELtt4OtZTnAczWjmTbGenBVnHEPvScH9LAGB1HjT&#10;U6vg8La9W4EIUZPR1hMq+MIA6/L6qtC58Rfa4XkfW8ElFHKtoItxyKUMTYdOh5kfkNg7+tHpyHJs&#10;pRn1hcudlWmSZNLpnnih0wNWHTYf+5NT8FxtX/WuTt3q21ZPL8fN8Hl4Xyh1ezNtHkFEnOJfGH7x&#10;GR1KZqr9iUwQlnWWLTmqIOVL7C/n8wcQtYJskYEsC/n/QPkDAAD//wMAUEsBAi0AFAAGAAgAAAAh&#10;ALaDOJL+AAAA4QEAABMAAAAAAAAAAAAAAAAAAAAAAFtDb250ZW50X1R5cGVzXS54bWxQSwECLQAU&#10;AAYACAAAACEAOP0h/9YAAACUAQAACwAAAAAAAAAAAAAAAAAvAQAAX3JlbHMvLnJlbHNQSwECLQAU&#10;AAYACAAAACEABhlpyRwCAAAzBAAADgAAAAAAAAAAAAAAAAAuAgAAZHJzL2Uyb0RvYy54bWxQSwEC&#10;LQAUAAYACAAAACEAqtqvRN8AAAAIAQAADwAAAAAAAAAAAAAAAAB2BAAAZHJzL2Rvd25yZXYueG1s&#10;UEsFBgAAAAAEAAQA8wAAAIIFAAAAAA==&#10;" filled="f" stroked="f" strokeweight=".5pt">
                <v:textbox>
                  <w:txbxContent>
                    <w:p w14:paraId="2F6EB593" w14:textId="3A1BA001" w:rsidR="000F6C72" w:rsidRPr="000F6C72" w:rsidRDefault="000F6C72" w:rsidP="000F6C72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Konzentration des zu transportierenden Stoffs in mmol</w:t>
                      </w:r>
                      <w:r>
                        <w:rPr>
                          <w:sz w:val="20"/>
                          <w:szCs w:val="20"/>
                        </w:rPr>
                        <w:t>⸱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L</w:t>
                      </w:r>
                      <w:r w:rsidRPr="000F6C72">
                        <w:rPr>
                          <w:rFonts w:ascii="Arial Narrow" w:hAnsi="Arial Narrow"/>
                          <w:sz w:val="20"/>
                          <w:szCs w:val="20"/>
                          <w:vertAlign w:val="superscript"/>
                        </w:rPr>
                        <w:t>–1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auf der „Start</w:t>
                      </w:r>
                      <w:r w:rsidR="009E766A">
                        <w:rPr>
                          <w:rFonts w:ascii="Arial Narrow" w:hAnsi="Arial Narrow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seite“ der Membran (bei konstanter Konzentration auf der „Zielseite“)</w:t>
                      </w:r>
                    </w:p>
                  </w:txbxContent>
                </v:textbox>
              </v:shape>
            </w:pict>
          </mc:Fallback>
        </mc:AlternateContent>
      </w:r>
    </w:p>
    <w:p w14:paraId="096D5A22" w14:textId="77777777" w:rsidR="007F0826" w:rsidRDefault="007F0826"/>
    <w:p w14:paraId="5A91FC87" w14:textId="77777777" w:rsidR="007F0826" w:rsidRDefault="007F0826"/>
    <w:p w14:paraId="46827386" w14:textId="77777777" w:rsidR="007F0826" w:rsidRDefault="007F0826"/>
    <w:p w14:paraId="5256DA22" w14:textId="77777777" w:rsidR="007F0826" w:rsidRDefault="007F0826"/>
    <w:p w14:paraId="075A49F3" w14:textId="77777777" w:rsidR="007F0826" w:rsidRDefault="007F0826"/>
    <w:sectPr w:rsidR="007F08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26"/>
    <w:rsid w:val="000F6C72"/>
    <w:rsid w:val="004817A0"/>
    <w:rsid w:val="00496F3B"/>
    <w:rsid w:val="004F39D4"/>
    <w:rsid w:val="005527A3"/>
    <w:rsid w:val="007F0826"/>
    <w:rsid w:val="0080627A"/>
    <w:rsid w:val="00910F90"/>
    <w:rsid w:val="0097569A"/>
    <w:rsid w:val="009D0D74"/>
    <w:rsid w:val="009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05DF"/>
  <w15:chartTrackingRefBased/>
  <w15:docId w15:val="{C993E555-8BF7-4FF6-85CF-724B71A3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120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2</cp:revision>
  <dcterms:created xsi:type="dcterms:W3CDTF">2025-04-20T17:33:00Z</dcterms:created>
  <dcterms:modified xsi:type="dcterms:W3CDTF">2025-04-20T17:33:00Z</dcterms:modified>
</cp:coreProperties>
</file>