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5249" w14:textId="38E9B5FA" w:rsidR="00710C6E" w:rsidRPr="00EB3B6C" w:rsidRDefault="00710C6E" w:rsidP="00710C6E">
      <w:pPr>
        <w:jc w:val="center"/>
        <w:rPr>
          <w:rFonts w:ascii="Arial" w:hAnsi="Arial" w:cs="Arial"/>
          <w:b/>
          <w:bCs/>
          <w:sz w:val="32"/>
          <w:szCs w:val="32"/>
        </w:rPr>
      </w:pPr>
      <w:r>
        <w:rPr>
          <w:rFonts w:ascii="Arial" w:hAnsi="Arial" w:cs="Arial"/>
          <w:b/>
          <w:bCs/>
          <w:sz w:val="32"/>
          <w:szCs w:val="32"/>
        </w:rPr>
        <w:t>Populationsentwicklung</w:t>
      </w:r>
    </w:p>
    <w:p w14:paraId="72417B54" w14:textId="77777777" w:rsidR="00710C6E" w:rsidRPr="00100BAB" w:rsidRDefault="00710C6E" w:rsidP="00710C6E">
      <w:pPr>
        <w:rPr>
          <w:rFonts w:ascii="Arial" w:hAnsi="Arial" w:cs="Arial"/>
          <w:b/>
          <w:bCs/>
          <w:sz w:val="22"/>
          <w:szCs w:val="22"/>
        </w:rPr>
      </w:pPr>
      <w:r w:rsidRPr="00100BAB">
        <w:rPr>
          <w:rFonts w:ascii="Arial" w:hAnsi="Arial" w:cs="Arial"/>
          <w:b/>
          <w:bCs/>
          <w:sz w:val="22"/>
          <w:szCs w:val="22"/>
        </w:rPr>
        <w:t>Aufgaben:</w:t>
      </w:r>
    </w:p>
    <w:p w14:paraId="55254A4A" w14:textId="77777777" w:rsidR="00710C6E" w:rsidRDefault="00710C6E" w:rsidP="00710C6E">
      <w:pPr>
        <w:rPr>
          <w:rFonts w:ascii="Arial" w:hAnsi="Arial" w:cs="Arial"/>
          <w:sz w:val="22"/>
          <w:szCs w:val="22"/>
        </w:rPr>
      </w:pPr>
    </w:p>
    <w:p w14:paraId="129FCDA1" w14:textId="087919A5" w:rsidR="00710C6E" w:rsidRPr="00E1527F" w:rsidRDefault="00710C6E" w:rsidP="00710C6E">
      <w:pPr>
        <w:rPr>
          <w:rFonts w:ascii="Arial" w:hAnsi="Arial" w:cs="Arial"/>
          <w:bCs/>
          <w:sz w:val="22"/>
          <w:szCs w:val="22"/>
        </w:rPr>
      </w:pPr>
      <w:r w:rsidRPr="00100BAB">
        <w:rPr>
          <w:rFonts w:ascii="Arial" w:hAnsi="Arial" w:cs="Arial"/>
          <w:b/>
          <w:bCs/>
          <w:sz w:val="22"/>
          <w:szCs w:val="22"/>
        </w:rPr>
        <w:t>1</w:t>
      </w:r>
      <w:r w:rsidRPr="00100BAB">
        <w:rPr>
          <w:rFonts w:ascii="Arial" w:hAnsi="Arial" w:cs="Arial"/>
          <w:b/>
          <w:bCs/>
          <w:sz w:val="22"/>
          <w:szCs w:val="22"/>
        </w:rPr>
        <w:tab/>
      </w:r>
      <w:r w:rsidR="00B73385">
        <w:rPr>
          <w:rFonts w:ascii="Arial" w:hAnsi="Arial" w:cs="Arial"/>
          <w:b/>
          <w:bCs/>
          <w:sz w:val="22"/>
          <w:szCs w:val="22"/>
        </w:rPr>
        <w:t>Exponentielles Wachstum</w:t>
      </w:r>
      <w:r w:rsidR="00E1527F">
        <w:rPr>
          <w:rFonts w:ascii="Arial" w:hAnsi="Arial" w:cs="Arial"/>
          <w:b/>
          <w:bCs/>
          <w:sz w:val="22"/>
          <w:szCs w:val="22"/>
        </w:rPr>
        <w:t xml:space="preserve"> </w:t>
      </w:r>
      <w:r w:rsidR="00E1527F">
        <w:rPr>
          <w:rFonts w:ascii="Arial" w:hAnsi="Arial" w:cs="Arial"/>
          <w:bCs/>
          <w:sz w:val="22"/>
          <w:szCs w:val="22"/>
        </w:rPr>
        <w:t>(M1)</w:t>
      </w:r>
    </w:p>
    <w:p w14:paraId="279DF53B" w14:textId="1E09602B" w:rsidR="00B73385" w:rsidRPr="005209FC" w:rsidRDefault="00B73385" w:rsidP="00E1527F">
      <w:pPr>
        <w:spacing w:before="120"/>
        <w:ind w:left="708"/>
        <w:rPr>
          <w:rFonts w:ascii="Arial" w:hAnsi="Arial" w:cs="Arial"/>
          <w:sz w:val="22"/>
          <w:szCs w:val="22"/>
        </w:rPr>
      </w:pPr>
      <w:r w:rsidRPr="005209FC">
        <w:rPr>
          <w:rFonts w:ascii="Arial" w:hAnsi="Arial" w:cs="Arial"/>
          <w:sz w:val="22"/>
          <w:szCs w:val="22"/>
        </w:rPr>
        <w:t>Man geht von einem einzelnen Bakterium aus, das unter idealen Bedingungen gehal</w:t>
      </w:r>
      <w:r w:rsidR="00E1527F">
        <w:rPr>
          <w:rFonts w:ascii="Arial" w:hAnsi="Arial" w:cs="Arial"/>
          <w:sz w:val="22"/>
          <w:szCs w:val="22"/>
        </w:rPr>
        <w:softHyphen/>
      </w:r>
      <w:r w:rsidRPr="005209FC">
        <w:rPr>
          <w:rFonts w:ascii="Arial" w:hAnsi="Arial" w:cs="Arial"/>
          <w:sz w:val="22"/>
          <w:szCs w:val="22"/>
        </w:rPr>
        <w:t>ten wird.</w:t>
      </w:r>
    </w:p>
    <w:p w14:paraId="13C33EF5" w14:textId="361F2516" w:rsidR="00710C6E" w:rsidRPr="005209FC" w:rsidRDefault="005209FC" w:rsidP="007E0340">
      <w:pPr>
        <w:spacing w:before="120"/>
        <w:ind w:left="708" w:hanging="708"/>
        <w:jc w:val="both"/>
        <w:rPr>
          <w:rFonts w:ascii="Arial" w:hAnsi="Arial" w:cs="Arial"/>
          <w:sz w:val="22"/>
          <w:szCs w:val="22"/>
        </w:rPr>
      </w:pPr>
      <w:r w:rsidRPr="005209FC">
        <w:rPr>
          <w:rFonts w:ascii="Arial" w:hAnsi="Arial" w:cs="Arial"/>
          <w:sz w:val="22"/>
          <w:szCs w:val="22"/>
        </w:rPr>
        <w:t>1.1</w:t>
      </w:r>
      <w:r w:rsidRPr="005209FC">
        <w:rPr>
          <w:rFonts w:ascii="Arial" w:hAnsi="Arial" w:cs="Arial"/>
          <w:sz w:val="22"/>
          <w:szCs w:val="22"/>
        </w:rPr>
        <w:tab/>
      </w:r>
      <w:r w:rsidR="00B73385" w:rsidRPr="005209FC">
        <w:rPr>
          <w:rFonts w:ascii="Arial" w:hAnsi="Arial" w:cs="Arial"/>
          <w:sz w:val="22"/>
          <w:szCs w:val="22"/>
        </w:rPr>
        <w:t>Berechnen Sie anhand der Angaben in M1 die theoretische Anzahl der Bakterien nach 44 Stunden sowie deren Gesamtmasse, wenn man davon ausgeht, dass 10</w:t>
      </w:r>
      <w:r w:rsidR="00B73385" w:rsidRPr="005209FC">
        <w:rPr>
          <w:rFonts w:ascii="Arial" w:hAnsi="Arial" w:cs="Arial"/>
          <w:sz w:val="22"/>
          <w:szCs w:val="22"/>
          <w:vertAlign w:val="superscript"/>
        </w:rPr>
        <w:t>12</w:t>
      </w:r>
      <w:r w:rsidR="00B73385" w:rsidRPr="005209FC">
        <w:rPr>
          <w:rFonts w:ascii="Arial" w:hAnsi="Arial" w:cs="Arial"/>
          <w:sz w:val="22"/>
          <w:szCs w:val="22"/>
        </w:rPr>
        <w:t xml:space="preserve"> Bakte</w:t>
      </w:r>
      <w:r w:rsidR="007E0340">
        <w:rPr>
          <w:rFonts w:ascii="Arial" w:hAnsi="Arial" w:cs="Arial"/>
          <w:sz w:val="22"/>
          <w:szCs w:val="22"/>
        </w:rPr>
        <w:softHyphen/>
      </w:r>
      <w:r w:rsidR="00B73385" w:rsidRPr="005209FC">
        <w:rPr>
          <w:rFonts w:ascii="Arial" w:hAnsi="Arial" w:cs="Arial"/>
          <w:sz w:val="22"/>
          <w:szCs w:val="22"/>
        </w:rPr>
        <w:t>rien ca. 1 Gramm wiegen.</w:t>
      </w:r>
      <w:r w:rsidRPr="005209FC">
        <w:rPr>
          <w:rFonts w:ascii="Arial" w:hAnsi="Arial" w:cs="Arial"/>
          <w:sz w:val="22"/>
          <w:szCs w:val="22"/>
        </w:rPr>
        <w:t xml:space="preserve"> </w:t>
      </w:r>
    </w:p>
    <w:p w14:paraId="6B0E28C2" w14:textId="63DE90C3" w:rsidR="005209FC" w:rsidRPr="005209FC" w:rsidRDefault="005209FC" w:rsidP="007E0340">
      <w:pPr>
        <w:spacing w:before="120"/>
        <w:ind w:left="708" w:hanging="708"/>
        <w:jc w:val="both"/>
        <w:rPr>
          <w:rFonts w:ascii="Arial" w:hAnsi="Arial" w:cs="Arial"/>
          <w:sz w:val="22"/>
          <w:szCs w:val="22"/>
        </w:rPr>
      </w:pPr>
      <w:r w:rsidRPr="005209FC">
        <w:rPr>
          <w:rFonts w:ascii="Arial" w:hAnsi="Arial" w:cs="Arial"/>
          <w:sz w:val="22"/>
          <w:szCs w:val="22"/>
        </w:rPr>
        <w:t>1.2</w:t>
      </w:r>
      <w:r w:rsidRPr="005209FC">
        <w:rPr>
          <w:rFonts w:ascii="Arial" w:hAnsi="Arial" w:cs="Arial"/>
          <w:sz w:val="22"/>
          <w:szCs w:val="22"/>
        </w:rPr>
        <w:tab/>
        <w:t>Vergleichen Sie mit der Masse der Erde (5,973·10</w:t>
      </w:r>
      <w:r w:rsidRPr="005209FC">
        <w:rPr>
          <w:rFonts w:ascii="Arial" w:hAnsi="Arial" w:cs="Arial"/>
          <w:sz w:val="22"/>
          <w:szCs w:val="22"/>
          <w:vertAlign w:val="superscript"/>
        </w:rPr>
        <w:t>27</w:t>
      </w:r>
      <w:r w:rsidRPr="005209FC">
        <w:rPr>
          <w:rFonts w:ascii="Arial" w:hAnsi="Arial" w:cs="Arial"/>
          <w:sz w:val="22"/>
          <w:szCs w:val="22"/>
        </w:rPr>
        <w:t>g) und ziehen Sie daraus eine Schluss</w:t>
      </w:r>
      <w:r w:rsidR="007E0340">
        <w:rPr>
          <w:rFonts w:ascii="Arial" w:hAnsi="Arial" w:cs="Arial"/>
          <w:sz w:val="22"/>
          <w:szCs w:val="22"/>
        </w:rPr>
        <w:softHyphen/>
      </w:r>
      <w:r w:rsidRPr="005209FC">
        <w:rPr>
          <w:rFonts w:ascii="Arial" w:hAnsi="Arial" w:cs="Arial"/>
          <w:sz w:val="22"/>
          <w:szCs w:val="22"/>
        </w:rPr>
        <w:t>folgerung.</w:t>
      </w:r>
    </w:p>
    <w:p w14:paraId="409505AE" w14:textId="77777777" w:rsidR="00710C6E" w:rsidRDefault="00710C6E" w:rsidP="00710C6E">
      <w:pPr>
        <w:rPr>
          <w:rFonts w:ascii="Arial" w:hAnsi="Arial" w:cs="Arial"/>
          <w:sz w:val="22"/>
          <w:szCs w:val="22"/>
        </w:rPr>
      </w:pPr>
    </w:p>
    <w:p w14:paraId="183A962A" w14:textId="2A46A0B5" w:rsidR="006913C2" w:rsidRPr="006913C2" w:rsidRDefault="006913C2" w:rsidP="00710C6E">
      <w:pPr>
        <w:rPr>
          <w:rFonts w:ascii="Arial" w:hAnsi="Arial" w:cs="Arial"/>
          <w:b/>
          <w:bCs/>
          <w:sz w:val="22"/>
          <w:szCs w:val="22"/>
        </w:rPr>
      </w:pPr>
      <w:r w:rsidRPr="006913C2">
        <w:rPr>
          <w:rFonts w:ascii="Arial" w:hAnsi="Arial" w:cs="Arial"/>
          <w:b/>
          <w:bCs/>
          <w:sz w:val="22"/>
          <w:szCs w:val="22"/>
        </w:rPr>
        <w:t>2</w:t>
      </w:r>
      <w:r w:rsidRPr="006913C2">
        <w:rPr>
          <w:rFonts w:ascii="Arial" w:hAnsi="Arial" w:cs="Arial"/>
          <w:b/>
          <w:bCs/>
          <w:sz w:val="22"/>
          <w:szCs w:val="22"/>
        </w:rPr>
        <w:tab/>
        <w:t>Reale Wachstumsphasen einer Population</w:t>
      </w:r>
      <w:r w:rsidR="00E1527F">
        <w:rPr>
          <w:rFonts w:ascii="Arial" w:hAnsi="Arial" w:cs="Arial"/>
          <w:b/>
          <w:bCs/>
          <w:sz w:val="22"/>
          <w:szCs w:val="22"/>
        </w:rPr>
        <w:t xml:space="preserve"> </w:t>
      </w:r>
      <w:r w:rsidR="00E1527F">
        <w:rPr>
          <w:rFonts w:ascii="Arial" w:hAnsi="Arial" w:cs="Arial"/>
          <w:bCs/>
          <w:sz w:val="22"/>
          <w:szCs w:val="22"/>
        </w:rPr>
        <w:t>(M2)</w:t>
      </w:r>
    </w:p>
    <w:p w14:paraId="316C68EB" w14:textId="55E21EB5" w:rsidR="00710C6E" w:rsidRDefault="00D159B4" w:rsidP="00D159B4">
      <w:pPr>
        <w:spacing w:before="120"/>
        <w:rPr>
          <w:rFonts w:ascii="Arial" w:hAnsi="Arial" w:cs="Arial"/>
          <w:sz w:val="22"/>
          <w:szCs w:val="22"/>
        </w:rPr>
      </w:pPr>
      <w:r>
        <w:rPr>
          <w:rFonts w:ascii="Arial" w:hAnsi="Arial" w:cs="Arial"/>
          <w:sz w:val="22"/>
          <w:szCs w:val="22"/>
        </w:rPr>
        <w:t>2.1</w:t>
      </w:r>
      <w:r>
        <w:rPr>
          <w:rFonts w:ascii="Arial" w:hAnsi="Arial" w:cs="Arial"/>
          <w:sz w:val="22"/>
          <w:szCs w:val="22"/>
        </w:rPr>
        <w:tab/>
        <w:t>Tragen Sie in B2 die in M2 genannten vier Phasen der Populationsentwicklung ein.</w:t>
      </w:r>
    </w:p>
    <w:p w14:paraId="2B2E7AC9" w14:textId="7E334550" w:rsidR="00D159B4" w:rsidRPr="005209FC" w:rsidRDefault="00D159B4" w:rsidP="00D159B4">
      <w:pPr>
        <w:spacing w:before="120"/>
        <w:rPr>
          <w:rFonts w:ascii="Arial" w:hAnsi="Arial" w:cs="Arial"/>
          <w:sz w:val="22"/>
          <w:szCs w:val="22"/>
        </w:rPr>
      </w:pPr>
      <w:r>
        <w:rPr>
          <w:rFonts w:ascii="Arial" w:hAnsi="Arial" w:cs="Arial"/>
          <w:sz w:val="22"/>
          <w:szCs w:val="22"/>
        </w:rPr>
        <w:t>2.2</w:t>
      </w:r>
      <w:r>
        <w:rPr>
          <w:rFonts w:ascii="Arial" w:hAnsi="Arial" w:cs="Arial"/>
          <w:sz w:val="22"/>
          <w:szCs w:val="22"/>
        </w:rPr>
        <w:tab/>
        <w:t>Erklären Sie die Bedeutung der gepunkteten Linie in B2.</w:t>
      </w:r>
    </w:p>
    <w:p w14:paraId="092B2A01" w14:textId="42109F87" w:rsidR="00710C6E" w:rsidRPr="005209FC" w:rsidRDefault="00710C6E" w:rsidP="00710C6E">
      <w:pPr>
        <w:rPr>
          <w:rFonts w:ascii="Arial" w:hAnsi="Arial" w:cs="Arial"/>
          <w:sz w:val="22"/>
          <w:szCs w:val="22"/>
        </w:rPr>
      </w:pPr>
    </w:p>
    <w:p w14:paraId="3FA8C51F" w14:textId="64609D63" w:rsidR="00710C6E" w:rsidRPr="00D159B4" w:rsidRDefault="00D159B4" w:rsidP="00710C6E">
      <w:pPr>
        <w:rPr>
          <w:rFonts w:ascii="Arial" w:hAnsi="Arial" w:cs="Arial"/>
          <w:b/>
          <w:bCs/>
          <w:sz w:val="22"/>
          <w:szCs w:val="22"/>
        </w:rPr>
      </w:pPr>
      <w:r w:rsidRPr="00D159B4">
        <w:rPr>
          <w:rFonts w:ascii="Arial" w:hAnsi="Arial" w:cs="Arial"/>
          <w:b/>
          <w:bCs/>
          <w:sz w:val="22"/>
          <w:szCs w:val="22"/>
        </w:rPr>
        <w:t>3</w:t>
      </w:r>
      <w:r w:rsidRPr="00D159B4">
        <w:rPr>
          <w:rFonts w:ascii="Arial" w:hAnsi="Arial" w:cs="Arial"/>
          <w:b/>
          <w:bCs/>
          <w:sz w:val="22"/>
          <w:szCs w:val="22"/>
        </w:rPr>
        <w:tab/>
        <w:t>Beispiel</w:t>
      </w:r>
      <w:r w:rsidR="00901EC4">
        <w:rPr>
          <w:rFonts w:ascii="Arial" w:hAnsi="Arial" w:cs="Arial"/>
          <w:b/>
          <w:bCs/>
          <w:sz w:val="22"/>
          <w:szCs w:val="22"/>
        </w:rPr>
        <w:t>:</w:t>
      </w:r>
      <w:r w:rsidRPr="00D159B4">
        <w:rPr>
          <w:rFonts w:ascii="Arial" w:hAnsi="Arial" w:cs="Arial"/>
          <w:b/>
          <w:bCs/>
          <w:sz w:val="22"/>
          <w:szCs w:val="22"/>
        </w:rPr>
        <w:t xml:space="preserve"> Kormoran</w:t>
      </w:r>
      <w:r w:rsidR="00E1527F">
        <w:rPr>
          <w:rFonts w:ascii="Arial" w:hAnsi="Arial" w:cs="Arial"/>
          <w:b/>
          <w:bCs/>
          <w:sz w:val="22"/>
          <w:szCs w:val="22"/>
        </w:rPr>
        <w:t xml:space="preserve"> </w:t>
      </w:r>
      <w:r w:rsidR="00E1527F">
        <w:rPr>
          <w:rFonts w:ascii="Arial" w:hAnsi="Arial" w:cs="Arial"/>
          <w:bCs/>
          <w:sz w:val="22"/>
          <w:szCs w:val="22"/>
        </w:rPr>
        <w:t>(M3)</w:t>
      </w:r>
    </w:p>
    <w:p w14:paraId="456C58D4" w14:textId="783948FD" w:rsidR="00710C6E" w:rsidRDefault="00AC68DA" w:rsidP="007E0340">
      <w:pPr>
        <w:spacing w:before="120"/>
        <w:ind w:left="708" w:hanging="708"/>
        <w:jc w:val="both"/>
        <w:rPr>
          <w:rFonts w:ascii="Arial" w:hAnsi="Arial" w:cs="Arial"/>
          <w:sz w:val="22"/>
          <w:szCs w:val="22"/>
        </w:rPr>
      </w:pPr>
      <w:r>
        <w:rPr>
          <w:rFonts w:ascii="Arial" w:hAnsi="Arial" w:cs="Arial"/>
          <w:sz w:val="22"/>
          <w:szCs w:val="22"/>
        </w:rPr>
        <w:t>3.1</w:t>
      </w:r>
      <w:r>
        <w:rPr>
          <w:rFonts w:ascii="Arial" w:hAnsi="Arial" w:cs="Arial"/>
          <w:sz w:val="22"/>
          <w:szCs w:val="22"/>
        </w:rPr>
        <w:tab/>
      </w:r>
      <w:r w:rsidR="00901EC4">
        <w:rPr>
          <w:rFonts w:ascii="Arial" w:hAnsi="Arial" w:cs="Arial"/>
          <w:sz w:val="22"/>
          <w:szCs w:val="22"/>
        </w:rPr>
        <w:t xml:space="preserve">Beschreiben </w:t>
      </w:r>
      <w:r>
        <w:rPr>
          <w:rFonts w:ascii="Arial" w:hAnsi="Arial" w:cs="Arial"/>
          <w:sz w:val="22"/>
          <w:szCs w:val="22"/>
        </w:rPr>
        <w:t xml:space="preserve">Sie die in B3 dargestellte Populationsentwicklung </w:t>
      </w:r>
      <w:r w:rsidR="00901EC4">
        <w:rPr>
          <w:rFonts w:ascii="Arial" w:hAnsi="Arial" w:cs="Arial"/>
          <w:sz w:val="22"/>
          <w:szCs w:val="22"/>
        </w:rPr>
        <w:t xml:space="preserve">beim </w:t>
      </w:r>
      <w:r>
        <w:rPr>
          <w:rFonts w:ascii="Arial" w:hAnsi="Arial" w:cs="Arial"/>
          <w:sz w:val="22"/>
          <w:szCs w:val="22"/>
        </w:rPr>
        <w:t xml:space="preserve">Kormoran </w:t>
      </w:r>
      <w:r w:rsidR="00901EC4">
        <w:rPr>
          <w:rFonts w:ascii="Arial" w:hAnsi="Arial" w:cs="Arial"/>
          <w:sz w:val="22"/>
          <w:szCs w:val="22"/>
        </w:rPr>
        <w:t xml:space="preserve">und </w:t>
      </w:r>
      <w:r w:rsidR="00E1527F">
        <w:rPr>
          <w:rFonts w:ascii="Arial" w:hAnsi="Arial" w:cs="Arial"/>
          <w:sz w:val="22"/>
          <w:szCs w:val="22"/>
        </w:rPr>
        <w:t xml:space="preserve">kennzeichnen </w:t>
      </w:r>
      <w:r w:rsidR="00901EC4">
        <w:rPr>
          <w:rFonts w:ascii="Arial" w:hAnsi="Arial" w:cs="Arial"/>
          <w:sz w:val="22"/>
          <w:szCs w:val="22"/>
        </w:rPr>
        <w:t xml:space="preserve">Sie </w:t>
      </w:r>
      <w:r w:rsidR="00E1527F">
        <w:rPr>
          <w:rFonts w:ascii="Arial" w:hAnsi="Arial" w:cs="Arial"/>
          <w:sz w:val="22"/>
          <w:szCs w:val="22"/>
        </w:rPr>
        <w:t xml:space="preserve">darin die </w:t>
      </w:r>
      <w:r>
        <w:rPr>
          <w:rFonts w:ascii="Arial" w:hAnsi="Arial" w:cs="Arial"/>
          <w:sz w:val="22"/>
          <w:szCs w:val="22"/>
        </w:rPr>
        <w:t>Wachstumsphasen.</w:t>
      </w:r>
    </w:p>
    <w:p w14:paraId="4777FCDA" w14:textId="0DE67D04" w:rsidR="00AC68DA" w:rsidRDefault="00AC68DA" w:rsidP="007E0340">
      <w:pPr>
        <w:spacing w:before="120"/>
        <w:ind w:left="708" w:hanging="708"/>
        <w:jc w:val="both"/>
        <w:rPr>
          <w:rFonts w:ascii="Arial" w:hAnsi="Arial" w:cs="Arial"/>
          <w:sz w:val="22"/>
          <w:szCs w:val="22"/>
        </w:rPr>
      </w:pPr>
      <w:r>
        <w:rPr>
          <w:rFonts w:ascii="Arial" w:hAnsi="Arial" w:cs="Arial"/>
          <w:sz w:val="22"/>
          <w:szCs w:val="22"/>
        </w:rPr>
        <w:t>3.2</w:t>
      </w:r>
      <w:r>
        <w:rPr>
          <w:rFonts w:ascii="Arial" w:hAnsi="Arial" w:cs="Arial"/>
          <w:sz w:val="22"/>
          <w:szCs w:val="22"/>
        </w:rPr>
        <w:tab/>
        <w:t>Vergleichen Sie in B3 die konkreten Erhebungsdaten (Punkte) mit der eingetragenen idealisierten Kurve und nehmen Sie kritisch Stellung.</w:t>
      </w:r>
    </w:p>
    <w:p w14:paraId="35D61C0F" w14:textId="77777777" w:rsidR="00AC68DA" w:rsidRDefault="00AC68DA" w:rsidP="00710C6E">
      <w:pPr>
        <w:rPr>
          <w:rFonts w:ascii="Arial" w:hAnsi="Arial" w:cs="Arial"/>
          <w:sz w:val="22"/>
          <w:szCs w:val="22"/>
        </w:rPr>
      </w:pPr>
    </w:p>
    <w:p w14:paraId="0504B93D" w14:textId="5E60F7F2" w:rsidR="00901EC4" w:rsidRPr="00901EC4" w:rsidRDefault="00901EC4" w:rsidP="00710C6E">
      <w:pPr>
        <w:rPr>
          <w:rFonts w:ascii="Arial" w:hAnsi="Arial" w:cs="Arial"/>
          <w:b/>
          <w:bCs/>
          <w:sz w:val="22"/>
          <w:szCs w:val="22"/>
        </w:rPr>
      </w:pPr>
      <w:r w:rsidRPr="00901EC4">
        <w:rPr>
          <w:rFonts w:ascii="Arial" w:hAnsi="Arial" w:cs="Arial"/>
          <w:b/>
          <w:bCs/>
          <w:sz w:val="22"/>
          <w:szCs w:val="22"/>
        </w:rPr>
        <w:t>4</w:t>
      </w:r>
      <w:r w:rsidRPr="00901EC4">
        <w:rPr>
          <w:rFonts w:ascii="Arial" w:hAnsi="Arial" w:cs="Arial"/>
          <w:b/>
          <w:bCs/>
          <w:sz w:val="22"/>
          <w:szCs w:val="22"/>
        </w:rPr>
        <w:tab/>
        <w:t>Beispiel: Amseln</w:t>
      </w:r>
      <w:r w:rsidR="00E1527F">
        <w:rPr>
          <w:rFonts w:ascii="Arial" w:hAnsi="Arial" w:cs="Arial"/>
          <w:b/>
          <w:bCs/>
          <w:sz w:val="22"/>
          <w:szCs w:val="22"/>
        </w:rPr>
        <w:t xml:space="preserve"> </w:t>
      </w:r>
      <w:r w:rsidR="00E1527F">
        <w:rPr>
          <w:rFonts w:ascii="Arial" w:hAnsi="Arial" w:cs="Arial"/>
          <w:bCs/>
          <w:sz w:val="22"/>
          <w:szCs w:val="22"/>
        </w:rPr>
        <w:t>(M4)</w:t>
      </w:r>
    </w:p>
    <w:p w14:paraId="69B8B20D" w14:textId="7E18CEC2" w:rsidR="00AC68DA" w:rsidRDefault="00901EC4" w:rsidP="007E0340">
      <w:pPr>
        <w:spacing w:before="120"/>
        <w:ind w:left="708" w:hanging="708"/>
        <w:jc w:val="both"/>
        <w:rPr>
          <w:rFonts w:ascii="Arial" w:hAnsi="Arial" w:cs="Arial"/>
          <w:sz w:val="22"/>
          <w:szCs w:val="22"/>
        </w:rPr>
      </w:pPr>
      <w:r>
        <w:rPr>
          <w:rFonts w:ascii="Arial" w:hAnsi="Arial" w:cs="Arial"/>
          <w:sz w:val="22"/>
          <w:szCs w:val="22"/>
        </w:rPr>
        <w:t>4.1</w:t>
      </w:r>
      <w:r>
        <w:rPr>
          <w:rFonts w:ascii="Arial" w:hAnsi="Arial" w:cs="Arial"/>
          <w:sz w:val="22"/>
          <w:szCs w:val="22"/>
        </w:rPr>
        <w:tab/>
        <w:t>Beschreiben Sie die in B4 dargestellte Populationsentwicklung bei der Amsel und</w:t>
      </w:r>
      <w:r w:rsidR="00E1527F" w:rsidRPr="00E1527F">
        <w:rPr>
          <w:rFonts w:ascii="Arial" w:hAnsi="Arial" w:cs="Arial"/>
          <w:sz w:val="22"/>
          <w:szCs w:val="22"/>
        </w:rPr>
        <w:t xml:space="preserve"> </w:t>
      </w:r>
      <w:r w:rsidR="00E1527F">
        <w:rPr>
          <w:rFonts w:ascii="Arial" w:hAnsi="Arial" w:cs="Arial"/>
          <w:sz w:val="22"/>
          <w:szCs w:val="22"/>
        </w:rPr>
        <w:t>kennzeichnen Sie darin die Wachstumsphasen</w:t>
      </w:r>
      <w:r>
        <w:rPr>
          <w:rFonts w:ascii="Arial" w:hAnsi="Arial" w:cs="Arial"/>
          <w:sz w:val="22"/>
          <w:szCs w:val="22"/>
        </w:rPr>
        <w:t>.</w:t>
      </w:r>
    </w:p>
    <w:p w14:paraId="6AC68E64" w14:textId="0F8D3264" w:rsidR="00901EC4" w:rsidRDefault="00901EC4" w:rsidP="007E0340">
      <w:pPr>
        <w:spacing w:before="120"/>
        <w:ind w:left="708" w:hanging="708"/>
        <w:jc w:val="both"/>
        <w:rPr>
          <w:rFonts w:ascii="Arial" w:hAnsi="Arial" w:cs="Arial"/>
          <w:sz w:val="22"/>
          <w:szCs w:val="22"/>
        </w:rPr>
      </w:pPr>
      <w:r>
        <w:rPr>
          <w:rFonts w:ascii="Arial" w:hAnsi="Arial" w:cs="Arial"/>
          <w:sz w:val="22"/>
          <w:szCs w:val="22"/>
        </w:rPr>
        <w:t>4.2</w:t>
      </w:r>
      <w:r>
        <w:rPr>
          <w:rFonts w:ascii="Arial" w:hAnsi="Arial" w:cs="Arial"/>
          <w:sz w:val="22"/>
          <w:szCs w:val="22"/>
        </w:rPr>
        <w:tab/>
        <w:t>Begründen Sie, warum bei der in M4 genannte</w:t>
      </w:r>
      <w:r w:rsidR="000F4E07">
        <w:rPr>
          <w:rFonts w:ascii="Arial" w:hAnsi="Arial" w:cs="Arial"/>
          <w:sz w:val="22"/>
          <w:szCs w:val="22"/>
        </w:rPr>
        <w:t>n</w:t>
      </w:r>
      <w:r>
        <w:rPr>
          <w:rFonts w:ascii="Arial" w:hAnsi="Arial" w:cs="Arial"/>
          <w:sz w:val="22"/>
          <w:szCs w:val="22"/>
        </w:rPr>
        <w:t xml:space="preserve"> Zählmethode die Relevanz der Ergeb</w:t>
      </w:r>
      <w:r w:rsidR="007E0340">
        <w:rPr>
          <w:rFonts w:ascii="Arial" w:hAnsi="Arial" w:cs="Arial"/>
          <w:sz w:val="22"/>
          <w:szCs w:val="22"/>
        </w:rPr>
        <w:softHyphen/>
      </w:r>
      <w:r>
        <w:rPr>
          <w:rFonts w:ascii="Arial" w:hAnsi="Arial" w:cs="Arial"/>
          <w:sz w:val="22"/>
          <w:szCs w:val="22"/>
        </w:rPr>
        <w:t>nisse besonders hoch ist.</w:t>
      </w:r>
    </w:p>
    <w:p w14:paraId="519391CE" w14:textId="77777777" w:rsidR="00AC68DA" w:rsidRDefault="00AC68DA" w:rsidP="00710C6E">
      <w:pPr>
        <w:rPr>
          <w:rFonts w:ascii="Arial" w:hAnsi="Arial" w:cs="Arial"/>
          <w:sz w:val="22"/>
          <w:szCs w:val="22"/>
        </w:rPr>
      </w:pPr>
    </w:p>
    <w:p w14:paraId="270E5AD4" w14:textId="77777777" w:rsidR="00AC68DA" w:rsidRDefault="00AC68DA" w:rsidP="00710C6E">
      <w:pPr>
        <w:rPr>
          <w:rFonts w:ascii="Arial" w:hAnsi="Arial" w:cs="Arial"/>
          <w:sz w:val="22"/>
          <w:szCs w:val="22"/>
        </w:rPr>
      </w:pPr>
    </w:p>
    <w:p w14:paraId="1E4B5528" w14:textId="77777777" w:rsidR="00AC68DA" w:rsidRDefault="00AC68DA" w:rsidP="00710C6E">
      <w:pPr>
        <w:rPr>
          <w:rFonts w:ascii="Arial" w:hAnsi="Arial" w:cs="Arial"/>
          <w:sz w:val="22"/>
          <w:szCs w:val="22"/>
        </w:rPr>
      </w:pPr>
    </w:p>
    <w:p w14:paraId="0CC81BC2" w14:textId="77777777" w:rsidR="00AC68DA" w:rsidRDefault="00AC68DA" w:rsidP="00710C6E">
      <w:pPr>
        <w:rPr>
          <w:rFonts w:ascii="Arial" w:hAnsi="Arial" w:cs="Arial"/>
          <w:sz w:val="22"/>
          <w:szCs w:val="22"/>
        </w:rPr>
      </w:pPr>
    </w:p>
    <w:p w14:paraId="18F28BEF" w14:textId="77777777" w:rsidR="00AC68DA" w:rsidRDefault="00AC68DA" w:rsidP="00710C6E">
      <w:pPr>
        <w:rPr>
          <w:rFonts w:ascii="Arial" w:hAnsi="Arial" w:cs="Arial"/>
          <w:sz w:val="22"/>
          <w:szCs w:val="22"/>
        </w:rPr>
      </w:pPr>
    </w:p>
    <w:p w14:paraId="0BD16D7A" w14:textId="77777777" w:rsidR="00AC68DA" w:rsidRDefault="00AC68DA" w:rsidP="00710C6E">
      <w:pPr>
        <w:rPr>
          <w:rFonts w:ascii="Arial" w:hAnsi="Arial" w:cs="Arial"/>
          <w:sz w:val="22"/>
          <w:szCs w:val="22"/>
        </w:rPr>
      </w:pPr>
    </w:p>
    <w:p w14:paraId="44CFFC37" w14:textId="77777777" w:rsidR="00AC68DA" w:rsidRPr="005209FC" w:rsidRDefault="00AC68DA" w:rsidP="00710C6E">
      <w:pPr>
        <w:rPr>
          <w:rFonts w:ascii="Arial" w:hAnsi="Arial" w:cs="Arial"/>
          <w:sz w:val="22"/>
          <w:szCs w:val="22"/>
        </w:rPr>
      </w:pPr>
    </w:p>
    <w:p w14:paraId="3E9B7B5B" w14:textId="77777777" w:rsidR="00710C6E" w:rsidRPr="005209FC" w:rsidRDefault="00710C6E" w:rsidP="00710C6E">
      <w:pPr>
        <w:rPr>
          <w:rFonts w:ascii="Arial" w:hAnsi="Arial" w:cs="Arial"/>
          <w:sz w:val="22"/>
          <w:szCs w:val="22"/>
        </w:rPr>
      </w:pPr>
    </w:p>
    <w:p w14:paraId="174CFCEC" w14:textId="1D5DC42F" w:rsidR="00710C6E" w:rsidRPr="005209FC" w:rsidRDefault="00710C6E" w:rsidP="00710C6E">
      <w:pPr>
        <w:rPr>
          <w:rFonts w:ascii="Arial" w:hAnsi="Arial" w:cs="Arial"/>
          <w:b/>
          <w:bCs/>
          <w:sz w:val="22"/>
          <w:szCs w:val="22"/>
        </w:rPr>
      </w:pPr>
      <w:r w:rsidRPr="005209FC">
        <w:rPr>
          <w:rFonts w:ascii="Arial" w:hAnsi="Arial" w:cs="Arial"/>
          <w:b/>
          <w:bCs/>
          <w:sz w:val="22"/>
          <w:szCs w:val="22"/>
        </w:rPr>
        <w:t>Materialien:</w:t>
      </w:r>
    </w:p>
    <w:p w14:paraId="66A65C6F" w14:textId="77777777" w:rsidR="00710C6E" w:rsidRPr="005209FC" w:rsidRDefault="00710C6E" w:rsidP="00710C6E">
      <w:pPr>
        <w:rPr>
          <w:rFonts w:ascii="Arial" w:hAnsi="Arial" w:cs="Arial"/>
          <w:b/>
          <w:bCs/>
          <w:sz w:val="22"/>
          <w:szCs w:val="22"/>
        </w:rPr>
      </w:pPr>
    </w:p>
    <w:p w14:paraId="63E0C33F" w14:textId="425505AB" w:rsidR="00710C6E" w:rsidRPr="005209FC" w:rsidRDefault="00710C6E" w:rsidP="00710C6E">
      <w:pPr>
        <w:rPr>
          <w:rFonts w:ascii="Arial" w:hAnsi="Arial" w:cs="Arial"/>
          <w:b/>
          <w:bCs/>
          <w:sz w:val="22"/>
          <w:szCs w:val="22"/>
        </w:rPr>
      </w:pPr>
      <w:r w:rsidRPr="005209FC">
        <w:rPr>
          <w:rFonts w:ascii="Arial" w:hAnsi="Arial" w:cs="Arial"/>
          <w:b/>
          <w:bCs/>
          <w:sz w:val="22"/>
          <w:szCs w:val="22"/>
        </w:rPr>
        <w:t>M1</w:t>
      </w:r>
      <w:r w:rsidR="00B73385" w:rsidRPr="005209FC">
        <w:rPr>
          <w:rFonts w:ascii="Arial" w:hAnsi="Arial" w:cs="Arial"/>
          <w:b/>
          <w:bCs/>
          <w:sz w:val="22"/>
          <w:szCs w:val="22"/>
        </w:rPr>
        <w:tab/>
        <w:t>Exponentielles Wachstum</w:t>
      </w:r>
    </w:p>
    <w:p w14:paraId="14528D0F" w14:textId="5FD56509" w:rsidR="008C6C3F" w:rsidRPr="005209FC" w:rsidRDefault="00B73385" w:rsidP="007E0340">
      <w:pPr>
        <w:spacing w:before="120"/>
        <w:jc w:val="both"/>
        <w:rPr>
          <w:rFonts w:ascii="Arial" w:hAnsi="Arial" w:cs="Arial"/>
          <w:sz w:val="22"/>
          <w:szCs w:val="22"/>
        </w:rPr>
      </w:pPr>
      <w:r w:rsidRPr="005209FC">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56A4B50C" wp14:editId="6C88C101">
                <wp:simplePos x="0" y="0"/>
                <wp:positionH relativeFrom="column">
                  <wp:posOffset>3742055</wp:posOffset>
                </wp:positionH>
                <wp:positionV relativeFrom="paragraph">
                  <wp:posOffset>65405</wp:posOffset>
                </wp:positionV>
                <wp:extent cx="457200" cy="419100"/>
                <wp:effectExtent l="0" t="0" r="0" b="0"/>
                <wp:wrapNone/>
                <wp:docPr id="1885919371" name="Textfeld 1"/>
                <wp:cNvGraphicFramePr/>
                <a:graphic xmlns:a="http://schemas.openxmlformats.org/drawingml/2006/main">
                  <a:graphicData uri="http://schemas.microsoft.com/office/word/2010/wordprocessingShape">
                    <wps:wsp>
                      <wps:cNvSpPr txBox="1"/>
                      <wps:spPr>
                        <a:xfrm>
                          <a:off x="0" y="0"/>
                          <a:ext cx="457200" cy="419100"/>
                        </a:xfrm>
                        <a:prstGeom prst="rect">
                          <a:avLst/>
                        </a:prstGeom>
                        <a:solidFill>
                          <a:schemeClr val="lt1"/>
                        </a:solidFill>
                        <a:ln w="6350">
                          <a:noFill/>
                        </a:ln>
                      </wps:spPr>
                      <wps:txbx>
                        <w:txbxContent>
                          <w:p w14:paraId="1BDD145B" w14:textId="1D4DAA4B" w:rsidR="00B73385" w:rsidRPr="00B73385" w:rsidRDefault="00B73385">
                            <w:pPr>
                              <w:rPr>
                                <w:rFonts w:ascii="Arial" w:hAnsi="Arial" w:cs="Arial"/>
                                <w:b/>
                                <w:bCs/>
                              </w:rPr>
                            </w:pPr>
                            <w:r w:rsidRPr="00B73385">
                              <w:rPr>
                                <w:rFonts w:ascii="Arial" w:hAnsi="Arial" w:cs="Arial"/>
                                <w:b/>
                                <w:bCs/>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4B50C" id="_x0000_t202" coordsize="21600,21600" o:spt="202" path="m,l,21600r21600,l21600,xe">
                <v:stroke joinstyle="miter"/>
                <v:path gradientshapeok="t" o:connecttype="rect"/>
              </v:shapetype>
              <v:shape id="Textfeld 1" o:spid="_x0000_s1026" type="#_x0000_t202" style="position:absolute;left:0;text-align:left;margin-left:294.65pt;margin-top:5.15pt;width:36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" fillcolor="white [3201]" stroked="f" strokeweight=".5pt">
                <v:textbox>
                  <w:txbxContent>
                    <w:p w14:paraId="1BDD145B" w14:textId="1D4DAA4B" w:rsidR="00B73385" w:rsidRPr="00B73385" w:rsidRDefault="00B73385">
                      <w:pPr>
                        <w:rPr>
                          <w:rFonts w:ascii="Arial" w:hAnsi="Arial" w:cs="Arial"/>
                          <w:b/>
                          <w:bCs/>
                        </w:rPr>
                      </w:pPr>
                      <w:r w:rsidRPr="00B73385">
                        <w:rPr>
                          <w:rFonts w:ascii="Arial" w:hAnsi="Arial" w:cs="Arial"/>
                          <w:b/>
                          <w:bCs/>
                        </w:rPr>
                        <w:t>B1</w:t>
                      </w:r>
                    </w:p>
                  </w:txbxContent>
                </v:textbox>
              </v:shape>
            </w:pict>
          </mc:Fallback>
        </mc:AlternateContent>
      </w:r>
      <w:r w:rsidRPr="005209FC">
        <w:rPr>
          <w:rFonts w:ascii="Arial" w:hAnsi="Arial" w:cs="Arial"/>
          <w:i/>
          <w:noProof/>
          <w:sz w:val="22"/>
          <w:szCs w:val="22"/>
        </w:rPr>
        <w:drawing>
          <wp:anchor distT="0" distB="0" distL="114300" distR="114300" simplePos="0" relativeHeight="251659264" behindDoc="0" locked="0" layoutInCell="1" allowOverlap="1" wp14:anchorId="2ADCDFA9" wp14:editId="46BB5EA2">
            <wp:simplePos x="0" y="0"/>
            <wp:positionH relativeFrom="column">
              <wp:posOffset>2933700</wp:posOffset>
            </wp:positionH>
            <wp:positionV relativeFrom="paragraph">
              <wp:posOffset>17145</wp:posOffset>
            </wp:positionV>
            <wp:extent cx="2879725" cy="2080260"/>
            <wp:effectExtent l="0" t="0" r="0" b="0"/>
            <wp:wrapSquare wrapText="bothSides"/>
            <wp:docPr id="54361904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79725" cy="2080260"/>
                    </a:xfrm>
                    <a:prstGeom prst="rect">
                      <a:avLst/>
                    </a:prstGeom>
                    <a:noFill/>
                    <a:ln>
                      <a:noFill/>
                    </a:ln>
                  </pic:spPr>
                </pic:pic>
              </a:graphicData>
            </a:graphic>
          </wp:anchor>
        </w:drawing>
      </w:r>
      <w:r w:rsidRPr="005209FC">
        <w:rPr>
          <w:rFonts w:ascii="Arial" w:hAnsi="Arial" w:cs="Arial"/>
          <w:sz w:val="22"/>
          <w:szCs w:val="22"/>
        </w:rPr>
        <w:t>Unter idealen Bedingungen teilen sich Bakte</w:t>
      </w:r>
      <w:r w:rsidR="007E0340">
        <w:rPr>
          <w:rFonts w:ascii="Arial" w:hAnsi="Arial" w:cs="Arial"/>
          <w:sz w:val="22"/>
          <w:szCs w:val="22"/>
        </w:rPr>
        <w:softHyphen/>
      </w:r>
      <w:r w:rsidRPr="005209FC">
        <w:rPr>
          <w:rFonts w:ascii="Arial" w:hAnsi="Arial" w:cs="Arial"/>
          <w:sz w:val="22"/>
          <w:szCs w:val="22"/>
        </w:rPr>
        <w:t>rien etwa alle 20 Minuten. Für das Wachstum der Bakterienpopulation gilt die Formel N = 2</w:t>
      </w:r>
      <w:r w:rsidRPr="005209FC">
        <w:rPr>
          <w:rFonts w:ascii="Arial" w:hAnsi="Arial" w:cs="Arial"/>
          <w:sz w:val="22"/>
          <w:szCs w:val="22"/>
          <w:vertAlign w:val="superscript"/>
        </w:rPr>
        <w:t>n</w:t>
      </w:r>
      <w:r w:rsidRPr="005209FC">
        <w:rPr>
          <w:rFonts w:ascii="Arial" w:hAnsi="Arial" w:cs="Arial"/>
          <w:sz w:val="22"/>
          <w:szCs w:val="22"/>
        </w:rPr>
        <w:t>, wobei N die Anzahl der Individuen in der Population bedeutet (beim Start mit 1 Individu</w:t>
      </w:r>
      <w:r w:rsidR="007E0340">
        <w:rPr>
          <w:rFonts w:ascii="Arial" w:hAnsi="Arial" w:cs="Arial"/>
          <w:sz w:val="22"/>
          <w:szCs w:val="22"/>
        </w:rPr>
        <w:softHyphen/>
      </w:r>
      <w:r w:rsidRPr="005209FC">
        <w:rPr>
          <w:rFonts w:ascii="Arial" w:hAnsi="Arial" w:cs="Arial"/>
          <w:sz w:val="22"/>
          <w:szCs w:val="22"/>
        </w:rPr>
        <w:t>um) und n die Zahl der Teilungsvorgänge. B1 zeigt die Entwicklung einer Bakterien-Popu</w:t>
      </w:r>
      <w:r w:rsidR="007E0340">
        <w:rPr>
          <w:rFonts w:ascii="Arial" w:hAnsi="Arial" w:cs="Arial"/>
          <w:sz w:val="22"/>
          <w:szCs w:val="22"/>
        </w:rPr>
        <w:softHyphen/>
      </w:r>
      <w:r w:rsidRPr="005209FC">
        <w:rPr>
          <w:rFonts w:ascii="Arial" w:hAnsi="Arial" w:cs="Arial"/>
          <w:sz w:val="22"/>
          <w:szCs w:val="22"/>
        </w:rPr>
        <w:t>la</w:t>
      </w:r>
      <w:r w:rsidR="007E0340">
        <w:rPr>
          <w:rFonts w:ascii="Arial" w:hAnsi="Arial" w:cs="Arial"/>
          <w:sz w:val="22"/>
          <w:szCs w:val="22"/>
        </w:rPr>
        <w:softHyphen/>
      </w:r>
      <w:r w:rsidRPr="005209FC">
        <w:rPr>
          <w:rFonts w:ascii="Arial" w:hAnsi="Arial" w:cs="Arial"/>
          <w:sz w:val="22"/>
          <w:szCs w:val="22"/>
        </w:rPr>
        <w:t>tion in den ersten 160 Minuten.</w:t>
      </w:r>
    </w:p>
    <w:p w14:paraId="5B8B2C94" w14:textId="77777777" w:rsidR="00B73385" w:rsidRPr="005209FC" w:rsidRDefault="00B73385" w:rsidP="00B73385">
      <w:pPr>
        <w:spacing w:before="120"/>
        <w:rPr>
          <w:rFonts w:ascii="Arial" w:hAnsi="Arial" w:cs="Arial"/>
          <w:sz w:val="22"/>
          <w:szCs w:val="22"/>
        </w:rPr>
      </w:pPr>
    </w:p>
    <w:p w14:paraId="1CDFEC09" w14:textId="77777777" w:rsidR="00B73385" w:rsidRPr="005209FC" w:rsidRDefault="00B73385" w:rsidP="00B73385">
      <w:pPr>
        <w:spacing w:before="120"/>
        <w:rPr>
          <w:rFonts w:ascii="Arial" w:hAnsi="Arial" w:cs="Arial"/>
          <w:sz w:val="22"/>
          <w:szCs w:val="22"/>
        </w:rPr>
      </w:pPr>
    </w:p>
    <w:p w14:paraId="19037770" w14:textId="77777777" w:rsidR="00B73385" w:rsidRPr="005209FC" w:rsidRDefault="00B73385" w:rsidP="00B73385">
      <w:pPr>
        <w:spacing w:before="120"/>
        <w:rPr>
          <w:rFonts w:ascii="Arial" w:hAnsi="Arial" w:cs="Arial"/>
          <w:sz w:val="22"/>
          <w:szCs w:val="22"/>
        </w:rPr>
      </w:pPr>
    </w:p>
    <w:p w14:paraId="49060581" w14:textId="61D11590" w:rsidR="00B73385" w:rsidRPr="008C3CE5" w:rsidRDefault="008C3CE5" w:rsidP="00901EC4">
      <w:pPr>
        <w:spacing w:before="120"/>
        <w:rPr>
          <w:rFonts w:ascii="Arial" w:hAnsi="Arial" w:cs="Arial"/>
          <w:b/>
          <w:bCs/>
          <w:sz w:val="22"/>
          <w:szCs w:val="22"/>
        </w:rPr>
      </w:pPr>
      <w:r w:rsidRPr="008C3CE5">
        <w:rPr>
          <w:rFonts w:ascii="Arial" w:hAnsi="Arial" w:cs="Arial"/>
          <w:b/>
          <w:bCs/>
          <w:sz w:val="22"/>
          <w:szCs w:val="22"/>
        </w:rPr>
        <w:lastRenderedPageBreak/>
        <w:t>M2</w:t>
      </w:r>
      <w:r w:rsidRPr="008C3CE5">
        <w:rPr>
          <w:rFonts w:ascii="Arial" w:hAnsi="Arial" w:cs="Arial"/>
          <w:b/>
          <w:bCs/>
          <w:sz w:val="22"/>
          <w:szCs w:val="22"/>
        </w:rPr>
        <w:tab/>
        <w:t xml:space="preserve">Reale Wachstumsphasen einer </w:t>
      </w:r>
      <w:r>
        <w:rPr>
          <w:rFonts w:ascii="Arial" w:hAnsi="Arial" w:cs="Arial"/>
          <w:b/>
          <w:bCs/>
          <w:sz w:val="22"/>
          <w:szCs w:val="22"/>
        </w:rPr>
        <w:t>Bakterien-</w:t>
      </w:r>
      <w:r w:rsidRPr="008C3CE5">
        <w:rPr>
          <w:rFonts w:ascii="Arial" w:hAnsi="Arial" w:cs="Arial"/>
          <w:b/>
          <w:bCs/>
          <w:sz w:val="22"/>
          <w:szCs w:val="22"/>
        </w:rPr>
        <w:t>Population</w:t>
      </w:r>
    </w:p>
    <w:p w14:paraId="30D058A6" w14:textId="72711F77" w:rsidR="008C3CE5" w:rsidRPr="008C3CE5" w:rsidRDefault="00901EC4" w:rsidP="007E0340">
      <w:pPr>
        <w:spacing w:before="12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4330A095" wp14:editId="206D1C9E">
                <wp:simplePos x="0" y="0"/>
                <wp:positionH relativeFrom="column">
                  <wp:posOffset>2795905</wp:posOffset>
                </wp:positionH>
                <wp:positionV relativeFrom="paragraph">
                  <wp:posOffset>81915</wp:posOffset>
                </wp:positionV>
                <wp:extent cx="3044825" cy="3129280"/>
                <wp:effectExtent l="0" t="0" r="3175" b="0"/>
                <wp:wrapSquare wrapText="bothSides"/>
                <wp:docPr id="36826224" name="Textfeld 4"/>
                <wp:cNvGraphicFramePr/>
                <a:graphic xmlns:a="http://schemas.openxmlformats.org/drawingml/2006/main">
                  <a:graphicData uri="http://schemas.microsoft.com/office/word/2010/wordprocessingShape">
                    <wps:wsp>
                      <wps:cNvSpPr txBox="1"/>
                      <wps:spPr>
                        <a:xfrm>
                          <a:off x="0" y="0"/>
                          <a:ext cx="3044825" cy="3129280"/>
                        </a:xfrm>
                        <a:prstGeom prst="rect">
                          <a:avLst/>
                        </a:prstGeom>
                        <a:solidFill>
                          <a:schemeClr val="lt1"/>
                        </a:solidFill>
                        <a:ln w="6350">
                          <a:noFill/>
                        </a:ln>
                      </wps:spPr>
                      <wps:txbx>
                        <w:txbxContent>
                          <w:p w14:paraId="19ABD348" w14:textId="4E05150D" w:rsidR="008C3CE5" w:rsidRDefault="00D159B4">
                            <w:r>
                              <w:rPr>
                                <w:noProof/>
                              </w:rPr>
                              <w:drawing>
                                <wp:inline distT="0" distB="0" distL="0" distR="0" wp14:anchorId="34057BCD" wp14:editId="469DCB8A">
                                  <wp:extent cx="2855595" cy="1959610"/>
                                  <wp:effectExtent l="0" t="0" r="1905" b="2540"/>
                                  <wp:docPr id="5985267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78911" name="Grafik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5595" cy="1959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0A095" id="_x0000_t202" coordsize="21600,21600" o:spt="202" path="m,l,21600r21600,l21600,xe">
                <v:stroke joinstyle="miter"/>
                <v:path gradientshapeok="t" o:connecttype="rect"/>
              </v:shapetype>
              <v:shape id="Textfeld 4" o:spid="_x0000_s1027" type="#_x0000_t202" style="position:absolute;left:0;text-align:left;margin-left:220.15pt;margin-top:6.45pt;width:239.75pt;height:24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" fillcolor="white [3201]" stroked="f" strokeweight=".5pt">
                <v:textbox>
                  <w:txbxContent>
                    <w:p w14:paraId="19ABD348" w14:textId="4E05150D" w:rsidR="008C3CE5" w:rsidRDefault="00D159B4">
                      <w:r>
                        <w:rPr>
                          <w:noProof/>
                        </w:rPr>
                        <w:drawing>
                          <wp:inline distT="0" distB="0" distL="0" distR="0" wp14:anchorId="34057BCD" wp14:editId="469DCB8A">
                            <wp:extent cx="2855595" cy="1959610"/>
                            <wp:effectExtent l="0" t="0" r="1905" b="2540"/>
                            <wp:docPr id="5985267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78911" name="Grafik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5595" cy="1959610"/>
                                    </a:xfrm>
                                    <a:prstGeom prst="rect">
                                      <a:avLst/>
                                    </a:prstGeom>
                                    <a:noFill/>
                                    <a:ln>
                                      <a:noFill/>
                                    </a:ln>
                                  </pic:spPr>
                                </pic:pic>
                              </a:graphicData>
                            </a:graphic>
                          </wp:inline>
                        </w:drawing>
                      </w:r>
                    </w:p>
                  </w:txbxContent>
                </v:textbox>
                <w10:wrap type="square"/>
              </v:shape>
            </w:pict>
          </mc:Fallback>
        </mc:AlternateContent>
      </w:r>
      <w:r w:rsidR="00AC68DA" w:rsidRPr="005209FC">
        <w:rPr>
          <w:rFonts w:ascii="Arial" w:hAnsi="Arial" w:cs="Arial"/>
          <w:b/>
          <w:bCs/>
          <w:noProof/>
          <w:sz w:val="22"/>
          <w:szCs w:val="22"/>
        </w:rPr>
        <mc:AlternateContent>
          <mc:Choice Requires="wps">
            <w:drawing>
              <wp:anchor distT="0" distB="0" distL="114300" distR="114300" simplePos="0" relativeHeight="251667456" behindDoc="0" locked="0" layoutInCell="1" allowOverlap="1" wp14:anchorId="1E84882A" wp14:editId="0B8D34BB">
                <wp:simplePos x="0" y="0"/>
                <wp:positionH relativeFrom="column">
                  <wp:posOffset>3392805</wp:posOffset>
                </wp:positionH>
                <wp:positionV relativeFrom="paragraph">
                  <wp:posOffset>160655</wp:posOffset>
                </wp:positionV>
                <wp:extent cx="457200" cy="298450"/>
                <wp:effectExtent l="0" t="0" r="0" b="6350"/>
                <wp:wrapNone/>
                <wp:docPr id="1642011881" name="Textfeld 1"/>
                <wp:cNvGraphicFramePr/>
                <a:graphic xmlns:a="http://schemas.openxmlformats.org/drawingml/2006/main">
                  <a:graphicData uri="http://schemas.microsoft.com/office/word/2010/wordprocessingShape">
                    <wps:wsp>
                      <wps:cNvSpPr txBox="1"/>
                      <wps:spPr>
                        <a:xfrm>
                          <a:off x="0" y="0"/>
                          <a:ext cx="457200" cy="298450"/>
                        </a:xfrm>
                        <a:prstGeom prst="rect">
                          <a:avLst/>
                        </a:prstGeom>
                        <a:solidFill>
                          <a:schemeClr val="lt1"/>
                        </a:solidFill>
                        <a:ln w="6350">
                          <a:noFill/>
                        </a:ln>
                      </wps:spPr>
                      <wps:txbx>
                        <w:txbxContent>
                          <w:p w14:paraId="5C2671D2" w14:textId="7A2BA72D" w:rsidR="00AC68DA" w:rsidRPr="00B73385" w:rsidRDefault="00AC68DA" w:rsidP="00AC68DA">
                            <w:pPr>
                              <w:rPr>
                                <w:rFonts w:ascii="Arial" w:hAnsi="Arial" w:cs="Arial"/>
                                <w:b/>
                                <w:bCs/>
                              </w:rPr>
                            </w:pPr>
                            <w:r w:rsidRPr="00B73385">
                              <w:rPr>
                                <w:rFonts w:ascii="Arial" w:hAnsi="Arial" w:cs="Arial"/>
                                <w:b/>
                                <w:bCs/>
                              </w:rPr>
                              <w:t>B</w:t>
                            </w:r>
                            <w:r>
                              <w:rPr>
                                <w:rFonts w:ascii="Arial" w:hAnsi="Arial" w:cs="Arial"/>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4882A" id="_x0000_s1028" type="#_x0000_t202" style="position:absolute;left:0;text-align:left;margin-left:267.15pt;margin-top:12.65pt;width:36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" fillcolor="white [3201]" stroked="f" strokeweight=".5pt">
                <v:textbox>
                  <w:txbxContent>
                    <w:p w14:paraId="5C2671D2" w14:textId="7A2BA72D" w:rsidR="00AC68DA" w:rsidRPr="00B73385" w:rsidRDefault="00AC68DA" w:rsidP="00AC68DA">
                      <w:pPr>
                        <w:rPr>
                          <w:rFonts w:ascii="Arial" w:hAnsi="Arial" w:cs="Arial"/>
                          <w:b/>
                          <w:bCs/>
                        </w:rPr>
                      </w:pPr>
                      <w:r w:rsidRPr="00B73385">
                        <w:rPr>
                          <w:rFonts w:ascii="Arial" w:hAnsi="Arial" w:cs="Arial"/>
                          <w:b/>
                          <w:bCs/>
                        </w:rPr>
                        <w:t>B</w:t>
                      </w:r>
                      <w:r>
                        <w:rPr>
                          <w:rFonts w:ascii="Arial" w:hAnsi="Arial" w:cs="Arial"/>
                          <w:b/>
                          <w:bCs/>
                        </w:rPr>
                        <w:t>2</w:t>
                      </w:r>
                    </w:p>
                  </w:txbxContent>
                </v:textbox>
              </v:shape>
            </w:pict>
          </mc:Fallback>
        </mc:AlternateContent>
      </w:r>
      <w:r w:rsidR="008C3CE5">
        <w:rPr>
          <w:rFonts w:ascii="Arial" w:hAnsi="Arial" w:cs="Arial"/>
          <w:sz w:val="22"/>
          <w:szCs w:val="22"/>
        </w:rPr>
        <w:t>Kommen Bakterien in eine neue Umge</w:t>
      </w:r>
      <w:r w:rsidR="007E0340">
        <w:rPr>
          <w:rFonts w:ascii="Arial" w:hAnsi="Arial" w:cs="Arial"/>
          <w:sz w:val="22"/>
          <w:szCs w:val="22"/>
        </w:rPr>
        <w:softHyphen/>
      </w:r>
      <w:r w:rsidR="008C3CE5">
        <w:rPr>
          <w:rFonts w:ascii="Arial" w:hAnsi="Arial" w:cs="Arial"/>
          <w:sz w:val="22"/>
          <w:szCs w:val="22"/>
        </w:rPr>
        <w:t>bung, müssen sie sich erst einmal an die neuen Bedingungen anpassen (z. B. wer</w:t>
      </w:r>
      <w:r w:rsidR="007E0340">
        <w:rPr>
          <w:rFonts w:ascii="Arial" w:hAnsi="Arial" w:cs="Arial"/>
          <w:sz w:val="22"/>
          <w:szCs w:val="22"/>
        </w:rPr>
        <w:softHyphen/>
      </w:r>
      <w:r w:rsidR="008C3CE5">
        <w:rPr>
          <w:rFonts w:ascii="Arial" w:hAnsi="Arial" w:cs="Arial"/>
          <w:sz w:val="22"/>
          <w:szCs w:val="22"/>
        </w:rPr>
        <w:t>den die Umweltfaktoren analysiert und daraufhin die passenden Enzyme erzeugt). In dieser Anlaufphase (auch lag-Phase ge</w:t>
      </w:r>
      <w:r w:rsidR="007E0340">
        <w:rPr>
          <w:rFonts w:ascii="Arial" w:hAnsi="Arial" w:cs="Arial"/>
          <w:sz w:val="22"/>
          <w:szCs w:val="22"/>
        </w:rPr>
        <w:softHyphen/>
      </w:r>
      <w:r w:rsidR="008C3CE5">
        <w:rPr>
          <w:rFonts w:ascii="Arial" w:hAnsi="Arial" w:cs="Arial"/>
          <w:sz w:val="22"/>
          <w:szCs w:val="22"/>
        </w:rPr>
        <w:t>nannt) finden weder Zellwachstum noch Zellteilung statt. Solange alle Ressourcen in ausreichender Menge zur Verfügung ste</w:t>
      </w:r>
      <w:r w:rsidR="000F4E07">
        <w:rPr>
          <w:rFonts w:ascii="Arial" w:hAnsi="Arial" w:cs="Arial"/>
          <w:sz w:val="22"/>
          <w:szCs w:val="22"/>
        </w:rPr>
        <w:softHyphen/>
      </w:r>
      <w:r w:rsidR="008C3CE5">
        <w:rPr>
          <w:rFonts w:ascii="Arial" w:hAnsi="Arial" w:cs="Arial"/>
          <w:sz w:val="22"/>
          <w:szCs w:val="22"/>
        </w:rPr>
        <w:t xml:space="preserve">hen, findet danach ein exponentielles Wachstum </w:t>
      </w:r>
      <w:r w:rsidR="007E0340">
        <w:rPr>
          <w:rFonts w:ascii="Arial" w:hAnsi="Arial" w:cs="Arial"/>
          <w:sz w:val="22"/>
          <w:szCs w:val="22"/>
        </w:rPr>
        <w:t>statt</w:t>
      </w:r>
      <w:r w:rsidR="008C3CE5">
        <w:rPr>
          <w:rFonts w:ascii="Arial" w:hAnsi="Arial" w:cs="Arial"/>
          <w:sz w:val="22"/>
          <w:szCs w:val="22"/>
        </w:rPr>
        <w:t xml:space="preserve"> (auch log-Phase genannt). Bald werden die Ressourcen aber aufgrund der </w:t>
      </w:r>
      <w:r w:rsidR="008C3CE5" w:rsidRPr="002A49F0">
        <w:rPr>
          <w:rFonts w:ascii="Arial" w:hAnsi="Arial" w:cs="Arial"/>
          <w:sz w:val="22"/>
          <w:szCs w:val="22"/>
        </w:rPr>
        <w:t>erhöhten Bakteriendichte</w:t>
      </w:r>
      <w:r w:rsidR="00E1527F" w:rsidRPr="002A49F0">
        <w:rPr>
          <w:rFonts w:ascii="Arial" w:hAnsi="Arial" w:cs="Arial"/>
          <w:sz w:val="22"/>
          <w:szCs w:val="22"/>
        </w:rPr>
        <w:t xml:space="preserve"> geringer</w:t>
      </w:r>
      <w:r w:rsidR="008C3CE5" w:rsidRPr="002A49F0">
        <w:rPr>
          <w:rFonts w:ascii="Arial" w:hAnsi="Arial" w:cs="Arial"/>
          <w:sz w:val="22"/>
          <w:szCs w:val="22"/>
        </w:rPr>
        <w:t xml:space="preserve">, so dass </w:t>
      </w:r>
      <w:r w:rsidR="00D159B4" w:rsidRPr="002A49F0">
        <w:rPr>
          <w:rFonts w:ascii="Arial" w:hAnsi="Arial" w:cs="Arial"/>
          <w:sz w:val="22"/>
          <w:szCs w:val="22"/>
        </w:rPr>
        <w:t>das Wachstum der Popu</w:t>
      </w:r>
      <w:r w:rsidR="007E0340" w:rsidRPr="002A49F0">
        <w:rPr>
          <w:rFonts w:ascii="Arial" w:hAnsi="Arial" w:cs="Arial"/>
          <w:sz w:val="22"/>
          <w:szCs w:val="22"/>
        </w:rPr>
        <w:softHyphen/>
      </w:r>
      <w:r w:rsidR="00D159B4" w:rsidRPr="002A49F0">
        <w:rPr>
          <w:rFonts w:ascii="Arial" w:hAnsi="Arial" w:cs="Arial"/>
          <w:sz w:val="22"/>
          <w:szCs w:val="22"/>
        </w:rPr>
        <w:t>lation immer langsamer vor sich geht. D</w:t>
      </w:r>
      <w:r w:rsidR="002A49F0" w:rsidRPr="002A49F0">
        <w:rPr>
          <w:rFonts w:ascii="Arial" w:hAnsi="Arial" w:cs="Arial"/>
          <w:sz w:val="22"/>
          <w:szCs w:val="22"/>
        </w:rPr>
        <w:t>as ist die</w:t>
      </w:r>
      <w:r w:rsidR="00D159B4" w:rsidRPr="002A49F0">
        <w:rPr>
          <w:rFonts w:ascii="Arial" w:hAnsi="Arial" w:cs="Arial"/>
          <w:sz w:val="22"/>
          <w:szCs w:val="22"/>
        </w:rPr>
        <w:t xml:space="preserve"> Phase </w:t>
      </w:r>
      <w:r w:rsidR="002A49F0" w:rsidRPr="002A49F0">
        <w:rPr>
          <w:rFonts w:ascii="Arial" w:hAnsi="Arial" w:cs="Arial"/>
          <w:sz w:val="22"/>
          <w:szCs w:val="22"/>
        </w:rPr>
        <w:t>mit eingeschränktem</w:t>
      </w:r>
      <w:r w:rsidR="00D159B4" w:rsidRPr="002A49F0">
        <w:rPr>
          <w:rFonts w:ascii="Arial" w:hAnsi="Arial" w:cs="Arial"/>
          <w:sz w:val="22"/>
          <w:szCs w:val="22"/>
        </w:rPr>
        <w:t xml:space="preserve"> Wachstum. Nach eini</w:t>
      </w:r>
      <w:r w:rsidR="002A49F0" w:rsidRPr="002A49F0">
        <w:rPr>
          <w:rFonts w:ascii="Arial" w:hAnsi="Arial" w:cs="Arial"/>
          <w:sz w:val="22"/>
          <w:szCs w:val="22"/>
        </w:rPr>
        <w:softHyphen/>
      </w:r>
      <w:r w:rsidR="00D159B4" w:rsidRPr="002A49F0">
        <w:rPr>
          <w:rFonts w:ascii="Arial" w:hAnsi="Arial" w:cs="Arial"/>
          <w:sz w:val="22"/>
          <w:szCs w:val="22"/>
        </w:rPr>
        <w:t>ger Zeit wird die maxi</w:t>
      </w:r>
      <w:r w:rsidR="007E0340" w:rsidRPr="002A49F0">
        <w:rPr>
          <w:rFonts w:ascii="Arial" w:hAnsi="Arial" w:cs="Arial"/>
          <w:sz w:val="22"/>
          <w:szCs w:val="22"/>
        </w:rPr>
        <w:softHyphen/>
      </w:r>
      <w:r w:rsidR="00D159B4" w:rsidRPr="002A49F0">
        <w:rPr>
          <w:rFonts w:ascii="Arial" w:hAnsi="Arial" w:cs="Arial"/>
          <w:sz w:val="22"/>
          <w:szCs w:val="22"/>
        </w:rPr>
        <w:t>male Popu</w:t>
      </w:r>
      <w:r w:rsidR="00E1527F" w:rsidRPr="002A49F0">
        <w:rPr>
          <w:rFonts w:ascii="Arial" w:hAnsi="Arial" w:cs="Arial"/>
          <w:sz w:val="22"/>
          <w:szCs w:val="22"/>
        </w:rPr>
        <w:softHyphen/>
      </w:r>
      <w:r w:rsidR="00D159B4" w:rsidRPr="002A49F0">
        <w:rPr>
          <w:rFonts w:ascii="Arial" w:hAnsi="Arial" w:cs="Arial"/>
          <w:sz w:val="22"/>
          <w:szCs w:val="22"/>
        </w:rPr>
        <w:t>lations</w:t>
      </w:r>
      <w:r w:rsidR="002A49F0" w:rsidRPr="002A49F0">
        <w:rPr>
          <w:rFonts w:ascii="Arial" w:hAnsi="Arial" w:cs="Arial"/>
          <w:sz w:val="22"/>
          <w:szCs w:val="22"/>
        </w:rPr>
        <w:softHyphen/>
      </w:r>
      <w:r w:rsidR="00D159B4" w:rsidRPr="002A49F0">
        <w:rPr>
          <w:rFonts w:ascii="Arial" w:hAnsi="Arial" w:cs="Arial"/>
          <w:sz w:val="22"/>
          <w:szCs w:val="22"/>
        </w:rPr>
        <w:t>grö</w:t>
      </w:r>
      <w:r w:rsidR="002A49F0" w:rsidRPr="002A49F0">
        <w:rPr>
          <w:rFonts w:ascii="Arial" w:hAnsi="Arial" w:cs="Arial"/>
          <w:sz w:val="22"/>
          <w:szCs w:val="22"/>
        </w:rPr>
        <w:softHyphen/>
      </w:r>
      <w:r w:rsidR="00D159B4" w:rsidRPr="002A49F0">
        <w:rPr>
          <w:rFonts w:ascii="Arial" w:hAnsi="Arial" w:cs="Arial"/>
          <w:sz w:val="22"/>
          <w:szCs w:val="22"/>
        </w:rPr>
        <w:t>ße erreicht</w:t>
      </w:r>
      <w:r w:rsidR="00D159B4">
        <w:rPr>
          <w:rFonts w:ascii="Arial" w:hAnsi="Arial" w:cs="Arial"/>
          <w:sz w:val="22"/>
          <w:szCs w:val="22"/>
        </w:rPr>
        <w:t>, d. h. sie schwankt um den Mit</w:t>
      </w:r>
      <w:r w:rsidR="002A49F0">
        <w:rPr>
          <w:rFonts w:ascii="Arial" w:hAnsi="Arial" w:cs="Arial"/>
          <w:sz w:val="22"/>
          <w:szCs w:val="22"/>
        </w:rPr>
        <w:softHyphen/>
      </w:r>
      <w:r w:rsidR="00D159B4">
        <w:rPr>
          <w:rFonts w:ascii="Arial" w:hAnsi="Arial" w:cs="Arial"/>
          <w:sz w:val="22"/>
          <w:szCs w:val="22"/>
        </w:rPr>
        <w:t>tel</w:t>
      </w:r>
      <w:r w:rsidR="002A49F0">
        <w:rPr>
          <w:rFonts w:ascii="Arial" w:hAnsi="Arial" w:cs="Arial"/>
          <w:sz w:val="22"/>
          <w:szCs w:val="22"/>
        </w:rPr>
        <w:softHyphen/>
      </w:r>
      <w:r w:rsidR="00D159B4">
        <w:rPr>
          <w:rFonts w:ascii="Arial" w:hAnsi="Arial" w:cs="Arial"/>
          <w:sz w:val="22"/>
          <w:szCs w:val="22"/>
        </w:rPr>
        <w:t>wert K (Umwelt</w:t>
      </w:r>
      <w:r w:rsidR="007E0340">
        <w:rPr>
          <w:rFonts w:ascii="Arial" w:hAnsi="Arial" w:cs="Arial"/>
          <w:sz w:val="22"/>
          <w:szCs w:val="22"/>
        </w:rPr>
        <w:softHyphen/>
      </w:r>
      <w:r w:rsidR="00D159B4">
        <w:rPr>
          <w:rFonts w:ascii="Arial" w:hAnsi="Arial" w:cs="Arial"/>
          <w:sz w:val="22"/>
          <w:szCs w:val="22"/>
        </w:rPr>
        <w:t>kapazität). Diese Phase heißt stationäre Pha</w:t>
      </w:r>
      <w:r w:rsidR="00E1527F">
        <w:rPr>
          <w:rFonts w:ascii="Arial" w:hAnsi="Arial" w:cs="Arial"/>
          <w:sz w:val="22"/>
          <w:szCs w:val="22"/>
        </w:rPr>
        <w:softHyphen/>
      </w:r>
      <w:r w:rsidR="00D159B4">
        <w:rPr>
          <w:rFonts w:ascii="Arial" w:hAnsi="Arial" w:cs="Arial"/>
          <w:sz w:val="22"/>
          <w:szCs w:val="22"/>
        </w:rPr>
        <w:t>se.</w:t>
      </w:r>
    </w:p>
    <w:p w14:paraId="0B386CDC" w14:textId="0A5221F7" w:rsidR="008C3CE5" w:rsidRDefault="008C3CE5" w:rsidP="00D159B4">
      <w:pPr>
        <w:rPr>
          <w:rFonts w:ascii="Arial" w:hAnsi="Arial" w:cs="Arial"/>
          <w:sz w:val="22"/>
          <w:szCs w:val="22"/>
        </w:rPr>
      </w:pPr>
    </w:p>
    <w:p w14:paraId="78CF5957" w14:textId="2D926223" w:rsidR="00D159B4" w:rsidRPr="00D159B4" w:rsidRDefault="00AC68DA" w:rsidP="00D159B4">
      <w:pPr>
        <w:rPr>
          <w:rFonts w:ascii="Arial" w:hAnsi="Arial" w:cs="Arial"/>
          <w:b/>
          <w:bCs/>
          <w:sz w:val="22"/>
          <w:szCs w:val="22"/>
        </w:rPr>
      </w:pPr>
      <w:r w:rsidRPr="005209FC">
        <w:rPr>
          <w:rFonts w:ascii="Arial" w:hAnsi="Arial" w:cs="Arial"/>
          <w:b/>
          <w:bCs/>
          <w:noProof/>
          <w:sz w:val="22"/>
          <w:szCs w:val="22"/>
        </w:rPr>
        <mc:AlternateContent>
          <mc:Choice Requires="wps">
            <w:drawing>
              <wp:anchor distT="0" distB="0" distL="114300" distR="114300" simplePos="0" relativeHeight="251669504" behindDoc="0" locked="0" layoutInCell="1" allowOverlap="1" wp14:anchorId="3647C6C8" wp14:editId="1C27A9A1">
                <wp:simplePos x="0" y="0"/>
                <wp:positionH relativeFrom="column">
                  <wp:posOffset>5526405</wp:posOffset>
                </wp:positionH>
                <wp:positionV relativeFrom="paragraph">
                  <wp:posOffset>152400</wp:posOffset>
                </wp:positionV>
                <wp:extent cx="457200" cy="298450"/>
                <wp:effectExtent l="0" t="0" r="0" b="6350"/>
                <wp:wrapNone/>
                <wp:docPr id="875978981" name="Textfeld 1"/>
                <wp:cNvGraphicFramePr/>
                <a:graphic xmlns:a="http://schemas.openxmlformats.org/drawingml/2006/main">
                  <a:graphicData uri="http://schemas.microsoft.com/office/word/2010/wordprocessingShape">
                    <wps:wsp>
                      <wps:cNvSpPr txBox="1"/>
                      <wps:spPr>
                        <a:xfrm>
                          <a:off x="0" y="0"/>
                          <a:ext cx="457200" cy="298450"/>
                        </a:xfrm>
                        <a:prstGeom prst="rect">
                          <a:avLst/>
                        </a:prstGeom>
                        <a:solidFill>
                          <a:schemeClr val="lt1"/>
                        </a:solidFill>
                        <a:ln w="6350">
                          <a:noFill/>
                        </a:ln>
                      </wps:spPr>
                      <wps:txbx>
                        <w:txbxContent>
                          <w:p w14:paraId="589947E2" w14:textId="7FFBDA7E" w:rsidR="00AC68DA" w:rsidRPr="00B73385" w:rsidRDefault="00AC68DA" w:rsidP="00AC68DA">
                            <w:pPr>
                              <w:rPr>
                                <w:rFonts w:ascii="Arial" w:hAnsi="Arial" w:cs="Arial"/>
                                <w:b/>
                                <w:bCs/>
                              </w:rPr>
                            </w:pPr>
                            <w:r w:rsidRPr="00B73385">
                              <w:rPr>
                                <w:rFonts w:ascii="Arial" w:hAnsi="Arial" w:cs="Arial"/>
                                <w:b/>
                                <w:bCs/>
                              </w:rPr>
                              <w:t>B</w:t>
                            </w:r>
                            <w:r>
                              <w:rPr>
                                <w:rFonts w:ascii="Arial" w:hAnsi="Arial" w:cs="Arial"/>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7C6C8" id="_x0000_s1029" type="#_x0000_t202" style="position:absolute;margin-left:435.15pt;margin-top:12pt;width:36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" fillcolor="white [3201]" stroked="f" strokeweight=".5pt">
                <v:textbox>
                  <w:txbxContent>
                    <w:p w14:paraId="589947E2" w14:textId="7FFBDA7E" w:rsidR="00AC68DA" w:rsidRPr="00B73385" w:rsidRDefault="00AC68DA" w:rsidP="00AC68DA">
                      <w:pPr>
                        <w:rPr>
                          <w:rFonts w:ascii="Arial" w:hAnsi="Arial" w:cs="Arial"/>
                          <w:b/>
                          <w:bCs/>
                        </w:rPr>
                      </w:pPr>
                      <w:r w:rsidRPr="00B73385">
                        <w:rPr>
                          <w:rFonts w:ascii="Arial" w:hAnsi="Arial" w:cs="Arial"/>
                          <w:b/>
                          <w:bCs/>
                        </w:rPr>
                        <w:t>B</w:t>
                      </w:r>
                      <w:r>
                        <w:rPr>
                          <w:rFonts w:ascii="Arial" w:hAnsi="Arial" w:cs="Arial"/>
                          <w:b/>
                          <w:bCs/>
                        </w:rPr>
                        <w:t>3</w:t>
                      </w:r>
                    </w:p>
                  </w:txbxContent>
                </v:textbox>
              </v:shape>
            </w:pict>
          </mc:Fallback>
        </mc:AlternateContent>
      </w:r>
      <w:r w:rsidR="00D159B4" w:rsidRPr="00D159B4">
        <w:rPr>
          <w:rFonts w:ascii="Arial" w:hAnsi="Arial" w:cs="Arial"/>
          <w:b/>
          <w:bCs/>
          <w:sz w:val="22"/>
          <w:szCs w:val="22"/>
        </w:rPr>
        <w:t>M3</w:t>
      </w:r>
      <w:r w:rsidR="00D159B4" w:rsidRPr="00D159B4">
        <w:rPr>
          <w:rFonts w:ascii="Arial" w:hAnsi="Arial" w:cs="Arial"/>
          <w:b/>
          <w:bCs/>
          <w:sz w:val="22"/>
          <w:szCs w:val="22"/>
        </w:rPr>
        <w:tab/>
      </w:r>
      <w:r w:rsidR="00D159B4">
        <w:rPr>
          <w:rFonts w:ascii="Arial" w:hAnsi="Arial" w:cs="Arial"/>
          <w:b/>
          <w:bCs/>
          <w:sz w:val="22"/>
          <w:szCs w:val="22"/>
        </w:rPr>
        <w:t xml:space="preserve">Beispiel: </w:t>
      </w:r>
      <w:r w:rsidR="00D159B4" w:rsidRPr="00D159B4">
        <w:rPr>
          <w:rFonts w:ascii="Arial" w:hAnsi="Arial" w:cs="Arial"/>
          <w:b/>
          <w:bCs/>
          <w:sz w:val="22"/>
          <w:szCs w:val="22"/>
        </w:rPr>
        <w:t>Kormoran</w:t>
      </w:r>
      <w:r w:rsidR="00CE538B">
        <w:rPr>
          <w:rFonts w:ascii="Arial" w:hAnsi="Arial" w:cs="Arial"/>
          <w:b/>
          <w:bCs/>
          <w:sz w:val="22"/>
          <w:szCs w:val="22"/>
        </w:rPr>
        <w:t>e</w:t>
      </w:r>
    </w:p>
    <w:p w14:paraId="37D0A885" w14:textId="4D2CB667" w:rsidR="00AC68DA" w:rsidRPr="00AC68DA" w:rsidRDefault="00AC68DA" w:rsidP="00AC68DA">
      <w:pPr>
        <w:spacing w:before="120"/>
        <w:jc w:val="both"/>
        <w:rPr>
          <w:rFonts w:ascii="Arial" w:hAnsi="Arial" w:cs="Arial"/>
          <w:sz w:val="22"/>
          <w:szCs w:val="22"/>
        </w:rPr>
      </w:pPr>
      <w:r>
        <w:rPr>
          <w:noProof/>
        </w:rPr>
        <w:drawing>
          <wp:anchor distT="0" distB="0" distL="114300" distR="114300" simplePos="0" relativeHeight="251665408" behindDoc="0" locked="0" layoutInCell="1" allowOverlap="1" wp14:anchorId="0F993D1E" wp14:editId="3AF2C114">
            <wp:simplePos x="0" y="0"/>
            <wp:positionH relativeFrom="column">
              <wp:posOffset>3321050</wp:posOffset>
            </wp:positionH>
            <wp:positionV relativeFrom="paragraph">
              <wp:posOffset>59055</wp:posOffset>
            </wp:positionV>
            <wp:extent cx="2519680" cy="2793365"/>
            <wp:effectExtent l="0" t="0" r="0" b="6985"/>
            <wp:wrapSquare wrapText="bothSides"/>
            <wp:docPr id="36487232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2324" name="Grafik 3648723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9680" cy="2793365"/>
                    </a:xfrm>
                    <a:prstGeom prst="rect">
                      <a:avLst/>
                    </a:prstGeom>
                  </pic:spPr>
                </pic:pic>
              </a:graphicData>
            </a:graphic>
            <wp14:sizeRelH relativeFrom="margin">
              <wp14:pctWidth>0</wp14:pctWidth>
            </wp14:sizeRelH>
            <wp14:sizeRelV relativeFrom="margin">
              <wp14:pctHeight>0</wp14:pctHeight>
            </wp14:sizeRelV>
          </wp:anchor>
        </w:drawing>
      </w:r>
      <w:r w:rsidRPr="00AC68DA">
        <w:rPr>
          <w:rFonts w:ascii="Arial" w:hAnsi="Arial" w:cs="Arial"/>
          <w:sz w:val="22"/>
          <w:szCs w:val="22"/>
        </w:rPr>
        <w:t>Der Kormoran (</w:t>
      </w:r>
      <w:r w:rsidRPr="00AC68DA">
        <w:rPr>
          <w:rFonts w:ascii="Arial" w:hAnsi="Arial" w:cs="Arial"/>
          <w:i/>
          <w:iCs/>
          <w:sz w:val="22"/>
          <w:szCs w:val="22"/>
        </w:rPr>
        <w:t>Phalacrocorax carbo</w:t>
      </w:r>
      <w:r w:rsidRPr="00AC68DA">
        <w:rPr>
          <w:rFonts w:ascii="Arial" w:hAnsi="Arial" w:cs="Arial"/>
          <w:sz w:val="22"/>
          <w:szCs w:val="22"/>
        </w:rPr>
        <w:t>) ernährt sich von Fischen und ist weder bei Fisch</w:t>
      </w:r>
      <w:r w:rsidRPr="00AC68DA">
        <w:rPr>
          <w:rFonts w:ascii="Arial" w:hAnsi="Arial" w:cs="Arial"/>
          <w:sz w:val="22"/>
          <w:szCs w:val="22"/>
        </w:rPr>
        <w:softHyphen/>
        <w:t xml:space="preserve">zuchtbetrieben noch bei Fischern beliebt. Seit dem 19. Jahrhundert wurde er deshalb bejagt und seine Brutkolonien wurden zerstört. Im Jahr 1980 wurde der Kormoran unter Schutz gestellt. </w:t>
      </w:r>
      <w:r>
        <w:rPr>
          <w:rFonts w:ascii="Arial" w:hAnsi="Arial" w:cs="Arial"/>
          <w:sz w:val="22"/>
          <w:szCs w:val="22"/>
        </w:rPr>
        <w:t xml:space="preserve">B3 </w:t>
      </w:r>
      <w:r w:rsidRPr="00AC68DA">
        <w:rPr>
          <w:rFonts w:ascii="Arial" w:hAnsi="Arial" w:cs="Arial"/>
          <w:sz w:val="22"/>
          <w:szCs w:val="22"/>
        </w:rPr>
        <w:t>zeigt die Populationsent</w:t>
      </w:r>
      <w:r w:rsidR="007E0340">
        <w:rPr>
          <w:rFonts w:ascii="Arial" w:hAnsi="Arial" w:cs="Arial"/>
          <w:sz w:val="22"/>
          <w:szCs w:val="22"/>
        </w:rPr>
        <w:softHyphen/>
      </w:r>
      <w:r w:rsidRPr="00AC68DA">
        <w:rPr>
          <w:rFonts w:ascii="Arial" w:hAnsi="Arial" w:cs="Arial"/>
          <w:sz w:val="22"/>
          <w:szCs w:val="22"/>
        </w:rPr>
        <w:t xml:space="preserve">wicklung der Kormorane in </w:t>
      </w:r>
      <w:r w:rsidR="00E1527F">
        <w:rPr>
          <w:rFonts w:ascii="Arial" w:hAnsi="Arial" w:cs="Arial"/>
          <w:sz w:val="22"/>
          <w:szCs w:val="22"/>
        </w:rPr>
        <w:t xml:space="preserve">Bayern </w:t>
      </w:r>
      <w:r w:rsidRPr="00AC68DA">
        <w:rPr>
          <w:rFonts w:ascii="Arial" w:hAnsi="Arial" w:cs="Arial"/>
          <w:sz w:val="22"/>
          <w:szCs w:val="22"/>
        </w:rPr>
        <w:t>von 1920 bis 1990.</w:t>
      </w:r>
    </w:p>
    <w:p w14:paraId="3E653615" w14:textId="30094F31" w:rsidR="00B73385" w:rsidRPr="005209FC" w:rsidRDefault="00B73385" w:rsidP="00B73385">
      <w:pPr>
        <w:spacing w:before="120"/>
        <w:rPr>
          <w:rFonts w:ascii="Arial" w:hAnsi="Arial" w:cs="Arial"/>
          <w:sz w:val="22"/>
          <w:szCs w:val="22"/>
        </w:rPr>
      </w:pPr>
    </w:p>
    <w:p w14:paraId="4E186D8B" w14:textId="77777777" w:rsidR="00B73385" w:rsidRPr="005209FC" w:rsidRDefault="00B73385" w:rsidP="00B73385">
      <w:pPr>
        <w:spacing w:before="120"/>
        <w:rPr>
          <w:rFonts w:ascii="Arial" w:hAnsi="Arial" w:cs="Arial"/>
          <w:sz w:val="22"/>
          <w:szCs w:val="22"/>
        </w:rPr>
      </w:pPr>
    </w:p>
    <w:p w14:paraId="24ADAA73" w14:textId="77777777" w:rsidR="00B73385" w:rsidRPr="005209FC" w:rsidRDefault="00B73385" w:rsidP="00B73385">
      <w:pPr>
        <w:spacing w:before="120"/>
        <w:rPr>
          <w:rFonts w:ascii="Arial" w:hAnsi="Arial" w:cs="Arial"/>
          <w:sz w:val="22"/>
          <w:szCs w:val="22"/>
        </w:rPr>
      </w:pPr>
    </w:p>
    <w:p w14:paraId="4032D1F0" w14:textId="77777777" w:rsidR="00B73385" w:rsidRDefault="00B73385" w:rsidP="00B73385">
      <w:pPr>
        <w:spacing w:before="120"/>
        <w:rPr>
          <w:rFonts w:ascii="Arial" w:hAnsi="Arial" w:cs="Arial"/>
          <w:sz w:val="22"/>
          <w:szCs w:val="22"/>
        </w:rPr>
      </w:pPr>
    </w:p>
    <w:p w14:paraId="6934D7BA" w14:textId="77777777" w:rsidR="00901EC4" w:rsidRPr="005209FC" w:rsidRDefault="00901EC4" w:rsidP="00B73385">
      <w:pPr>
        <w:spacing w:before="120"/>
        <w:rPr>
          <w:rFonts w:ascii="Arial" w:hAnsi="Arial" w:cs="Arial"/>
          <w:sz w:val="22"/>
          <w:szCs w:val="22"/>
        </w:rPr>
      </w:pPr>
    </w:p>
    <w:p w14:paraId="18478A18" w14:textId="194A6240" w:rsidR="00B73385" w:rsidRPr="005209FC" w:rsidRDefault="00B73385" w:rsidP="00B73385">
      <w:pPr>
        <w:spacing w:before="120"/>
        <w:rPr>
          <w:rFonts w:ascii="Arial" w:hAnsi="Arial" w:cs="Arial"/>
          <w:sz w:val="22"/>
          <w:szCs w:val="22"/>
        </w:rPr>
      </w:pPr>
    </w:p>
    <w:p w14:paraId="33FEB2B2" w14:textId="77777777" w:rsidR="00B73385" w:rsidRPr="005209FC" w:rsidRDefault="00B73385" w:rsidP="00B73385">
      <w:pPr>
        <w:spacing w:before="120"/>
        <w:rPr>
          <w:rFonts w:ascii="Arial" w:hAnsi="Arial" w:cs="Arial"/>
          <w:sz w:val="22"/>
          <w:szCs w:val="22"/>
        </w:rPr>
      </w:pPr>
    </w:p>
    <w:p w14:paraId="4CC5AA5F" w14:textId="1BD1391F" w:rsidR="00901EC4" w:rsidRPr="00901EC4" w:rsidRDefault="00901EC4" w:rsidP="00901EC4">
      <w:pPr>
        <w:rPr>
          <w:rFonts w:ascii="Arial" w:hAnsi="Arial" w:cs="Arial"/>
          <w:b/>
          <w:bCs/>
          <w:sz w:val="22"/>
          <w:szCs w:val="22"/>
        </w:rPr>
      </w:pPr>
      <w:r>
        <w:rPr>
          <w:rFonts w:ascii="Arial" w:hAnsi="Arial" w:cs="Arial"/>
          <w:b/>
          <w:bCs/>
          <w:sz w:val="22"/>
          <w:szCs w:val="22"/>
        </w:rPr>
        <w:t>M</w:t>
      </w:r>
      <w:r w:rsidRPr="00901EC4">
        <w:rPr>
          <w:rFonts w:ascii="Arial" w:hAnsi="Arial" w:cs="Arial"/>
          <w:b/>
          <w:bCs/>
          <w:sz w:val="22"/>
          <w:szCs w:val="22"/>
        </w:rPr>
        <w:t>4</w:t>
      </w:r>
      <w:r w:rsidRPr="00901EC4">
        <w:rPr>
          <w:rFonts w:ascii="Arial" w:hAnsi="Arial" w:cs="Arial"/>
          <w:b/>
          <w:bCs/>
          <w:sz w:val="22"/>
          <w:szCs w:val="22"/>
        </w:rPr>
        <w:tab/>
        <w:t>Beispiel: Amseln</w:t>
      </w:r>
    </w:p>
    <w:p w14:paraId="29CC0380" w14:textId="2A38DCD5" w:rsidR="007E0340" w:rsidRDefault="00901EC4" w:rsidP="00901EC4">
      <w:pPr>
        <w:jc w:val="both"/>
        <w:rPr>
          <w:rFonts w:ascii="Arial" w:hAnsi="Arial" w:cs="Arial"/>
          <w:sz w:val="22"/>
          <w:szCs w:val="22"/>
        </w:rPr>
      </w:pPr>
      <w:r w:rsidRPr="00901EC4">
        <w:rPr>
          <w:rFonts w:ascii="Arial" w:hAnsi="Arial" w:cs="Arial"/>
          <w:noProof/>
          <w:sz w:val="22"/>
          <w:szCs w:val="22"/>
        </w:rPr>
        <w:drawing>
          <wp:anchor distT="0" distB="0" distL="114300" distR="114300" simplePos="0" relativeHeight="251672576" behindDoc="0" locked="0" layoutInCell="1" allowOverlap="1" wp14:anchorId="59A0425A" wp14:editId="615AD162">
            <wp:simplePos x="0" y="0"/>
            <wp:positionH relativeFrom="column">
              <wp:posOffset>3322320</wp:posOffset>
            </wp:positionH>
            <wp:positionV relativeFrom="paragraph">
              <wp:posOffset>25400</wp:posOffset>
            </wp:positionV>
            <wp:extent cx="2519680" cy="1544320"/>
            <wp:effectExtent l="0" t="0" r="0" b="0"/>
            <wp:wrapSquare wrapText="bothSides"/>
            <wp:docPr id="203536663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544320"/>
                    </a:xfrm>
                    <a:prstGeom prst="rect">
                      <a:avLst/>
                    </a:prstGeom>
                    <a:noFill/>
                    <a:ln>
                      <a:noFill/>
                    </a:ln>
                  </pic:spPr>
                </pic:pic>
              </a:graphicData>
            </a:graphic>
          </wp:anchor>
        </w:drawing>
      </w:r>
      <w:r w:rsidRPr="005209FC">
        <w:rPr>
          <w:rFonts w:ascii="Arial" w:hAnsi="Arial" w:cs="Arial"/>
          <w:b/>
          <w:bCs/>
          <w:noProof/>
          <w:sz w:val="22"/>
          <w:szCs w:val="22"/>
        </w:rPr>
        <mc:AlternateContent>
          <mc:Choice Requires="wps">
            <w:drawing>
              <wp:anchor distT="0" distB="0" distL="114300" distR="114300" simplePos="0" relativeHeight="251674624" behindDoc="0" locked="0" layoutInCell="1" allowOverlap="1" wp14:anchorId="62FF0E0B" wp14:editId="7FAFF845">
                <wp:simplePos x="0" y="0"/>
                <wp:positionH relativeFrom="column">
                  <wp:posOffset>5437505</wp:posOffset>
                </wp:positionH>
                <wp:positionV relativeFrom="paragraph">
                  <wp:posOffset>78740</wp:posOffset>
                </wp:positionV>
                <wp:extent cx="457200" cy="298450"/>
                <wp:effectExtent l="0" t="0" r="0" b="6350"/>
                <wp:wrapNone/>
                <wp:docPr id="63615764" name="Textfeld 1"/>
                <wp:cNvGraphicFramePr/>
                <a:graphic xmlns:a="http://schemas.openxmlformats.org/drawingml/2006/main">
                  <a:graphicData uri="http://schemas.microsoft.com/office/word/2010/wordprocessingShape">
                    <wps:wsp>
                      <wps:cNvSpPr txBox="1"/>
                      <wps:spPr>
                        <a:xfrm>
                          <a:off x="0" y="0"/>
                          <a:ext cx="457200" cy="298450"/>
                        </a:xfrm>
                        <a:prstGeom prst="rect">
                          <a:avLst/>
                        </a:prstGeom>
                        <a:solidFill>
                          <a:schemeClr val="lt1"/>
                        </a:solidFill>
                        <a:ln w="6350">
                          <a:noFill/>
                        </a:ln>
                      </wps:spPr>
                      <wps:txbx>
                        <w:txbxContent>
                          <w:p w14:paraId="744899CA" w14:textId="22FB3279" w:rsidR="00901EC4" w:rsidRPr="00B73385" w:rsidRDefault="00901EC4" w:rsidP="00901EC4">
                            <w:pPr>
                              <w:rPr>
                                <w:rFonts w:ascii="Arial" w:hAnsi="Arial" w:cs="Arial"/>
                                <w:b/>
                                <w:bCs/>
                              </w:rPr>
                            </w:pPr>
                            <w:r w:rsidRPr="00B73385">
                              <w:rPr>
                                <w:rFonts w:ascii="Arial" w:hAnsi="Arial" w:cs="Arial"/>
                                <w:b/>
                                <w:bCs/>
                              </w:rPr>
                              <w:t>B</w:t>
                            </w:r>
                            <w:r>
                              <w:rPr>
                                <w:rFonts w:ascii="Arial" w:hAnsi="Arial" w:cs="Arial"/>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F0E0B" id="_x0000_s1030" type="#_x0000_t202" style="position:absolute;left:0;text-align:left;margin-left:428.15pt;margin-top:6.2pt;width:36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" fillcolor="white [3201]" stroked="f" strokeweight=".5pt">
                <v:textbox>
                  <w:txbxContent>
                    <w:p w14:paraId="744899CA" w14:textId="22FB3279" w:rsidR="00901EC4" w:rsidRPr="00B73385" w:rsidRDefault="00901EC4" w:rsidP="00901EC4">
                      <w:pPr>
                        <w:rPr>
                          <w:rFonts w:ascii="Arial" w:hAnsi="Arial" w:cs="Arial"/>
                          <w:b/>
                          <w:bCs/>
                        </w:rPr>
                      </w:pPr>
                      <w:r w:rsidRPr="00B73385">
                        <w:rPr>
                          <w:rFonts w:ascii="Arial" w:hAnsi="Arial" w:cs="Arial"/>
                          <w:b/>
                          <w:bCs/>
                        </w:rPr>
                        <w:t>B</w:t>
                      </w:r>
                      <w:r>
                        <w:rPr>
                          <w:rFonts w:ascii="Arial" w:hAnsi="Arial" w:cs="Arial"/>
                          <w:b/>
                          <w:bCs/>
                        </w:rPr>
                        <w:t>4</w:t>
                      </w:r>
                    </w:p>
                  </w:txbxContent>
                </v:textbox>
              </v:shape>
            </w:pict>
          </mc:Fallback>
        </mc:AlternateContent>
      </w:r>
      <w:r w:rsidRPr="00901EC4">
        <w:rPr>
          <w:rFonts w:ascii="Arial" w:hAnsi="Arial" w:cs="Arial"/>
          <w:sz w:val="22"/>
          <w:szCs w:val="22"/>
        </w:rPr>
        <w:t xml:space="preserve">In einem </w:t>
      </w:r>
      <w:r>
        <w:rPr>
          <w:rFonts w:ascii="Arial" w:hAnsi="Arial" w:cs="Arial"/>
          <w:sz w:val="22"/>
          <w:szCs w:val="22"/>
        </w:rPr>
        <w:t xml:space="preserve">eng </w:t>
      </w:r>
      <w:r w:rsidRPr="00901EC4">
        <w:rPr>
          <w:rFonts w:ascii="Arial" w:hAnsi="Arial" w:cs="Arial"/>
          <w:sz w:val="22"/>
          <w:szCs w:val="22"/>
        </w:rPr>
        <w:t>begrenzten Gebiet in Eastern Wood, Bookham Common, Surrey, Großbritannien</w:t>
      </w:r>
      <w:r w:rsidR="007E0340">
        <w:rPr>
          <w:rFonts w:ascii="Arial" w:hAnsi="Arial" w:cs="Arial"/>
          <w:sz w:val="22"/>
          <w:szCs w:val="22"/>
        </w:rPr>
        <w:t>,</w:t>
      </w:r>
      <w:r w:rsidRPr="00901EC4">
        <w:rPr>
          <w:rFonts w:ascii="Arial" w:hAnsi="Arial" w:cs="Arial"/>
          <w:sz w:val="22"/>
          <w:szCs w:val="22"/>
        </w:rPr>
        <w:t xml:space="preserve"> wurde die Anzahl der singenden Amselmännchen (</w:t>
      </w:r>
      <w:r w:rsidRPr="00901EC4">
        <w:rPr>
          <w:rFonts w:ascii="Arial" w:hAnsi="Arial" w:cs="Arial"/>
          <w:i/>
          <w:sz w:val="22"/>
          <w:szCs w:val="22"/>
        </w:rPr>
        <w:t>Turdus merula</w:t>
      </w:r>
      <w:r w:rsidRPr="00901EC4">
        <w:rPr>
          <w:rFonts w:ascii="Arial" w:hAnsi="Arial" w:cs="Arial"/>
          <w:sz w:val="22"/>
          <w:szCs w:val="22"/>
        </w:rPr>
        <w:t>) gezählt</w:t>
      </w:r>
      <w:r>
        <w:rPr>
          <w:rFonts w:ascii="Arial" w:hAnsi="Arial" w:cs="Arial"/>
          <w:sz w:val="22"/>
          <w:szCs w:val="22"/>
        </w:rPr>
        <w:t xml:space="preserve"> (B4)</w:t>
      </w:r>
      <w:r w:rsidRPr="00901EC4">
        <w:rPr>
          <w:rFonts w:ascii="Arial" w:hAnsi="Arial" w:cs="Arial"/>
          <w:sz w:val="22"/>
          <w:szCs w:val="22"/>
        </w:rPr>
        <w:t xml:space="preserve">. </w:t>
      </w:r>
      <w:r w:rsidR="007E0340">
        <w:rPr>
          <w:rFonts w:ascii="Arial" w:hAnsi="Arial" w:cs="Arial"/>
          <w:sz w:val="22"/>
          <w:szCs w:val="22"/>
        </w:rPr>
        <w:t>Bei den Amseln singen nur Männchen, die sich im Wettbewerb um Amselweib</w:t>
      </w:r>
      <w:r w:rsidR="007E0340">
        <w:rPr>
          <w:rFonts w:ascii="Arial" w:hAnsi="Arial" w:cs="Arial"/>
          <w:sz w:val="22"/>
          <w:szCs w:val="22"/>
        </w:rPr>
        <w:softHyphen/>
        <w:t>chen befinden. Ihr Gesang ist laut und deshalb sehr gut zu orten. Jedes Amselmännchen hat seinen indi</w:t>
      </w:r>
      <w:r w:rsidR="007E0340">
        <w:rPr>
          <w:rFonts w:ascii="Arial" w:hAnsi="Arial" w:cs="Arial"/>
          <w:sz w:val="22"/>
          <w:szCs w:val="22"/>
        </w:rPr>
        <w:softHyphen/>
        <w:t>viduellen unverwechselbaren Gesang.</w:t>
      </w:r>
    </w:p>
    <w:p w14:paraId="60CE3B3F" w14:textId="77777777" w:rsidR="007E0340" w:rsidRDefault="007E0340" w:rsidP="00901EC4">
      <w:pPr>
        <w:jc w:val="both"/>
        <w:rPr>
          <w:rFonts w:ascii="Arial" w:hAnsi="Arial" w:cs="Arial"/>
          <w:sz w:val="22"/>
          <w:szCs w:val="22"/>
        </w:rPr>
      </w:pPr>
    </w:p>
    <w:p w14:paraId="1DB846F4" w14:textId="77777777" w:rsidR="00B73385" w:rsidRPr="005209FC" w:rsidRDefault="00B73385" w:rsidP="00B73385">
      <w:pPr>
        <w:spacing w:before="120"/>
        <w:rPr>
          <w:sz w:val="22"/>
          <w:szCs w:val="22"/>
        </w:rPr>
      </w:pPr>
    </w:p>
    <w:p w14:paraId="7DAC5432" w14:textId="77777777" w:rsidR="009E3518" w:rsidRDefault="009E3518">
      <w:pPr>
        <w:rPr>
          <w:b/>
          <w:bCs/>
          <w:sz w:val="28"/>
          <w:szCs w:val="28"/>
        </w:rPr>
      </w:pPr>
      <w:r>
        <w:rPr>
          <w:b/>
          <w:bCs/>
          <w:sz w:val="28"/>
          <w:szCs w:val="28"/>
        </w:rPr>
        <w:br w:type="page"/>
      </w:r>
    </w:p>
    <w:p w14:paraId="688B6DA3" w14:textId="4AC4DF03" w:rsidR="00B73385" w:rsidRPr="00B73385" w:rsidRDefault="00B73385" w:rsidP="00B73385">
      <w:pPr>
        <w:spacing w:before="120"/>
        <w:rPr>
          <w:b/>
          <w:bCs/>
          <w:sz w:val="28"/>
          <w:szCs w:val="28"/>
        </w:rPr>
      </w:pPr>
      <w:r w:rsidRPr="00B73385">
        <w:rPr>
          <w:b/>
          <w:bCs/>
          <w:sz w:val="28"/>
          <w:szCs w:val="28"/>
        </w:rPr>
        <w:lastRenderedPageBreak/>
        <w:t>Hinweise für die Lehrkraft:</w:t>
      </w:r>
    </w:p>
    <w:p w14:paraId="0CA35588" w14:textId="6C543093" w:rsidR="00E1527F" w:rsidRPr="00E1527F" w:rsidRDefault="00E1527F" w:rsidP="00E1527F">
      <w:pPr>
        <w:spacing w:before="120" w:after="240"/>
        <w:jc w:val="both"/>
        <w:rPr>
          <w:i/>
        </w:rPr>
      </w:pPr>
      <w:r w:rsidRPr="00E1527F">
        <w:rPr>
          <w:i/>
        </w:rPr>
        <w:t>Mit diesem Arbeitsblatt erarbeiten sich die Kursteilnehmer die Grundbegriffe für die Phasen des Populationswachstums eigenständig (außer der Absterbephase).</w:t>
      </w:r>
    </w:p>
    <w:p w14:paraId="34792D3F" w14:textId="475E6DB3" w:rsidR="00B73385" w:rsidRPr="00B73385" w:rsidRDefault="00B73385" w:rsidP="00B73385">
      <w:pPr>
        <w:spacing w:before="120"/>
        <w:rPr>
          <w:b/>
          <w:bCs/>
        </w:rPr>
      </w:pPr>
      <w:r w:rsidRPr="00B73385">
        <w:rPr>
          <w:b/>
          <w:bCs/>
        </w:rPr>
        <w:t>1</w:t>
      </w:r>
      <w:r w:rsidRPr="00B73385">
        <w:rPr>
          <w:b/>
          <w:bCs/>
        </w:rPr>
        <w:tab/>
        <w:t>Exponentielles Populationswachstum</w:t>
      </w:r>
    </w:p>
    <w:p w14:paraId="64ACFD3E" w14:textId="453F08B3" w:rsidR="005209FC" w:rsidRPr="005209FC" w:rsidRDefault="005209FC" w:rsidP="005209FC">
      <w:pPr>
        <w:spacing w:before="120" w:after="120"/>
        <w:jc w:val="both"/>
        <w:rPr>
          <w:i/>
        </w:rPr>
      </w:pPr>
      <w:r>
        <w:rPr>
          <w:i/>
        </w:rPr>
        <w:t>Hierbei werden Vorkenntnisse aus der Exponentialrechnung benötigt.</w:t>
      </w:r>
      <w:r w:rsidR="00E27F53">
        <w:rPr>
          <w:i/>
        </w:rPr>
        <w:t xml:space="preserve"> Dabei wird klar, wie schnell exponentielles Wachstum an seine Grenzen stößt.</w:t>
      </w:r>
    </w:p>
    <w:p w14:paraId="2F6FA7FC" w14:textId="75D5FFA4" w:rsidR="005209FC" w:rsidRPr="0090024C" w:rsidRDefault="006913C2" w:rsidP="009E3518">
      <w:pPr>
        <w:spacing w:before="120" w:after="120"/>
        <w:ind w:left="708" w:hanging="708"/>
        <w:jc w:val="both"/>
      </w:pPr>
      <w:r>
        <w:t>1.1</w:t>
      </w:r>
      <w:r>
        <w:tab/>
      </w:r>
      <w:r w:rsidR="005209FC" w:rsidRPr="0090024C">
        <w:t>Bei einer Generationsdauer von 20 Minuten sind nach 44 Stunden 132 Generatio</w:t>
      </w:r>
      <w:r w:rsidR="005209FC">
        <w:softHyphen/>
      </w:r>
      <w:r w:rsidR="005209FC" w:rsidRPr="0090024C">
        <w:t>nen erreicht. Anzahl der Bakterien zu diesem Zeitpunkt:</w:t>
      </w:r>
    </w:p>
    <w:p w14:paraId="698C35A7" w14:textId="77777777" w:rsidR="005209FC" w:rsidRPr="0090024C" w:rsidRDefault="005209FC" w:rsidP="005209FC">
      <w:pPr>
        <w:ind w:left="1134"/>
        <w:rPr>
          <w:b/>
          <w:bCs/>
        </w:rPr>
      </w:pPr>
      <w:r w:rsidRPr="0090024C">
        <w:rPr>
          <w:b/>
          <w:bCs/>
        </w:rPr>
        <w:t>N = 2</w:t>
      </w:r>
      <w:r w:rsidRPr="0090024C">
        <w:rPr>
          <w:b/>
          <w:bCs/>
          <w:vertAlign w:val="superscript"/>
        </w:rPr>
        <w:t>132</w:t>
      </w:r>
      <w:r w:rsidRPr="0090024C">
        <w:rPr>
          <w:b/>
          <w:bCs/>
        </w:rPr>
        <w:t xml:space="preserve">  =  5·10</w:t>
      </w:r>
      <w:r w:rsidRPr="0090024C">
        <w:rPr>
          <w:b/>
          <w:bCs/>
          <w:vertAlign w:val="superscript"/>
        </w:rPr>
        <w:t>39</w:t>
      </w:r>
    </w:p>
    <w:p w14:paraId="42F32FF8" w14:textId="79EFBDD0" w:rsidR="005209FC" w:rsidRPr="0090024C" w:rsidRDefault="006913C2" w:rsidP="005209FC">
      <w:pPr>
        <w:spacing w:before="120" w:after="120"/>
        <w:jc w:val="both"/>
      </w:pPr>
      <w:r>
        <w:t>1.2</w:t>
      </w:r>
      <w:r>
        <w:tab/>
      </w:r>
      <w:r w:rsidR="005209FC" w:rsidRPr="0090024C">
        <w:t>Gesamtmasse m nach 44 Stunden</w:t>
      </w:r>
      <w:r>
        <w:t>:</w:t>
      </w:r>
    </w:p>
    <w:p w14:paraId="068410F1" w14:textId="6590B84B" w:rsidR="005209FC" w:rsidRDefault="005209FC" w:rsidP="005209FC">
      <w:pPr>
        <w:ind w:left="1134"/>
        <w:rPr>
          <w:b/>
          <w:bCs/>
        </w:rPr>
      </w:pPr>
      <w:r w:rsidRPr="0090024C">
        <w:rPr>
          <w:b/>
          <w:bCs/>
        </w:rPr>
        <w:t>m = 5·10</w:t>
      </w:r>
      <w:r w:rsidRPr="0090024C">
        <w:rPr>
          <w:b/>
          <w:bCs/>
          <w:vertAlign w:val="superscript"/>
        </w:rPr>
        <w:t>39</w:t>
      </w:r>
      <w:r w:rsidRPr="0090024C">
        <w:rPr>
          <w:b/>
          <w:bCs/>
        </w:rPr>
        <w:t xml:space="preserve"> : 10</w:t>
      </w:r>
      <w:r w:rsidRPr="0090024C">
        <w:rPr>
          <w:b/>
          <w:bCs/>
          <w:vertAlign w:val="superscript"/>
        </w:rPr>
        <w:t>12</w:t>
      </w:r>
      <w:r w:rsidRPr="0090024C">
        <w:rPr>
          <w:b/>
          <w:bCs/>
        </w:rPr>
        <w:t xml:space="preserve"> </w:t>
      </w:r>
      <w:r w:rsidR="00E27F53">
        <w:rPr>
          <w:b/>
          <w:bCs/>
        </w:rPr>
        <w:t xml:space="preserve"> </w:t>
      </w:r>
      <w:r w:rsidR="006913C2">
        <w:rPr>
          <w:b/>
          <w:bCs/>
        </w:rPr>
        <w:t>g</w:t>
      </w:r>
      <w:r w:rsidRPr="0090024C">
        <w:rPr>
          <w:b/>
          <w:bCs/>
        </w:rPr>
        <w:t xml:space="preserve"> =  5·10</w:t>
      </w:r>
      <w:r w:rsidRPr="0090024C">
        <w:rPr>
          <w:b/>
          <w:bCs/>
          <w:vertAlign w:val="superscript"/>
        </w:rPr>
        <w:t>27</w:t>
      </w:r>
      <w:r w:rsidR="006913C2">
        <w:rPr>
          <w:b/>
          <w:bCs/>
          <w:vertAlign w:val="superscript"/>
        </w:rPr>
        <w:t xml:space="preserve"> </w:t>
      </w:r>
      <w:r w:rsidRPr="0090024C">
        <w:rPr>
          <w:b/>
          <w:bCs/>
        </w:rPr>
        <w:t>g = ca. Masse der Erde (5,973·10</w:t>
      </w:r>
      <w:r w:rsidRPr="0090024C">
        <w:rPr>
          <w:b/>
          <w:bCs/>
          <w:vertAlign w:val="superscript"/>
        </w:rPr>
        <w:t>27</w:t>
      </w:r>
      <w:r w:rsidR="006913C2">
        <w:rPr>
          <w:b/>
          <w:bCs/>
          <w:vertAlign w:val="superscript"/>
        </w:rPr>
        <w:t xml:space="preserve"> </w:t>
      </w:r>
      <w:r w:rsidRPr="0090024C">
        <w:rPr>
          <w:b/>
          <w:bCs/>
        </w:rPr>
        <w:t>g)</w:t>
      </w:r>
    </w:p>
    <w:p w14:paraId="0C7A0A55" w14:textId="4106E050" w:rsidR="008C3CE5" w:rsidRDefault="008C3CE5" w:rsidP="000F4E07">
      <w:pPr>
        <w:spacing w:before="120"/>
        <w:ind w:left="708"/>
        <w:jc w:val="both"/>
      </w:pPr>
      <w:r>
        <w:t xml:space="preserve">Exponentielles Wachstum hört bereits nach kurzer Zeit auf, weil </w:t>
      </w:r>
      <w:r w:rsidR="000F4E07">
        <w:t xml:space="preserve">auf Dauer </w:t>
      </w:r>
      <w:r>
        <w:t>die Ressour</w:t>
      </w:r>
      <w:r w:rsidR="000F4E07">
        <w:softHyphen/>
      </w:r>
      <w:r>
        <w:t>cen nicht ausreichen.</w:t>
      </w:r>
    </w:p>
    <w:p w14:paraId="48BBCAD7" w14:textId="77777777" w:rsidR="00B73385" w:rsidRDefault="00B73385" w:rsidP="008C3CE5"/>
    <w:p w14:paraId="215EF471" w14:textId="1493E5BE" w:rsidR="00B73385" w:rsidRPr="008C3CE5" w:rsidRDefault="008C3CE5" w:rsidP="008C3CE5">
      <w:pPr>
        <w:rPr>
          <w:b/>
          <w:bCs/>
        </w:rPr>
      </w:pPr>
      <w:r w:rsidRPr="008C3CE5">
        <w:rPr>
          <w:b/>
          <w:bCs/>
        </w:rPr>
        <w:t>2</w:t>
      </w:r>
      <w:r w:rsidRPr="008C3CE5">
        <w:rPr>
          <w:b/>
          <w:bCs/>
        </w:rPr>
        <w:tab/>
        <w:t>Reale Wachstumsphasen einer Population</w:t>
      </w:r>
    </w:p>
    <w:p w14:paraId="0CC4688B" w14:textId="74ED2781" w:rsidR="008C3CE5" w:rsidRDefault="00D159B4" w:rsidP="008C3CE5">
      <w:r w:rsidRPr="00D159B4">
        <w:rPr>
          <w:noProof/>
        </w:rPr>
        <w:drawing>
          <wp:anchor distT="0" distB="0" distL="114300" distR="114300" simplePos="0" relativeHeight="251663360" behindDoc="0" locked="0" layoutInCell="1" allowOverlap="1" wp14:anchorId="27C22A6A" wp14:editId="78257DD2">
            <wp:simplePos x="0" y="0"/>
            <wp:positionH relativeFrom="column">
              <wp:posOffset>2846705</wp:posOffset>
            </wp:positionH>
            <wp:positionV relativeFrom="paragraph">
              <wp:posOffset>177165</wp:posOffset>
            </wp:positionV>
            <wp:extent cx="2879725" cy="2267585"/>
            <wp:effectExtent l="0" t="0" r="0" b="0"/>
            <wp:wrapSquare wrapText="bothSides"/>
            <wp:docPr id="207664459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725" cy="2267585"/>
                    </a:xfrm>
                    <a:prstGeom prst="rect">
                      <a:avLst/>
                    </a:prstGeom>
                    <a:noFill/>
                    <a:ln>
                      <a:noFill/>
                    </a:ln>
                  </pic:spPr>
                </pic:pic>
              </a:graphicData>
            </a:graphic>
          </wp:anchor>
        </w:drawing>
      </w:r>
    </w:p>
    <w:p w14:paraId="5EE1E3F8" w14:textId="1792C71B" w:rsidR="00D159B4" w:rsidRPr="00D159B4" w:rsidRDefault="00D159B4" w:rsidP="00D159B4">
      <w:r>
        <w:t>2.1</w:t>
      </w:r>
      <w:r>
        <w:tab/>
      </w:r>
    </w:p>
    <w:p w14:paraId="61FA6F3C" w14:textId="1AF39B87" w:rsidR="00D159B4" w:rsidRDefault="00D159B4" w:rsidP="008C3CE5"/>
    <w:p w14:paraId="46EFFC68" w14:textId="585729AA" w:rsidR="00D159B4" w:rsidRPr="00D159B4" w:rsidRDefault="00D159B4" w:rsidP="00D159B4">
      <w:pPr>
        <w:jc w:val="both"/>
      </w:pPr>
      <w:r w:rsidRPr="00D159B4">
        <w:rPr>
          <w:b/>
          <w:bCs/>
        </w:rPr>
        <w:t>A</w:t>
      </w:r>
      <w:r w:rsidRPr="00D159B4">
        <w:tab/>
        <w:t>Anlaufphase (lag-Phase)</w:t>
      </w:r>
    </w:p>
    <w:p w14:paraId="7FB3007D" w14:textId="2A5F305E" w:rsidR="00D159B4" w:rsidRPr="00D159B4" w:rsidRDefault="00D159B4" w:rsidP="00D159B4">
      <w:pPr>
        <w:ind w:left="708" w:hanging="708"/>
        <w:jc w:val="both"/>
      </w:pPr>
      <w:r w:rsidRPr="00D159B4">
        <w:rPr>
          <w:b/>
          <w:bCs/>
        </w:rPr>
        <w:t>B</w:t>
      </w:r>
      <w:r w:rsidRPr="00D159B4">
        <w:tab/>
        <w:t>exponentielles Wachstum (log-Phase)</w:t>
      </w:r>
    </w:p>
    <w:p w14:paraId="1126AC08" w14:textId="7EE53C21" w:rsidR="00D159B4" w:rsidRPr="005E3A3C" w:rsidRDefault="00D159B4" w:rsidP="00D159B4">
      <w:pPr>
        <w:jc w:val="both"/>
      </w:pPr>
      <w:r w:rsidRPr="005E3A3C">
        <w:rPr>
          <w:b/>
          <w:bCs/>
        </w:rPr>
        <w:t>C</w:t>
      </w:r>
      <w:r w:rsidRPr="005E3A3C">
        <w:tab/>
      </w:r>
      <w:r w:rsidR="005E3A3C" w:rsidRPr="005E3A3C">
        <w:t>Phase mit eingeschränktem Wachs</w:t>
      </w:r>
      <w:r w:rsidR="005E3A3C" w:rsidRPr="005E3A3C">
        <w:softHyphen/>
      </w:r>
      <w:r w:rsidR="005E3A3C" w:rsidRPr="005E3A3C">
        <w:tab/>
        <w:t>tum</w:t>
      </w:r>
      <w:r w:rsidRPr="005E3A3C">
        <w:t xml:space="preserve"> </w:t>
      </w:r>
    </w:p>
    <w:p w14:paraId="13A262AF" w14:textId="2E246749" w:rsidR="00D159B4" w:rsidRPr="00D159B4" w:rsidRDefault="00D159B4" w:rsidP="00D159B4">
      <w:pPr>
        <w:jc w:val="both"/>
      </w:pPr>
      <w:r w:rsidRPr="00D159B4">
        <w:rPr>
          <w:b/>
          <w:bCs/>
        </w:rPr>
        <w:t>D</w:t>
      </w:r>
      <w:r w:rsidRPr="00D159B4">
        <w:tab/>
        <w:t xml:space="preserve">stationäre Phase </w:t>
      </w:r>
      <w:r w:rsidR="00E27F53">
        <w:t>(mit Schwankungen)</w:t>
      </w:r>
    </w:p>
    <w:p w14:paraId="12E2ED0A" w14:textId="77777777" w:rsidR="008C3CE5" w:rsidRDefault="008C3CE5" w:rsidP="008C3CE5"/>
    <w:p w14:paraId="3EE47252" w14:textId="61BCB03F" w:rsidR="008C3CE5" w:rsidRDefault="00D159B4" w:rsidP="009E3518">
      <w:pPr>
        <w:ind w:left="708" w:hanging="708"/>
        <w:jc w:val="both"/>
      </w:pPr>
      <w:r>
        <w:t>2.2</w:t>
      </w:r>
      <w:r>
        <w:tab/>
        <w:t>Die gepunktete Linie zeigt das theo</w:t>
      </w:r>
      <w:r w:rsidR="009E3518">
        <w:softHyphen/>
      </w:r>
      <w:r>
        <w:t>retische exponentielle Wachstum der Population ohne Einschränkung</w:t>
      </w:r>
      <w:r w:rsidR="000F4E07">
        <w:t>en</w:t>
      </w:r>
      <w:r>
        <w:t xml:space="preserve"> bei den Ressourcen.</w:t>
      </w:r>
    </w:p>
    <w:p w14:paraId="4702DF85" w14:textId="77777777" w:rsidR="008C3CE5" w:rsidRDefault="008C3CE5" w:rsidP="008C3CE5"/>
    <w:p w14:paraId="1666F9FF" w14:textId="77777777" w:rsidR="008C3CE5" w:rsidRDefault="008C3CE5" w:rsidP="008C3CE5"/>
    <w:p w14:paraId="711CD4A2" w14:textId="1EE5D260" w:rsidR="008C3CE5" w:rsidRPr="00AC68DA" w:rsidRDefault="00AC68DA" w:rsidP="008C3CE5">
      <w:pPr>
        <w:rPr>
          <w:b/>
          <w:bCs/>
        </w:rPr>
      </w:pPr>
      <w:r w:rsidRPr="00AC68DA">
        <w:rPr>
          <w:b/>
          <w:bCs/>
        </w:rPr>
        <w:t>3</w:t>
      </w:r>
      <w:r w:rsidRPr="00AC68DA">
        <w:rPr>
          <w:b/>
          <w:bCs/>
        </w:rPr>
        <w:tab/>
        <w:t>Beispiel: Kormoran</w:t>
      </w:r>
    </w:p>
    <w:p w14:paraId="41DD45C4" w14:textId="77777777" w:rsidR="008C3CE5" w:rsidRDefault="008C3CE5" w:rsidP="008C3CE5"/>
    <w:p w14:paraId="193D8581" w14:textId="05F35745" w:rsidR="00AC68DA" w:rsidRDefault="00AC68DA" w:rsidP="008C3CE5">
      <w:r>
        <w:t>3.1</w:t>
      </w:r>
      <w:r>
        <w:tab/>
      </w:r>
      <w:r w:rsidR="00901EC4">
        <w:t xml:space="preserve">Beschreibung; </w:t>
      </w:r>
      <w:r>
        <w:t>B3 zeigt die Anlaufphase und die Phase des exponentiellen Wachstums.</w:t>
      </w:r>
    </w:p>
    <w:p w14:paraId="4F8F844C" w14:textId="77777777" w:rsidR="00AC68DA" w:rsidRDefault="00AC68DA" w:rsidP="008C3CE5"/>
    <w:p w14:paraId="17EDD44E" w14:textId="2DB4F00A" w:rsidR="00AC68DA" w:rsidRDefault="00AC68DA" w:rsidP="009E3518">
      <w:pPr>
        <w:ind w:left="708" w:hanging="708"/>
        <w:jc w:val="both"/>
      </w:pPr>
      <w:r>
        <w:t>3.2</w:t>
      </w:r>
      <w:r>
        <w:tab/>
      </w:r>
      <w:r w:rsidR="00E27F53">
        <w:t xml:space="preserve">z. B.: </w:t>
      </w:r>
      <w:r>
        <w:t xml:space="preserve">Bei der idealisierten Kurve beginnt (im Unterschied zu den realen Daten) das exponentielle Wachstum bereits etwa 1970, obwohl die Unterschutzstellung erst 1980 erfolgt ist. In den realen Daten steigen die Werte tatsächlich erst </w:t>
      </w:r>
      <w:r w:rsidR="000F4E07">
        <w:t>nach</w:t>
      </w:r>
      <w:r>
        <w:t xml:space="preserve"> 1980 deutlich an.</w:t>
      </w:r>
    </w:p>
    <w:p w14:paraId="1F0490B3" w14:textId="77777777" w:rsidR="00AC68DA" w:rsidRDefault="00AC68DA" w:rsidP="008C3CE5"/>
    <w:p w14:paraId="76A2D54F" w14:textId="6B391F44" w:rsidR="00901EC4" w:rsidRPr="00901EC4" w:rsidRDefault="00901EC4" w:rsidP="008C3CE5">
      <w:pPr>
        <w:rPr>
          <w:b/>
          <w:bCs/>
        </w:rPr>
      </w:pPr>
      <w:r w:rsidRPr="00901EC4">
        <w:rPr>
          <w:b/>
          <w:bCs/>
        </w:rPr>
        <w:t>4</w:t>
      </w:r>
      <w:r w:rsidRPr="00901EC4">
        <w:rPr>
          <w:b/>
          <w:bCs/>
        </w:rPr>
        <w:tab/>
        <w:t>Beispiel: Amsel</w:t>
      </w:r>
    </w:p>
    <w:p w14:paraId="01C8C792" w14:textId="77777777" w:rsidR="00AC68DA" w:rsidRDefault="00AC68DA" w:rsidP="008C3CE5"/>
    <w:p w14:paraId="35E74C1A" w14:textId="10466484" w:rsidR="00B73385" w:rsidRDefault="00901EC4" w:rsidP="008C3CE5">
      <w:r>
        <w:t>4.1</w:t>
      </w:r>
      <w:r>
        <w:tab/>
        <w:t>deutliche Schwankungen der Populationsgröße um einen Mittelwert (K)</w:t>
      </w:r>
    </w:p>
    <w:p w14:paraId="22198E16" w14:textId="77A71BFD" w:rsidR="00901EC4" w:rsidRDefault="00901EC4" w:rsidP="008C3CE5">
      <w:r>
        <w:tab/>
        <w:t>stationäre Phase</w:t>
      </w:r>
    </w:p>
    <w:p w14:paraId="021617C9" w14:textId="77777777" w:rsidR="00901EC4" w:rsidRDefault="00901EC4" w:rsidP="008C3CE5"/>
    <w:p w14:paraId="66FF524F" w14:textId="65781F52" w:rsidR="009E3518" w:rsidRDefault="00901EC4" w:rsidP="00E27F53">
      <w:pPr>
        <w:ind w:left="708" w:hanging="708"/>
        <w:jc w:val="both"/>
      </w:pPr>
      <w:r>
        <w:t>4.2</w:t>
      </w:r>
      <w:r>
        <w:tab/>
        <w:t>Es werden nur Männchen erfasst, die zur Fortpflanzung bereit sind</w:t>
      </w:r>
      <w:r w:rsidR="007E0340">
        <w:t xml:space="preserve"> und damit zur Popu</w:t>
      </w:r>
      <w:r w:rsidR="009E3518">
        <w:softHyphen/>
      </w:r>
      <w:r w:rsidR="007E0340">
        <w:t>la</w:t>
      </w:r>
      <w:r w:rsidR="009E3518">
        <w:softHyphen/>
      </w:r>
      <w:r w:rsidR="007E0340">
        <w:t>tionsentwicklung beitragen</w:t>
      </w:r>
      <w:r>
        <w:t>, und sie werden individuell erfasst, so dass Mehrfach</w:t>
      </w:r>
      <w:r w:rsidR="009E3518">
        <w:softHyphen/>
      </w:r>
      <w:r>
        <w:t>zählungen ausgeschlossen sind.</w:t>
      </w:r>
    </w:p>
    <w:p w14:paraId="2B88F3CB" w14:textId="02C60BCF" w:rsidR="00B73385" w:rsidRPr="00E27F53" w:rsidRDefault="009E3518" w:rsidP="00E27F53">
      <w:pPr>
        <w:jc w:val="right"/>
        <w:rPr>
          <w:sz w:val="20"/>
          <w:szCs w:val="20"/>
        </w:rPr>
      </w:pPr>
      <w:r w:rsidRPr="009E3518">
        <w:rPr>
          <w:sz w:val="20"/>
          <w:szCs w:val="20"/>
        </w:rPr>
        <w:t>Thomas Nickl, Dezember 2024</w:t>
      </w:r>
      <w:r w:rsidR="002A49F0">
        <w:rPr>
          <w:sz w:val="20"/>
          <w:szCs w:val="20"/>
        </w:rPr>
        <w:t>, überarbeitet März 2026</w:t>
      </w:r>
    </w:p>
    <w:sectPr w:rsidR="00B73385" w:rsidRPr="00E27F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6E"/>
    <w:rsid w:val="000F4E07"/>
    <w:rsid w:val="002A49F0"/>
    <w:rsid w:val="002A513A"/>
    <w:rsid w:val="00420CB2"/>
    <w:rsid w:val="004817A0"/>
    <w:rsid w:val="004C2FA0"/>
    <w:rsid w:val="004D2F73"/>
    <w:rsid w:val="005209FC"/>
    <w:rsid w:val="005527A3"/>
    <w:rsid w:val="005A1413"/>
    <w:rsid w:val="005E3A3C"/>
    <w:rsid w:val="006913C2"/>
    <w:rsid w:val="00702CB5"/>
    <w:rsid w:val="00710C6E"/>
    <w:rsid w:val="007E0340"/>
    <w:rsid w:val="0080627A"/>
    <w:rsid w:val="008C3CE5"/>
    <w:rsid w:val="008C6C3F"/>
    <w:rsid w:val="00901EC4"/>
    <w:rsid w:val="0097569A"/>
    <w:rsid w:val="009E3518"/>
    <w:rsid w:val="00AC68DA"/>
    <w:rsid w:val="00B73385"/>
    <w:rsid w:val="00CE538B"/>
    <w:rsid w:val="00D159B4"/>
    <w:rsid w:val="00E1527F"/>
    <w:rsid w:val="00E27F53"/>
    <w:rsid w:val="00EA2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4B0E"/>
  <w15:chartTrackingRefBased/>
  <w15:docId w15:val="{DF283A2C-E3F1-4A83-869B-67562E54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15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3198">
      <w:bodyDiv w:val="1"/>
      <w:marLeft w:val="0"/>
      <w:marRight w:val="0"/>
      <w:marTop w:val="0"/>
      <w:marBottom w:val="0"/>
      <w:divBdr>
        <w:top w:val="none" w:sz="0" w:space="0" w:color="auto"/>
        <w:left w:val="none" w:sz="0" w:space="0" w:color="auto"/>
        <w:bottom w:val="none" w:sz="0" w:space="0" w:color="auto"/>
        <w:right w:val="none" w:sz="0" w:space="0" w:color="auto"/>
      </w:divBdr>
    </w:div>
    <w:div w:id="830412235">
      <w:bodyDiv w:val="1"/>
      <w:marLeft w:val="0"/>
      <w:marRight w:val="0"/>
      <w:marTop w:val="0"/>
      <w:marBottom w:val="0"/>
      <w:divBdr>
        <w:top w:val="none" w:sz="0" w:space="0" w:color="auto"/>
        <w:left w:val="none" w:sz="0" w:space="0" w:color="auto"/>
        <w:bottom w:val="none" w:sz="0" w:space="0" w:color="auto"/>
        <w:right w:val="none" w:sz="0" w:space="0" w:color="auto"/>
      </w:divBdr>
    </w:div>
    <w:div w:id="1029574312">
      <w:bodyDiv w:val="1"/>
      <w:marLeft w:val="0"/>
      <w:marRight w:val="0"/>
      <w:marTop w:val="0"/>
      <w:marBottom w:val="0"/>
      <w:divBdr>
        <w:top w:val="none" w:sz="0" w:space="0" w:color="auto"/>
        <w:left w:val="none" w:sz="0" w:space="0" w:color="auto"/>
        <w:bottom w:val="none" w:sz="0" w:space="0" w:color="auto"/>
        <w:right w:val="none" w:sz="0" w:space="0" w:color="auto"/>
      </w:divBdr>
    </w:div>
    <w:div w:id="1086805191">
      <w:bodyDiv w:val="1"/>
      <w:marLeft w:val="0"/>
      <w:marRight w:val="0"/>
      <w:marTop w:val="0"/>
      <w:marBottom w:val="0"/>
      <w:divBdr>
        <w:top w:val="none" w:sz="0" w:space="0" w:color="auto"/>
        <w:left w:val="none" w:sz="0" w:space="0" w:color="auto"/>
        <w:bottom w:val="none" w:sz="0" w:space="0" w:color="auto"/>
        <w:right w:val="none" w:sz="0" w:space="0" w:color="auto"/>
      </w:divBdr>
    </w:div>
    <w:div w:id="1104958566">
      <w:bodyDiv w:val="1"/>
      <w:marLeft w:val="0"/>
      <w:marRight w:val="0"/>
      <w:marTop w:val="0"/>
      <w:marBottom w:val="0"/>
      <w:divBdr>
        <w:top w:val="none" w:sz="0" w:space="0" w:color="auto"/>
        <w:left w:val="none" w:sz="0" w:space="0" w:color="auto"/>
        <w:bottom w:val="none" w:sz="0" w:space="0" w:color="auto"/>
        <w:right w:val="none" w:sz="0" w:space="0" w:color="auto"/>
      </w:divBdr>
    </w:div>
    <w:div w:id="15454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4338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Nickl</dc:creator>
  <cp:keywords/>
  <dc:description/>
  <cp:lastModifiedBy>Thomas Nickl</cp:lastModifiedBy>
  <cp:revision>3</cp:revision>
  <dcterms:created xsi:type="dcterms:W3CDTF">2026-03-10T08:24:00Z</dcterms:created>
  <dcterms:modified xsi:type="dcterms:W3CDTF">2026-03-10T08:25:00Z</dcterms:modified>
</cp:coreProperties>
</file>